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691"/>
        <w:gridCol w:w="19220"/>
      </w:tblGrid>
      <w:tr w:rsidR="00F45BC2" w:rsidRPr="00574CBD" w14:paraId="082D41B2" w14:textId="77777777" w:rsidTr="00FD5498">
        <w:trPr>
          <w:trHeight w:val="567"/>
        </w:trPr>
        <w:tc>
          <w:tcPr>
            <w:tcW w:w="1691"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609F4B65" w14:textId="5C730F7C" w:rsidR="00F45BC2" w:rsidRPr="00574CBD" w:rsidRDefault="00F45BC2" w:rsidP="007A6A1D">
            <w:pPr>
              <w:jc w:val="center"/>
              <w:rPr>
                <w:rFonts w:ascii="Avenir Next LT Pro" w:hAnsi="Avenir Next LT Pro"/>
                <w:sz w:val="26"/>
                <w:szCs w:val="26"/>
              </w:rPr>
            </w:pPr>
            <w:r w:rsidRPr="00574CBD">
              <w:rPr>
                <w:rFonts w:ascii="Avenir Next LT Pro" w:hAnsi="Avenir Next LT Pro"/>
                <w:sz w:val="26"/>
                <w:szCs w:val="26"/>
              </w:rPr>
              <w:t>Term Three</w:t>
            </w:r>
          </w:p>
        </w:tc>
        <w:tc>
          <w:tcPr>
            <w:tcW w:w="19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1C3BC1" w14:textId="2F58E83C" w:rsidR="00F45BC2" w:rsidRPr="00574CBD" w:rsidRDefault="00E27299" w:rsidP="007A6A1D">
            <w:pPr>
              <w:rPr>
                <w:rFonts w:ascii="Avenir Next LT Pro" w:hAnsi="Avenir Next LT Pro"/>
                <w:sz w:val="26"/>
                <w:szCs w:val="26"/>
              </w:rPr>
            </w:pPr>
            <w:r>
              <w:rPr>
                <w:rFonts w:ascii="Avenir Next LT Pro" w:hAnsi="Avenir Next LT Pro"/>
                <w:sz w:val="26"/>
                <w:szCs w:val="26"/>
              </w:rPr>
              <w:t>Term 3</w:t>
            </w:r>
            <w:r w:rsidR="00B94179">
              <w:rPr>
                <w:rFonts w:ascii="Avenir Next LT Pro" w:hAnsi="Avenir Next LT Pro"/>
                <w:sz w:val="26"/>
                <w:szCs w:val="26"/>
              </w:rPr>
              <w:t>- The wonderful world of water</w:t>
            </w:r>
          </w:p>
        </w:tc>
      </w:tr>
      <w:tr w:rsidR="00F45BC2" w:rsidRPr="00574CBD" w14:paraId="1EA5684F" w14:textId="77777777" w:rsidTr="00FD5498">
        <w:trPr>
          <w:trHeight w:val="1378"/>
        </w:trPr>
        <w:tc>
          <w:tcPr>
            <w:tcW w:w="1691" w:type="dxa"/>
            <w:vMerge/>
            <w:tcBorders>
              <w:left w:val="single" w:sz="8" w:space="0" w:color="auto"/>
              <w:bottom w:val="single" w:sz="8" w:space="0" w:color="auto"/>
              <w:right w:val="single" w:sz="8" w:space="0" w:color="auto"/>
            </w:tcBorders>
            <w:shd w:val="clear" w:color="auto" w:fill="F2F2F2" w:themeFill="background1" w:themeFillShade="F2"/>
            <w:vAlign w:val="center"/>
          </w:tcPr>
          <w:p w14:paraId="43ABCFAC" w14:textId="77777777" w:rsidR="00F45BC2" w:rsidRPr="00574CBD" w:rsidRDefault="00F45BC2" w:rsidP="007A6A1D">
            <w:pPr>
              <w:jc w:val="center"/>
              <w:rPr>
                <w:rFonts w:ascii="Avenir Next LT Pro" w:hAnsi="Avenir Next LT Pro"/>
                <w:sz w:val="26"/>
                <w:szCs w:val="26"/>
              </w:rPr>
            </w:pPr>
          </w:p>
        </w:tc>
        <w:tc>
          <w:tcPr>
            <w:tcW w:w="19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B4F49A4" w14:textId="6718CF46" w:rsidR="00603988" w:rsidRPr="00B94179" w:rsidRDefault="00537349" w:rsidP="00EE1B3D">
            <w:pPr>
              <w:rPr>
                <w:rFonts w:ascii="Avenir Next LT Pro" w:hAnsi="Avenir Next LT Pro"/>
                <w:sz w:val="28"/>
                <w:szCs w:val="28"/>
              </w:rPr>
            </w:pPr>
            <w:r w:rsidRPr="00537349">
              <w:rPr>
                <w:rFonts w:ascii="Avenir Next LT Pro" w:hAnsi="Avenir Next LT Pro"/>
                <w:noProof/>
                <w:sz w:val="28"/>
                <w:szCs w:val="28"/>
              </w:rPr>
              <w:drawing>
                <wp:anchor distT="0" distB="0" distL="114300" distR="114300" simplePos="0" relativeHeight="251673601" behindDoc="1" locked="0" layoutInCell="1" allowOverlap="1" wp14:anchorId="3DD494D6" wp14:editId="1B9D6683">
                  <wp:simplePos x="0" y="0"/>
                  <wp:positionH relativeFrom="column">
                    <wp:posOffset>2168</wp:posOffset>
                  </wp:positionH>
                  <wp:positionV relativeFrom="paragraph">
                    <wp:posOffset>547</wp:posOffset>
                  </wp:positionV>
                  <wp:extent cx="1250686" cy="1876096"/>
                  <wp:effectExtent l="0" t="0" r="6985" b="0"/>
                  <wp:wrapTight wrapText="bothSides">
                    <wp:wrapPolygon edited="0">
                      <wp:start x="0" y="0"/>
                      <wp:lineTo x="0" y="21278"/>
                      <wp:lineTo x="21392" y="21278"/>
                      <wp:lineTo x="21392" y="0"/>
                      <wp:lineTo x="0" y="0"/>
                    </wp:wrapPolygon>
                  </wp:wrapTight>
                  <wp:docPr id="1301909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931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0686" cy="1876096"/>
                          </a:xfrm>
                          <a:prstGeom prst="rect">
                            <a:avLst/>
                          </a:prstGeom>
                        </pic:spPr>
                      </pic:pic>
                    </a:graphicData>
                  </a:graphic>
                </wp:anchor>
              </w:drawing>
            </w:r>
          </w:p>
          <w:p w14:paraId="3031AB78" w14:textId="1C9872C8" w:rsidR="00EE1B3D" w:rsidRPr="00EE1B3D" w:rsidRDefault="00EE1B3D" w:rsidP="00EE1B3D">
            <w:pPr>
              <w:rPr>
                <w:rFonts w:ascii="Avenir Next LT Pro" w:hAnsi="Avenir Next LT Pro"/>
                <w:sz w:val="28"/>
                <w:szCs w:val="28"/>
              </w:rPr>
            </w:pPr>
            <w:r w:rsidRPr="00EE1B3D">
              <w:rPr>
                <w:rFonts w:ascii="Avenir Next LT Pro" w:hAnsi="Avenir Next LT Pro"/>
                <w:sz w:val="28"/>
                <w:szCs w:val="28"/>
              </w:rPr>
              <w:t xml:space="preserve">This term promises to be full of adventure, creativity, and discovery! In </w:t>
            </w:r>
            <w:r w:rsidRPr="00B94179">
              <w:rPr>
                <w:rFonts w:ascii="Avenir Next LT Pro" w:hAnsi="Avenir Next LT Pro"/>
                <w:sz w:val="28"/>
                <w:szCs w:val="28"/>
              </w:rPr>
              <w:t>H</w:t>
            </w:r>
            <w:r w:rsidRPr="00EE1B3D">
              <w:rPr>
                <w:rFonts w:ascii="Avenir Next LT Pro" w:hAnsi="Avenir Next LT Pro"/>
                <w:sz w:val="28"/>
                <w:szCs w:val="28"/>
              </w:rPr>
              <w:t>istory, the children will be learning about Grace Darling, a brave heroine whose courage and quick thinking saved lives at sea. We will explore her incredible story and think about why people still remember her today. Through this, the children will reflect on the qualities that make someone truly remarkable and heroic.</w:t>
            </w:r>
            <w:r w:rsidR="00411547" w:rsidRPr="00B94179">
              <w:rPr>
                <w:rFonts w:ascii="Avenir Next LT Pro" w:hAnsi="Avenir Next LT Pro"/>
                <w:sz w:val="28"/>
                <w:szCs w:val="28"/>
              </w:rPr>
              <w:t xml:space="preserve"> </w:t>
            </w:r>
            <w:r w:rsidRPr="00EE1B3D">
              <w:rPr>
                <w:rFonts w:ascii="Avenir Next LT Pro" w:hAnsi="Avenir Next LT Pro"/>
                <w:sz w:val="28"/>
                <w:szCs w:val="28"/>
              </w:rPr>
              <w:t xml:space="preserve">In </w:t>
            </w:r>
            <w:r w:rsidR="006123A4" w:rsidRPr="00B94179">
              <w:rPr>
                <w:rFonts w:ascii="Avenir Next LT Pro" w:hAnsi="Avenir Next LT Pro"/>
                <w:sz w:val="28"/>
                <w:szCs w:val="28"/>
              </w:rPr>
              <w:t>S</w:t>
            </w:r>
            <w:r w:rsidRPr="00EE1B3D">
              <w:rPr>
                <w:rFonts w:ascii="Avenir Next LT Pro" w:hAnsi="Avenir Next LT Pro"/>
                <w:sz w:val="28"/>
                <w:szCs w:val="28"/>
              </w:rPr>
              <w:t xml:space="preserve">cience, we will become young investigators, exploring the world of everyday materials. The children will discover why some materials are perfect for certain jobs while others are not, testing and experimenting to see how materials behave in different situations. In </w:t>
            </w:r>
            <w:r w:rsidR="006123A4" w:rsidRPr="00B94179">
              <w:rPr>
                <w:rFonts w:ascii="Avenir Next LT Pro" w:hAnsi="Avenir Next LT Pro"/>
                <w:sz w:val="28"/>
                <w:szCs w:val="28"/>
              </w:rPr>
              <w:t>A</w:t>
            </w:r>
            <w:r w:rsidRPr="00EE1B3D">
              <w:rPr>
                <w:rFonts w:ascii="Avenir Next LT Pro" w:hAnsi="Avenir Next LT Pro"/>
                <w:sz w:val="28"/>
                <w:szCs w:val="28"/>
              </w:rPr>
              <w:t xml:space="preserve">rt, </w:t>
            </w:r>
            <w:r w:rsidR="00411547" w:rsidRPr="00B94179">
              <w:rPr>
                <w:rFonts w:ascii="Avenir Next LT Pro" w:hAnsi="Avenir Next LT Pro"/>
                <w:sz w:val="28"/>
                <w:szCs w:val="28"/>
              </w:rPr>
              <w:t>t</w:t>
            </w:r>
            <w:r w:rsidRPr="00EE1B3D">
              <w:rPr>
                <w:rFonts w:ascii="Avenir Next LT Pro" w:hAnsi="Avenir Next LT Pro"/>
                <w:sz w:val="28"/>
                <w:szCs w:val="28"/>
              </w:rPr>
              <w:t xml:space="preserve">he children will experiment with different paint techniques to create exciting and </w:t>
            </w:r>
            <w:r w:rsidR="00411547" w:rsidRPr="00B94179">
              <w:rPr>
                <w:rFonts w:ascii="Avenir Next LT Pro" w:hAnsi="Avenir Next LT Pro"/>
                <w:sz w:val="28"/>
                <w:szCs w:val="28"/>
              </w:rPr>
              <w:t>colourful</w:t>
            </w:r>
            <w:r w:rsidRPr="00EE1B3D">
              <w:rPr>
                <w:rFonts w:ascii="Avenir Next LT Pro" w:hAnsi="Avenir Next LT Pro"/>
                <w:sz w:val="28"/>
                <w:szCs w:val="28"/>
              </w:rPr>
              <w:t xml:space="preserve"> backgrounds. These artworks will then become the foundation for their lever projects in DT, combining imagination with practical skills to build working mechanisms.</w:t>
            </w:r>
          </w:p>
          <w:p w14:paraId="314AD3A0" w14:textId="408E9D99" w:rsidR="00F45BC2" w:rsidRPr="00574CBD" w:rsidRDefault="00F45BC2" w:rsidP="007A6A1D">
            <w:pPr>
              <w:rPr>
                <w:rFonts w:ascii="Avenir Next LT Pro" w:hAnsi="Avenir Next LT Pro"/>
              </w:rPr>
            </w:pPr>
          </w:p>
        </w:tc>
      </w:tr>
    </w:tbl>
    <w:p w14:paraId="2A44C889" w14:textId="6D7885FA" w:rsidR="00424A04" w:rsidRPr="00574CBD" w:rsidRDefault="00424A04">
      <w:pPr>
        <w:rPr>
          <w:rFonts w:ascii="Avenir Next LT Pro" w:hAnsi="Avenir Next LT Pro"/>
          <w:sz w:val="26"/>
          <w:szCs w:val="26"/>
        </w:rPr>
      </w:pPr>
    </w:p>
    <w:tbl>
      <w:tblPr>
        <w:tblStyle w:val="TableGrid"/>
        <w:tblW w:w="0" w:type="auto"/>
        <w:tblInd w:w="-5" w:type="dxa"/>
        <w:tblLook w:val="04A0" w:firstRow="1" w:lastRow="0" w:firstColumn="1" w:lastColumn="0" w:noHBand="0" w:noVBand="1"/>
      </w:tblPr>
      <w:tblGrid>
        <w:gridCol w:w="3544"/>
        <w:gridCol w:w="2693"/>
        <w:gridCol w:w="5387"/>
        <w:gridCol w:w="3402"/>
        <w:gridCol w:w="5895"/>
      </w:tblGrid>
      <w:tr w:rsidR="00424A04" w:rsidRPr="00574CBD" w14:paraId="176F4AA2" w14:textId="77777777" w:rsidTr="009625E5">
        <w:trPr>
          <w:trHeight w:val="860"/>
        </w:trPr>
        <w:tc>
          <w:tcPr>
            <w:tcW w:w="3544" w:type="dxa"/>
            <w:tcBorders>
              <w:bottom w:val="single" w:sz="4" w:space="0" w:color="auto"/>
            </w:tcBorders>
            <w:shd w:val="clear" w:color="auto" w:fill="F2F2F2" w:themeFill="background1" w:themeFillShade="F2"/>
            <w:vAlign w:val="center"/>
          </w:tcPr>
          <w:p w14:paraId="2BCE03D7" w14:textId="77777777" w:rsidR="00424A04" w:rsidRPr="00574CBD" w:rsidRDefault="00424A04" w:rsidP="007A6A1D">
            <w:pPr>
              <w:jc w:val="right"/>
              <w:rPr>
                <w:rFonts w:ascii="Avenir Next LT Pro" w:hAnsi="Avenir Next LT Pro"/>
                <w:sz w:val="24"/>
                <w:szCs w:val="24"/>
              </w:rPr>
            </w:pPr>
            <w:r w:rsidRPr="00574CBD">
              <w:rPr>
                <w:rFonts w:ascii="Avenir Next LT Pro" w:hAnsi="Avenir Next LT Pro"/>
                <w:sz w:val="24"/>
                <w:szCs w:val="24"/>
              </w:rPr>
              <w:t>VALUE OF THE TERM:</w:t>
            </w:r>
          </w:p>
        </w:tc>
        <w:tc>
          <w:tcPr>
            <w:tcW w:w="2693" w:type="dxa"/>
            <w:tcBorders>
              <w:bottom w:val="single" w:sz="4" w:space="0" w:color="auto"/>
              <w:right w:val="single" w:sz="4" w:space="0" w:color="auto"/>
            </w:tcBorders>
            <w:vAlign w:val="center"/>
          </w:tcPr>
          <w:p w14:paraId="1976214E" w14:textId="4AF97121" w:rsidR="00424A04" w:rsidRPr="00574CBD" w:rsidRDefault="00C70428" w:rsidP="00950A89">
            <w:pPr>
              <w:jc w:val="center"/>
              <w:rPr>
                <w:rFonts w:ascii="Avenir Next LT Pro" w:hAnsi="Avenir Next LT Pro"/>
                <w:sz w:val="26"/>
                <w:szCs w:val="26"/>
              </w:rPr>
            </w:pPr>
            <w:r>
              <w:rPr>
                <w:rFonts w:ascii="Avenir Next LT Pro" w:hAnsi="Avenir Next LT Pro"/>
                <w:sz w:val="26"/>
                <w:szCs w:val="26"/>
              </w:rPr>
              <w:t>PERSERVERANCE</w:t>
            </w:r>
          </w:p>
        </w:tc>
        <w:tc>
          <w:tcPr>
            <w:tcW w:w="5387" w:type="dxa"/>
            <w:tcBorders>
              <w:top w:val="nil"/>
              <w:left w:val="single" w:sz="4" w:space="0" w:color="auto"/>
              <w:bottom w:val="nil"/>
              <w:right w:val="single" w:sz="4" w:space="0" w:color="auto"/>
            </w:tcBorders>
            <w:vAlign w:val="center"/>
          </w:tcPr>
          <w:p w14:paraId="63E86AC6" w14:textId="77777777" w:rsidR="00424A04" w:rsidRPr="00574CBD" w:rsidRDefault="00424A04" w:rsidP="007A6A1D">
            <w:pPr>
              <w:rPr>
                <w:rFonts w:ascii="Avenir Next LT Pro" w:hAnsi="Avenir Next LT Pro"/>
              </w:rPr>
            </w:pPr>
          </w:p>
        </w:tc>
        <w:tc>
          <w:tcPr>
            <w:tcW w:w="3402" w:type="dxa"/>
            <w:tcBorders>
              <w:left w:val="single" w:sz="4" w:space="0" w:color="auto"/>
              <w:bottom w:val="single" w:sz="4" w:space="0" w:color="auto"/>
            </w:tcBorders>
            <w:shd w:val="clear" w:color="auto" w:fill="F2F2F2" w:themeFill="background1" w:themeFillShade="F2"/>
            <w:vAlign w:val="center"/>
          </w:tcPr>
          <w:p w14:paraId="66552C08" w14:textId="77777777" w:rsidR="00424A04" w:rsidRPr="00574CBD" w:rsidRDefault="00424A04" w:rsidP="007A6A1D">
            <w:pPr>
              <w:jc w:val="right"/>
              <w:rPr>
                <w:rFonts w:ascii="Avenir Next LT Pro" w:hAnsi="Avenir Next LT Pro"/>
              </w:rPr>
            </w:pPr>
            <w:r w:rsidRPr="00574CBD">
              <w:rPr>
                <w:rFonts w:ascii="Avenir Next LT Pro" w:hAnsi="Avenir Next LT Pro"/>
                <w:sz w:val="24"/>
                <w:szCs w:val="24"/>
              </w:rPr>
              <w:t>PLAY PROJECTS:</w:t>
            </w:r>
          </w:p>
        </w:tc>
        <w:tc>
          <w:tcPr>
            <w:tcW w:w="5895" w:type="dxa"/>
            <w:tcBorders>
              <w:bottom w:val="single" w:sz="4" w:space="0" w:color="auto"/>
            </w:tcBorders>
            <w:vAlign w:val="center"/>
          </w:tcPr>
          <w:p w14:paraId="6C8723A4" w14:textId="2BEC6FF1" w:rsidR="00424A04" w:rsidRPr="00574CBD" w:rsidRDefault="00424A04" w:rsidP="007A6A1D">
            <w:pPr>
              <w:jc w:val="center"/>
              <w:rPr>
                <w:rFonts w:ascii="Avenir Next LT Pro" w:hAnsi="Avenir Next LT Pro"/>
                <w:b/>
                <w:bCs/>
                <w:sz w:val="26"/>
                <w:szCs w:val="26"/>
              </w:rPr>
            </w:pPr>
            <w:proofErr w:type="gramStart"/>
            <w:r w:rsidRPr="00574CBD">
              <w:rPr>
                <w:rFonts w:ascii="Avenir Next LT Pro" w:hAnsi="Avenir Next LT Pro"/>
                <w:b/>
                <w:bCs/>
                <w:color w:val="F4B083" w:themeColor="accent2" w:themeTint="99"/>
                <w:sz w:val="24"/>
                <w:szCs w:val="24"/>
              </w:rPr>
              <w:t>CONSTRUCT</w:t>
            </w:r>
            <w:r w:rsidR="00677692" w:rsidRPr="00574CBD">
              <w:rPr>
                <w:rFonts w:ascii="Avenir Next LT Pro" w:hAnsi="Avenir Next LT Pro"/>
                <w:b/>
                <w:bCs/>
                <w:color w:val="F4B083" w:themeColor="accent2" w:themeTint="99"/>
                <w:sz w:val="24"/>
                <w:szCs w:val="24"/>
              </w:rPr>
              <w:t xml:space="preserve">  </w:t>
            </w:r>
            <w:r w:rsidRPr="00574CBD">
              <w:rPr>
                <w:rFonts w:ascii="Avenir Next LT Pro" w:hAnsi="Avenir Next LT Pro"/>
                <w:b/>
                <w:bCs/>
                <w:color w:val="00B0F0"/>
                <w:sz w:val="24"/>
                <w:szCs w:val="24"/>
              </w:rPr>
              <w:t>COMPOSE</w:t>
            </w:r>
            <w:proofErr w:type="gramEnd"/>
            <w:r w:rsidR="00677692" w:rsidRPr="00574CBD">
              <w:rPr>
                <w:rFonts w:ascii="Avenir Next LT Pro" w:hAnsi="Avenir Next LT Pro"/>
                <w:b/>
                <w:bCs/>
                <w:color w:val="00B0F0"/>
                <w:sz w:val="24"/>
                <w:szCs w:val="24"/>
              </w:rPr>
              <w:t xml:space="preserve">  </w:t>
            </w:r>
            <w:proofErr w:type="gramStart"/>
            <w:r w:rsidRPr="00574CBD">
              <w:rPr>
                <w:rFonts w:ascii="Avenir Next LT Pro" w:hAnsi="Avenir Next LT Pro"/>
                <w:b/>
                <w:bCs/>
                <w:color w:val="92D050"/>
                <w:sz w:val="24"/>
                <w:szCs w:val="24"/>
              </w:rPr>
              <w:t>CALCULATE</w:t>
            </w:r>
            <w:r w:rsidR="00677692" w:rsidRPr="00574CBD">
              <w:rPr>
                <w:rFonts w:ascii="Avenir Next LT Pro" w:hAnsi="Avenir Next LT Pro"/>
                <w:b/>
                <w:bCs/>
                <w:color w:val="92D050"/>
                <w:sz w:val="24"/>
                <w:szCs w:val="24"/>
              </w:rPr>
              <w:t xml:space="preserve">  </w:t>
            </w:r>
            <w:r w:rsidRPr="00574CBD">
              <w:rPr>
                <w:rFonts w:ascii="Avenir Next LT Pro" w:hAnsi="Avenir Next LT Pro"/>
                <w:b/>
                <w:bCs/>
                <w:color w:val="FFC000" w:themeColor="accent4"/>
                <w:sz w:val="24"/>
                <w:szCs w:val="24"/>
              </w:rPr>
              <w:t>CREATE</w:t>
            </w:r>
            <w:proofErr w:type="gramEnd"/>
          </w:p>
        </w:tc>
      </w:tr>
      <w:tr w:rsidR="00424A04" w:rsidRPr="00574CBD" w14:paraId="6E989872" w14:textId="77777777" w:rsidTr="009625E5">
        <w:trPr>
          <w:trHeight w:val="404"/>
        </w:trPr>
        <w:tc>
          <w:tcPr>
            <w:tcW w:w="3544" w:type="dxa"/>
            <w:tcBorders>
              <w:top w:val="single" w:sz="4" w:space="0" w:color="auto"/>
              <w:left w:val="nil"/>
              <w:bottom w:val="single" w:sz="4" w:space="0" w:color="auto"/>
              <w:right w:val="nil"/>
            </w:tcBorders>
            <w:vAlign w:val="center"/>
          </w:tcPr>
          <w:p w14:paraId="238EECAA" w14:textId="77777777" w:rsidR="00424A04" w:rsidRPr="00574CBD" w:rsidRDefault="00424A04" w:rsidP="007A6A1D">
            <w:pPr>
              <w:jc w:val="right"/>
              <w:rPr>
                <w:rFonts w:ascii="Avenir Next LT Pro" w:hAnsi="Avenir Next LT Pro"/>
                <w:sz w:val="24"/>
                <w:szCs w:val="24"/>
              </w:rPr>
            </w:pPr>
          </w:p>
        </w:tc>
        <w:tc>
          <w:tcPr>
            <w:tcW w:w="2693" w:type="dxa"/>
            <w:tcBorders>
              <w:top w:val="single" w:sz="4" w:space="0" w:color="auto"/>
              <w:left w:val="nil"/>
              <w:bottom w:val="single" w:sz="4" w:space="0" w:color="auto"/>
              <w:right w:val="nil"/>
            </w:tcBorders>
          </w:tcPr>
          <w:p w14:paraId="3D19F7FF" w14:textId="77777777" w:rsidR="00424A04" w:rsidRPr="00574CBD" w:rsidRDefault="00424A04" w:rsidP="001A12EC">
            <w:pPr>
              <w:jc w:val="center"/>
              <w:rPr>
                <w:rFonts w:ascii="Avenir Next LT Pro" w:hAnsi="Avenir Next LT Pro"/>
              </w:rPr>
            </w:pPr>
          </w:p>
        </w:tc>
        <w:tc>
          <w:tcPr>
            <w:tcW w:w="5387" w:type="dxa"/>
            <w:tcBorders>
              <w:top w:val="nil"/>
              <w:left w:val="nil"/>
              <w:bottom w:val="nil"/>
              <w:right w:val="nil"/>
            </w:tcBorders>
            <w:vAlign w:val="center"/>
          </w:tcPr>
          <w:p w14:paraId="284BBAFE" w14:textId="77777777" w:rsidR="00424A04" w:rsidRPr="00574CBD" w:rsidRDefault="00424A04" w:rsidP="007A6A1D">
            <w:pPr>
              <w:rPr>
                <w:rFonts w:ascii="Avenir Next LT Pro" w:hAnsi="Avenir Next LT Pro"/>
              </w:rPr>
            </w:pPr>
          </w:p>
        </w:tc>
        <w:tc>
          <w:tcPr>
            <w:tcW w:w="3402" w:type="dxa"/>
            <w:tcBorders>
              <w:top w:val="single" w:sz="4" w:space="0" w:color="auto"/>
              <w:left w:val="nil"/>
              <w:bottom w:val="single" w:sz="4" w:space="0" w:color="auto"/>
              <w:right w:val="nil"/>
            </w:tcBorders>
            <w:vAlign w:val="center"/>
          </w:tcPr>
          <w:p w14:paraId="7C517571" w14:textId="77777777" w:rsidR="00424A04" w:rsidRPr="00574CBD" w:rsidRDefault="00424A04" w:rsidP="007A6A1D">
            <w:pPr>
              <w:jc w:val="right"/>
              <w:rPr>
                <w:rFonts w:ascii="Avenir Next LT Pro" w:hAnsi="Avenir Next LT Pro"/>
                <w:sz w:val="24"/>
                <w:szCs w:val="24"/>
              </w:rPr>
            </w:pPr>
          </w:p>
        </w:tc>
        <w:tc>
          <w:tcPr>
            <w:tcW w:w="5895" w:type="dxa"/>
            <w:tcBorders>
              <w:top w:val="single" w:sz="4" w:space="0" w:color="auto"/>
              <w:left w:val="nil"/>
              <w:bottom w:val="single" w:sz="4" w:space="0" w:color="auto"/>
              <w:right w:val="nil"/>
            </w:tcBorders>
            <w:vAlign w:val="center"/>
          </w:tcPr>
          <w:p w14:paraId="5C1361B7" w14:textId="77777777" w:rsidR="00424A04" w:rsidRPr="00574CBD" w:rsidRDefault="00424A04" w:rsidP="007A6A1D">
            <w:pPr>
              <w:jc w:val="center"/>
              <w:rPr>
                <w:rFonts w:ascii="Avenir Next LT Pro" w:hAnsi="Avenir Next LT Pro"/>
                <w:b/>
                <w:bCs/>
                <w:color w:val="F4B083" w:themeColor="accent2" w:themeTint="99"/>
                <w:sz w:val="24"/>
                <w:szCs w:val="24"/>
              </w:rPr>
            </w:pPr>
          </w:p>
        </w:tc>
      </w:tr>
      <w:tr w:rsidR="00424A04" w:rsidRPr="00574CBD" w14:paraId="7DDE94D0" w14:textId="77777777" w:rsidTr="009625E5">
        <w:trPr>
          <w:trHeight w:val="860"/>
        </w:trPr>
        <w:tc>
          <w:tcPr>
            <w:tcW w:w="3544" w:type="dxa"/>
            <w:tcBorders>
              <w:top w:val="single" w:sz="4" w:space="0" w:color="auto"/>
            </w:tcBorders>
            <w:shd w:val="clear" w:color="auto" w:fill="F2F2F2" w:themeFill="background1" w:themeFillShade="F2"/>
            <w:vAlign w:val="center"/>
          </w:tcPr>
          <w:p w14:paraId="6F1D4DFD" w14:textId="77777777" w:rsidR="00424A04" w:rsidRPr="00574CBD" w:rsidRDefault="00424A04" w:rsidP="007A6A1D">
            <w:pPr>
              <w:jc w:val="right"/>
              <w:rPr>
                <w:rFonts w:ascii="Avenir Next LT Pro" w:hAnsi="Avenir Next LT Pro"/>
                <w:sz w:val="24"/>
                <w:szCs w:val="24"/>
              </w:rPr>
            </w:pPr>
            <w:r w:rsidRPr="00574CBD">
              <w:rPr>
                <w:rFonts w:ascii="Avenir Next LT Pro" w:hAnsi="Avenir Next LT Pro"/>
                <w:sz w:val="24"/>
                <w:szCs w:val="24"/>
              </w:rPr>
              <w:t>PE DAY:</w:t>
            </w:r>
          </w:p>
        </w:tc>
        <w:tc>
          <w:tcPr>
            <w:tcW w:w="2693" w:type="dxa"/>
            <w:tcBorders>
              <w:top w:val="single" w:sz="4" w:space="0" w:color="auto"/>
              <w:right w:val="single" w:sz="4" w:space="0" w:color="auto"/>
            </w:tcBorders>
          </w:tcPr>
          <w:p w14:paraId="5245D76C" w14:textId="77777777" w:rsidR="00424A04" w:rsidRPr="00574CBD" w:rsidRDefault="00424A04" w:rsidP="001A12EC">
            <w:pPr>
              <w:jc w:val="center"/>
              <w:rPr>
                <w:rFonts w:ascii="Avenir Next LT Pro" w:hAnsi="Avenir Next LT Pro"/>
              </w:rPr>
            </w:pPr>
          </w:p>
          <w:p w14:paraId="5C663575" w14:textId="189D280B" w:rsidR="00424A04" w:rsidRPr="00574CBD" w:rsidRDefault="001733B1" w:rsidP="001A12EC">
            <w:pPr>
              <w:jc w:val="center"/>
              <w:rPr>
                <w:rFonts w:ascii="Avenir Next LT Pro" w:hAnsi="Avenir Next LT Pro"/>
                <w:sz w:val="26"/>
                <w:szCs w:val="26"/>
              </w:rPr>
            </w:pPr>
            <w:r>
              <w:rPr>
                <w:rFonts w:ascii="Avenir Next LT Pro" w:hAnsi="Avenir Next LT Pro"/>
                <w:sz w:val="26"/>
                <w:szCs w:val="26"/>
              </w:rPr>
              <w:t xml:space="preserve">TUESDAY &amp; </w:t>
            </w:r>
            <w:r w:rsidR="00FD09FB" w:rsidRPr="00574CBD">
              <w:rPr>
                <w:rFonts w:ascii="Avenir Next LT Pro" w:hAnsi="Avenir Next LT Pro"/>
                <w:sz w:val="26"/>
                <w:szCs w:val="26"/>
              </w:rPr>
              <w:t>FRIDAY</w:t>
            </w:r>
          </w:p>
        </w:tc>
        <w:tc>
          <w:tcPr>
            <w:tcW w:w="5387" w:type="dxa"/>
            <w:tcBorders>
              <w:top w:val="nil"/>
              <w:left w:val="single" w:sz="4" w:space="0" w:color="auto"/>
              <w:bottom w:val="nil"/>
              <w:right w:val="single" w:sz="4" w:space="0" w:color="auto"/>
            </w:tcBorders>
            <w:vAlign w:val="center"/>
          </w:tcPr>
          <w:p w14:paraId="581DA092" w14:textId="77777777" w:rsidR="00424A04" w:rsidRPr="00574CBD" w:rsidRDefault="00424A04" w:rsidP="007A6A1D">
            <w:pPr>
              <w:rPr>
                <w:rFonts w:ascii="Avenir Next LT Pro" w:hAnsi="Avenir Next LT Pro"/>
              </w:rPr>
            </w:pPr>
          </w:p>
        </w:tc>
        <w:tc>
          <w:tcPr>
            <w:tcW w:w="3402" w:type="dxa"/>
            <w:tcBorders>
              <w:top w:val="single" w:sz="4" w:space="0" w:color="auto"/>
              <w:left w:val="single" w:sz="4" w:space="0" w:color="auto"/>
            </w:tcBorders>
            <w:shd w:val="clear" w:color="auto" w:fill="F2F2F2" w:themeFill="background1" w:themeFillShade="F2"/>
            <w:vAlign w:val="center"/>
          </w:tcPr>
          <w:p w14:paraId="03A5DD6E" w14:textId="63172A50" w:rsidR="00424A04" w:rsidRPr="00574CBD" w:rsidRDefault="00AD5CB2" w:rsidP="007A6A1D">
            <w:pPr>
              <w:jc w:val="right"/>
              <w:rPr>
                <w:rFonts w:ascii="Avenir Next LT Pro" w:hAnsi="Avenir Next LT Pro"/>
                <w:sz w:val="24"/>
                <w:szCs w:val="24"/>
              </w:rPr>
            </w:pPr>
            <w:r w:rsidRPr="00574CBD">
              <w:rPr>
                <w:rFonts w:ascii="Avenir Next LT Pro" w:hAnsi="Avenir Next LT Pro"/>
                <w:sz w:val="24"/>
                <w:szCs w:val="24"/>
              </w:rPr>
              <w:t xml:space="preserve">LIBRARY &amp; </w:t>
            </w:r>
            <w:r w:rsidR="00424A04" w:rsidRPr="00574CBD">
              <w:rPr>
                <w:rFonts w:ascii="Avenir Next LT Pro" w:hAnsi="Avenir Next LT Pro"/>
                <w:sz w:val="24"/>
                <w:szCs w:val="24"/>
              </w:rPr>
              <w:t xml:space="preserve">READING </w:t>
            </w:r>
            <w:r w:rsidR="00285DC4" w:rsidRPr="00574CBD">
              <w:rPr>
                <w:rFonts w:ascii="Avenir Next LT Pro" w:hAnsi="Avenir Next LT Pro"/>
                <w:sz w:val="24"/>
                <w:szCs w:val="24"/>
              </w:rPr>
              <w:br/>
            </w:r>
            <w:r w:rsidR="00424A04" w:rsidRPr="00574CBD">
              <w:rPr>
                <w:rFonts w:ascii="Avenir Next LT Pro" w:hAnsi="Avenir Next LT Pro"/>
                <w:sz w:val="24"/>
                <w:szCs w:val="24"/>
              </w:rPr>
              <w:t>BOOK CHANGE:</w:t>
            </w:r>
          </w:p>
        </w:tc>
        <w:tc>
          <w:tcPr>
            <w:tcW w:w="5895" w:type="dxa"/>
            <w:tcBorders>
              <w:top w:val="single" w:sz="4" w:space="0" w:color="auto"/>
            </w:tcBorders>
            <w:vAlign w:val="center"/>
          </w:tcPr>
          <w:p w14:paraId="0D2C7704" w14:textId="637490E8" w:rsidR="00424A04" w:rsidRPr="00574CBD" w:rsidRDefault="00FD09FB" w:rsidP="00950A89">
            <w:pPr>
              <w:jc w:val="center"/>
              <w:rPr>
                <w:rFonts w:ascii="Avenir Next LT Pro" w:hAnsi="Avenir Next LT Pro"/>
                <w:color w:val="F4B083" w:themeColor="accent2" w:themeTint="99"/>
                <w:sz w:val="26"/>
                <w:szCs w:val="26"/>
              </w:rPr>
            </w:pPr>
            <w:r w:rsidRPr="00574CBD">
              <w:rPr>
                <w:rFonts w:ascii="Avenir Next LT Pro" w:hAnsi="Avenir Next LT Pro"/>
                <w:sz w:val="26"/>
                <w:szCs w:val="26"/>
              </w:rPr>
              <w:t xml:space="preserve">MONDAY  </w:t>
            </w:r>
          </w:p>
        </w:tc>
      </w:tr>
    </w:tbl>
    <w:p w14:paraId="0ED2C8E8" w14:textId="7260A968" w:rsidR="00E41BE7" w:rsidRPr="00574CBD" w:rsidRDefault="00E41BE7" w:rsidP="001733B1">
      <w:pPr>
        <w:rPr>
          <w:rFonts w:ascii="Avenir Next LT Pro" w:hAnsi="Avenir Next LT Pro"/>
          <w:sz w:val="26"/>
          <w:szCs w:val="26"/>
        </w:rPr>
      </w:pPr>
    </w:p>
    <w:tbl>
      <w:tblPr>
        <w:tblStyle w:val="TableGrid"/>
        <w:tblW w:w="0" w:type="auto"/>
        <w:tblLook w:val="04A0" w:firstRow="1" w:lastRow="0" w:firstColumn="1" w:lastColumn="0" w:noHBand="0" w:noVBand="1"/>
      </w:tblPr>
      <w:tblGrid>
        <w:gridCol w:w="6658"/>
        <w:gridCol w:w="7289"/>
        <w:gridCol w:w="6974"/>
      </w:tblGrid>
      <w:tr w:rsidR="008D129D" w:rsidRPr="00574CBD" w14:paraId="36EBFB71" w14:textId="77777777" w:rsidTr="00870AF7">
        <w:trPr>
          <w:trHeight w:val="567"/>
        </w:trPr>
        <w:tc>
          <w:tcPr>
            <w:tcW w:w="20921" w:type="dxa"/>
            <w:gridSpan w:val="3"/>
            <w:shd w:val="clear" w:color="auto" w:fill="FBE4D5" w:themeFill="accent2" w:themeFillTint="33"/>
            <w:vAlign w:val="center"/>
          </w:tcPr>
          <w:p w14:paraId="4881CEEB" w14:textId="5BC3BF70" w:rsidR="008D129D" w:rsidRPr="00574CBD" w:rsidRDefault="00D83C9F" w:rsidP="00870AF7">
            <w:pPr>
              <w:jc w:val="center"/>
              <w:rPr>
                <w:rFonts w:ascii="Avenir Next LT Pro" w:hAnsi="Avenir Next LT Pro"/>
                <w:sz w:val="24"/>
                <w:szCs w:val="24"/>
              </w:rPr>
            </w:pPr>
            <w:r w:rsidRPr="00574CBD">
              <w:rPr>
                <w:rFonts w:ascii="Avenir Next LT Pro" w:hAnsi="Avenir Next LT Pro"/>
                <w:sz w:val="24"/>
                <w:szCs w:val="24"/>
              </w:rPr>
              <w:t>FREQUENTLY ASKED QUESTIONS</w:t>
            </w:r>
          </w:p>
        </w:tc>
      </w:tr>
      <w:tr w:rsidR="008D129D" w:rsidRPr="00574CBD" w14:paraId="7055F18F" w14:textId="77777777" w:rsidTr="0099264F">
        <w:trPr>
          <w:trHeight w:val="3850"/>
        </w:trPr>
        <w:tc>
          <w:tcPr>
            <w:tcW w:w="6658" w:type="dxa"/>
          </w:tcPr>
          <w:p w14:paraId="39EF3882" w14:textId="4516BE8E" w:rsidR="00071205" w:rsidRPr="0002517D" w:rsidRDefault="002F7A61" w:rsidP="0099264F">
            <w:pPr>
              <w:rPr>
                <w:rFonts w:ascii="Avenir Next LT Pro" w:hAnsi="Avenir Next LT Pro"/>
              </w:rPr>
            </w:pPr>
            <w:r w:rsidRPr="0002517D">
              <w:rPr>
                <w:rFonts w:ascii="Avenir Next LT Pro" w:hAnsi="Avenir Next LT Pro"/>
                <w:sz w:val="24"/>
                <w:szCs w:val="24"/>
                <w:u w:val="single"/>
              </w:rPr>
              <w:t xml:space="preserve">What should my child wear on </w:t>
            </w:r>
            <w:r w:rsidR="00FB1E5F">
              <w:rPr>
                <w:rFonts w:ascii="Avenir Next LT Pro" w:hAnsi="Avenir Next LT Pro"/>
                <w:sz w:val="24"/>
                <w:szCs w:val="24"/>
                <w:u w:val="single"/>
              </w:rPr>
              <w:t>PE Days</w:t>
            </w:r>
            <w:r w:rsidRPr="0002517D">
              <w:rPr>
                <w:rFonts w:ascii="Avenir Next LT Pro" w:hAnsi="Avenir Next LT Pro"/>
                <w:sz w:val="24"/>
                <w:szCs w:val="24"/>
                <w:u w:val="single"/>
              </w:rPr>
              <w:t xml:space="preserve">? </w:t>
            </w:r>
            <w:r w:rsidRPr="0002517D">
              <w:rPr>
                <w:rFonts w:ascii="Avenir Next LT Pro" w:hAnsi="Avenir Next LT Pro"/>
                <w:u w:val="single"/>
              </w:rPr>
              <w:br/>
            </w:r>
            <w:r w:rsidR="00071205" w:rsidRPr="0002517D">
              <w:rPr>
                <w:rFonts w:ascii="Avenir Next LT Pro" w:hAnsi="Avenir Next LT Pro"/>
              </w:rPr>
              <w:br/>
            </w:r>
            <w:r w:rsidRPr="0002517D">
              <w:rPr>
                <w:rFonts w:ascii="Avenir Next LT Pro" w:hAnsi="Avenir Next LT Pro"/>
              </w:rPr>
              <w:t xml:space="preserve">As </w:t>
            </w:r>
            <w:r w:rsidR="00FB1E5F">
              <w:rPr>
                <w:rFonts w:ascii="Avenir Next LT Pro" w:hAnsi="Avenir Next LT Pro"/>
              </w:rPr>
              <w:t xml:space="preserve">Tuesday and </w:t>
            </w:r>
            <w:r w:rsidRPr="0002517D">
              <w:rPr>
                <w:rFonts w:ascii="Avenir Next LT Pro" w:hAnsi="Avenir Next LT Pro"/>
              </w:rPr>
              <w:t xml:space="preserve">Friday </w:t>
            </w:r>
            <w:r w:rsidR="00212758">
              <w:rPr>
                <w:rFonts w:ascii="Avenir Next LT Pro" w:hAnsi="Avenir Next LT Pro"/>
              </w:rPr>
              <w:t>are</w:t>
            </w:r>
            <w:r w:rsidRPr="0002517D">
              <w:rPr>
                <w:rFonts w:ascii="Avenir Next LT Pro" w:hAnsi="Avenir Next LT Pro"/>
              </w:rPr>
              <w:t xml:space="preserve"> our PE day, </w:t>
            </w:r>
            <w:r w:rsidR="00071205" w:rsidRPr="0002517D">
              <w:rPr>
                <w:rFonts w:ascii="Avenir Next LT Pro" w:hAnsi="Avenir Next LT Pro"/>
              </w:rPr>
              <w:t>your child should be wearing:</w:t>
            </w:r>
            <w:r w:rsidR="00D773CC" w:rsidRPr="0002517D">
              <w:rPr>
                <w:rFonts w:ascii="Avenir Next LT Pro" w:hAnsi="Avenir Next LT Pro"/>
              </w:rPr>
              <w:br/>
            </w:r>
          </w:p>
          <w:p w14:paraId="7AB44D7F" w14:textId="42912514" w:rsidR="00071205" w:rsidRPr="0002517D" w:rsidRDefault="009740C5" w:rsidP="006440A1">
            <w:pPr>
              <w:pStyle w:val="ListParagraph"/>
              <w:numPr>
                <w:ilvl w:val="0"/>
                <w:numId w:val="28"/>
              </w:numPr>
              <w:spacing w:line="480" w:lineRule="auto"/>
              <w:jc w:val="both"/>
              <w:rPr>
                <w:rFonts w:ascii="Avenir Next LT Pro" w:hAnsi="Avenir Next LT Pro"/>
              </w:rPr>
            </w:pPr>
            <w:r w:rsidRPr="0002517D">
              <w:rPr>
                <w:rFonts w:ascii="Avenir Next LT Pro" w:hAnsi="Avenir Next LT Pro"/>
              </w:rPr>
              <w:t xml:space="preserve">a white </w:t>
            </w:r>
            <w:r w:rsidR="00071205" w:rsidRPr="0002517D">
              <w:rPr>
                <w:rFonts w:ascii="Avenir Next LT Pro" w:hAnsi="Avenir Next LT Pro"/>
              </w:rPr>
              <w:t>t-shirt</w:t>
            </w:r>
          </w:p>
          <w:p w14:paraId="70C20548" w14:textId="03E9FDB9" w:rsidR="00071205" w:rsidRPr="0002517D" w:rsidRDefault="00071205" w:rsidP="006440A1">
            <w:pPr>
              <w:pStyle w:val="ListParagraph"/>
              <w:numPr>
                <w:ilvl w:val="0"/>
                <w:numId w:val="28"/>
              </w:numPr>
              <w:spacing w:line="480" w:lineRule="auto"/>
              <w:jc w:val="both"/>
              <w:rPr>
                <w:rFonts w:ascii="Avenir Next LT Pro" w:hAnsi="Avenir Next LT Pro"/>
              </w:rPr>
            </w:pPr>
            <w:r w:rsidRPr="0002517D">
              <w:rPr>
                <w:rFonts w:ascii="Avenir Next LT Pro" w:hAnsi="Avenir Next LT Pro"/>
              </w:rPr>
              <w:t>black joggers</w:t>
            </w:r>
            <w:r w:rsidR="00D773CC" w:rsidRPr="0002517D">
              <w:rPr>
                <w:rFonts w:ascii="Avenir Next LT Pro" w:hAnsi="Avenir Next LT Pro"/>
              </w:rPr>
              <w:t xml:space="preserve"> or </w:t>
            </w:r>
            <w:r w:rsidRPr="0002517D">
              <w:rPr>
                <w:rFonts w:ascii="Avenir Next LT Pro" w:hAnsi="Avenir Next LT Pro"/>
              </w:rPr>
              <w:t>leggings</w:t>
            </w:r>
            <w:r w:rsidR="009740C5" w:rsidRPr="0002517D">
              <w:rPr>
                <w:rFonts w:ascii="Avenir Next LT Pro" w:hAnsi="Avenir Next LT Pro"/>
              </w:rPr>
              <w:t xml:space="preserve"> </w:t>
            </w:r>
          </w:p>
          <w:p w14:paraId="1F236798" w14:textId="6C355D2C" w:rsidR="009740C5" w:rsidRDefault="00071205" w:rsidP="006440A1">
            <w:pPr>
              <w:pStyle w:val="ListParagraph"/>
              <w:numPr>
                <w:ilvl w:val="0"/>
                <w:numId w:val="28"/>
              </w:numPr>
              <w:spacing w:line="480" w:lineRule="auto"/>
              <w:jc w:val="both"/>
              <w:rPr>
                <w:rFonts w:ascii="Avenir Next LT Pro" w:hAnsi="Avenir Next LT Pro"/>
              </w:rPr>
            </w:pPr>
            <w:r w:rsidRPr="0002517D">
              <w:rPr>
                <w:rFonts w:ascii="Avenir Next LT Pro" w:hAnsi="Avenir Next LT Pro"/>
              </w:rPr>
              <w:t>t</w:t>
            </w:r>
            <w:r w:rsidR="009740C5" w:rsidRPr="0002517D">
              <w:rPr>
                <w:rFonts w:ascii="Avenir Next LT Pro" w:hAnsi="Avenir Next LT Pro"/>
              </w:rPr>
              <w:t xml:space="preserve">rainers </w:t>
            </w:r>
          </w:p>
          <w:p w14:paraId="53C963EA" w14:textId="6D4C69B3" w:rsidR="00212758" w:rsidRPr="0002517D" w:rsidRDefault="00212758" w:rsidP="006440A1">
            <w:pPr>
              <w:pStyle w:val="ListParagraph"/>
              <w:numPr>
                <w:ilvl w:val="0"/>
                <w:numId w:val="28"/>
              </w:numPr>
              <w:spacing w:line="480" w:lineRule="auto"/>
              <w:jc w:val="both"/>
              <w:rPr>
                <w:rFonts w:ascii="Avenir Next LT Pro" w:hAnsi="Avenir Next LT Pro"/>
              </w:rPr>
            </w:pPr>
            <w:r>
              <w:rPr>
                <w:rFonts w:ascii="Avenir Next LT Pro" w:hAnsi="Avenir Next LT Pro"/>
              </w:rPr>
              <w:t>Any earrings taken out or covered</w:t>
            </w:r>
          </w:p>
          <w:p w14:paraId="1619F160" w14:textId="7AC95228" w:rsidR="009740C5" w:rsidRPr="0002517D" w:rsidRDefault="00071205" w:rsidP="00071205">
            <w:pPr>
              <w:rPr>
                <w:rFonts w:ascii="Avenir Next LT Pro" w:hAnsi="Avenir Next LT Pro"/>
                <w:strike/>
              </w:rPr>
            </w:pPr>
            <w:r w:rsidRPr="0002517D">
              <w:rPr>
                <w:rFonts w:ascii="Avenir Next LT Pro" w:hAnsi="Avenir Next LT Pro"/>
              </w:rPr>
              <w:br/>
            </w:r>
          </w:p>
        </w:tc>
        <w:tc>
          <w:tcPr>
            <w:tcW w:w="7289" w:type="dxa"/>
            <w:tcBorders>
              <w:top w:val="single" w:sz="4" w:space="0" w:color="auto"/>
            </w:tcBorders>
          </w:tcPr>
          <w:p w14:paraId="40BA431B" w14:textId="77777777" w:rsidR="002F7A61" w:rsidRPr="0002517D" w:rsidRDefault="00674E1C">
            <w:pPr>
              <w:rPr>
                <w:rFonts w:ascii="Avenir Next LT Pro" w:hAnsi="Avenir Next LT Pro"/>
                <w:sz w:val="24"/>
                <w:szCs w:val="24"/>
                <w:u w:val="single"/>
              </w:rPr>
            </w:pPr>
            <w:r w:rsidRPr="0002517D">
              <w:rPr>
                <w:rFonts w:ascii="Avenir Next LT Pro" w:hAnsi="Avenir Next LT Pro"/>
                <w:sz w:val="24"/>
                <w:szCs w:val="24"/>
                <w:u w:val="single"/>
              </w:rPr>
              <w:t xml:space="preserve">What does my child need to bring into school every day? </w:t>
            </w:r>
          </w:p>
          <w:p w14:paraId="46E527FE" w14:textId="2B3238E7" w:rsidR="002F7A61" w:rsidRPr="0002517D" w:rsidRDefault="0027487D">
            <w:pPr>
              <w:rPr>
                <w:rFonts w:ascii="Avenir Next LT Pro" w:hAnsi="Avenir Next LT Pro"/>
              </w:rPr>
            </w:pPr>
            <w:r w:rsidRPr="0002517D">
              <w:rPr>
                <w:rFonts w:ascii="Avenir Next LT Pro" w:hAnsi="Avenir Next LT Pro"/>
              </w:rPr>
              <w:br/>
              <w:t xml:space="preserve">Your child needs: </w:t>
            </w:r>
            <w:r w:rsidRPr="0002517D">
              <w:rPr>
                <w:rFonts w:ascii="Avenir Next LT Pro" w:hAnsi="Avenir Next LT Pro"/>
              </w:rPr>
              <w:br/>
            </w:r>
          </w:p>
          <w:p w14:paraId="7376B2C8" w14:textId="2A776CAE" w:rsidR="0027487D" w:rsidRPr="0002517D" w:rsidRDefault="0027487D" w:rsidP="006440A1">
            <w:pPr>
              <w:pStyle w:val="ListParagraph"/>
              <w:numPr>
                <w:ilvl w:val="0"/>
                <w:numId w:val="29"/>
              </w:numPr>
              <w:spacing w:line="480" w:lineRule="auto"/>
              <w:rPr>
                <w:rFonts w:ascii="Avenir Next LT Pro" w:hAnsi="Avenir Next LT Pro"/>
              </w:rPr>
            </w:pPr>
            <w:r w:rsidRPr="0002517D">
              <w:rPr>
                <w:rFonts w:ascii="Avenir Next LT Pro" w:hAnsi="Avenir Next LT Pro"/>
              </w:rPr>
              <w:t>a b</w:t>
            </w:r>
            <w:r w:rsidR="00674E1C" w:rsidRPr="0002517D">
              <w:rPr>
                <w:rFonts w:ascii="Avenir Next LT Pro" w:hAnsi="Avenir Next LT Pro"/>
              </w:rPr>
              <w:t xml:space="preserve">ookbag </w:t>
            </w:r>
            <w:r w:rsidR="00BF1D6C" w:rsidRPr="0002517D">
              <w:rPr>
                <w:rFonts w:ascii="Avenir Next LT Pro" w:hAnsi="Avenir Next LT Pro"/>
              </w:rPr>
              <w:t xml:space="preserve">containing their yellow </w:t>
            </w:r>
            <w:r w:rsidR="00674E1C" w:rsidRPr="0002517D">
              <w:rPr>
                <w:rFonts w:ascii="Avenir Next LT Pro" w:hAnsi="Avenir Next LT Pro"/>
              </w:rPr>
              <w:t>reading record and reading book</w:t>
            </w:r>
          </w:p>
          <w:p w14:paraId="5539940E" w14:textId="604CE3EF" w:rsidR="0027487D" w:rsidRPr="0002517D" w:rsidRDefault="00BF1D6C" w:rsidP="006440A1">
            <w:pPr>
              <w:pStyle w:val="ListParagraph"/>
              <w:numPr>
                <w:ilvl w:val="0"/>
                <w:numId w:val="29"/>
              </w:numPr>
              <w:spacing w:line="480" w:lineRule="auto"/>
              <w:rPr>
                <w:rFonts w:ascii="Avenir Next LT Pro" w:hAnsi="Avenir Next LT Pro"/>
              </w:rPr>
            </w:pPr>
            <w:r w:rsidRPr="0002517D">
              <w:rPr>
                <w:rFonts w:ascii="Avenir Next LT Pro" w:hAnsi="Avenir Next LT Pro"/>
              </w:rPr>
              <w:t>w</w:t>
            </w:r>
            <w:r w:rsidR="00674E1C" w:rsidRPr="0002517D">
              <w:rPr>
                <w:rFonts w:ascii="Avenir Next LT Pro" w:hAnsi="Avenir Next LT Pro"/>
              </w:rPr>
              <w:t xml:space="preserve">ater </w:t>
            </w:r>
            <w:r w:rsidRPr="0002517D">
              <w:rPr>
                <w:rFonts w:ascii="Avenir Next LT Pro" w:hAnsi="Avenir Next LT Pro"/>
              </w:rPr>
              <w:t>b</w:t>
            </w:r>
            <w:r w:rsidR="00674E1C" w:rsidRPr="0002517D">
              <w:rPr>
                <w:rFonts w:ascii="Avenir Next LT Pro" w:hAnsi="Avenir Next LT Pro"/>
              </w:rPr>
              <w:t xml:space="preserve">ottle </w:t>
            </w:r>
          </w:p>
          <w:p w14:paraId="4F60EFC4" w14:textId="558471A6" w:rsidR="008D129D" w:rsidRPr="0002517D" w:rsidRDefault="00BF1D6C" w:rsidP="00BF1D6C">
            <w:pPr>
              <w:spacing w:line="360" w:lineRule="auto"/>
              <w:rPr>
                <w:rFonts w:ascii="Avenir Next LT Pro" w:hAnsi="Avenir Next LT Pro"/>
              </w:rPr>
            </w:pPr>
            <w:r w:rsidRPr="0002517D">
              <w:rPr>
                <w:rFonts w:ascii="Avenir Next LT Pro" w:hAnsi="Avenir Next LT Pro"/>
              </w:rPr>
              <w:t xml:space="preserve">On Monday, they will also need their library book. </w:t>
            </w:r>
          </w:p>
          <w:p w14:paraId="42C5CA5F" w14:textId="77777777" w:rsidR="0027487D" w:rsidRPr="0002517D" w:rsidRDefault="0027487D" w:rsidP="0027487D">
            <w:pPr>
              <w:rPr>
                <w:rFonts w:ascii="Avenir Next LT Pro" w:hAnsi="Avenir Next LT Pro"/>
              </w:rPr>
            </w:pPr>
          </w:p>
          <w:p w14:paraId="7C4DA2BF" w14:textId="39D6E43A" w:rsidR="0027487D" w:rsidRPr="0002517D" w:rsidRDefault="0027487D" w:rsidP="0027487D">
            <w:pPr>
              <w:rPr>
                <w:rFonts w:ascii="Avenir Next LT Pro" w:hAnsi="Avenir Next LT Pro"/>
              </w:rPr>
            </w:pPr>
          </w:p>
        </w:tc>
        <w:tc>
          <w:tcPr>
            <w:tcW w:w="6974" w:type="dxa"/>
          </w:tcPr>
          <w:p w14:paraId="404FB0A7" w14:textId="4A487F58" w:rsidR="00CB4D93" w:rsidRPr="0002517D" w:rsidRDefault="00CB4D93">
            <w:pPr>
              <w:rPr>
                <w:rFonts w:ascii="Avenir Next LT Pro" w:hAnsi="Avenir Next LT Pro"/>
                <w:sz w:val="24"/>
                <w:szCs w:val="24"/>
                <w:u w:val="single"/>
              </w:rPr>
            </w:pPr>
            <w:r w:rsidRPr="0002517D">
              <w:rPr>
                <w:rFonts w:ascii="Avenir Next LT Pro" w:hAnsi="Avenir Next LT Pro"/>
                <w:sz w:val="24"/>
                <w:szCs w:val="24"/>
                <w:u w:val="single"/>
              </w:rPr>
              <w:t xml:space="preserve">When should I read with my child? </w:t>
            </w:r>
          </w:p>
          <w:p w14:paraId="6B8EA865" w14:textId="77777777" w:rsidR="00CB4D93" w:rsidRPr="0002517D" w:rsidRDefault="00CB4D93">
            <w:pPr>
              <w:rPr>
                <w:rFonts w:ascii="Avenir Next LT Pro" w:hAnsi="Avenir Next LT Pro"/>
              </w:rPr>
            </w:pPr>
          </w:p>
          <w:p w14:paraId="49698667" w14:textId="2A373BDF" w:rsidR="008D129D" w:rsidRPr="0002517D" w:rsidRDefault="00A65C21">
            <w:pPr>
              <w:rPr>
                <w:rFonts w:ascii="Avenir Next LT Pro" w:hAnsi="Avenir Next LT Pro"/>
              </w:rPr>
            </w:pPr>
            <w:r w:rsidRPr="0002517D">
              <w:rPr>
                <w:rFonts w:ascii="Avenir Next LT Pro" w:hAnsi="Avenir Next LT Pro"/>
              </w:rPr>
              <w:t xml:space="preserve">Reading at home can have a huge impact on children’s progress, as well as encouraging them to read for pleasure. </w:t>
            </w:r>
            <w:r w:rsidR="00354F4F" w:rsidRPr="0002517D">
              <w:rPr>
                <w:rFonts w:ascii="Avenir Next LT Pro" w:hAnsi="Avenir Next LT Pro"/>
              </w:rPr>
              <w:br/>
            </w:r>
            <w:r w:rsidR="00354F4F" w:rsidRPr="0002517D">
              <w:rPr>
                <w:rFonts w:ascii="Avenir Next LT Pro" w:hAnsi="Avenir Next LT Pro"/>
              </w:rPr>
              <w:br/>
            </w:r>
            <w:r w:rsidRPr="0002517D">
              <w:rPr>
                <w:rFonts w:ascii="Avenir Next LT Pro" w:hAnsi="Avenir Next LT Pro"/>
              </w:rPr>
              <w:t xml:space="preserve">Children should read to </w:t>
            </w:r>
            <w:r w:rsidR="006440A1" w:rsidRPr="0002517D">
              <w:rPr>
                <w:rFonts w:ascii="Avenir Next LT Pro" w:hAnsi="Avenir Next LT Pro"/>
              </w:rPr>
              <w:t>you</w:t>
            </w:r>
            <w:r w:rsidRPr="0002517D">
              <w:rPr>
                <w:rFonts w:ascii="Avenir Next LT Pro" w:hAnsi="Avenir Next LT Pro"/>
              </w:rPr>
              <w:t xml:space="preserve"> a</w:t>
            </w:r>
            <w:r w:rsidR="00354F4F" w:rsidRPr="0002517D">
              <w:rPr>
                <w:rFonts w:ascii="Avenir Next LT Pro" w:hAnsi="Avenir Next LT Pro"/>
              </w:rPr>
              <w:t>s many times as possible</w:t>
            </w:r>
            <w:r w:rsidR="0099264F" w:rsidRPr="0002517D">
              <w:rPr>
                <w:rFonts w:ascii="Avenir Next LT Pro" w:hAnsi="Avenir Next LT Pro"/>
              </w:rPr>
              <w:t xml:space="preserve">. </w:t>
            </w:r>
            <w:r w:rsidRPr="0002517D">
              <w:rPr>
                <w:rFonts w:ascii="Avenir Next LT Pro" w:hAnsi="Avenir Next LT Pro"/>
              </w:rPr>
              <w:t xml:space="preserve"> </w:t>
            </w:r>
            <w:r w:rsidR="00354F4F" w:rsidRPr="0002517D">
              <w:rPr>
                <w:rFonts w:ascii="Avenir Next LT Pro" w:hAnsi="Avenir Next LT Pro"/>
              </w:rPr>
              <w:br/>
            </w:r>
            <w:r w:rsidR="00354F4F" w:rsidRPr="0002517D">
              <w:rPr>
                <w:rFonts w:ascii="Avenir Next LT Pro" w:hAnsi="Avenir Next LT Pro"/>
              </w:rPr>
              <w:br/>
              <w:t xml:space="preserve">Please don’t forget to read to your child their library book or </w:t>
            </w:r>
            <w:r w:rsidR="002734C8" w:rsidRPr="0002517D">
              <w:rPr>
                <w:rFonts w:ascii="Avenir Next LT Pro" w:hAnsi="Avenir Next LT Pro"/>
              </w:rPr>
              <w:t xml:space="preserve">a book </w:t>
            </w:r>
            <w:r w:rsidR="00354F4F" w:rsidRPr="0002517D">
              <w:rPr>
                <w:rFonts w:ascii="Avenir Next LT Pro" w:hAnsi="Avenir Next LT Pro"/>
              </w:rPr>
              <w:t xml:space="preserve">from home as this is a great way to </w:t>
            </w:r>
            <w:r w:rsidR="0074656F" w:rsidRPr="0002517D">
              <w:rPr>
                <w:rFonts w:ascii="Avenir Next LT Pro" w:hAnsi="Avenir Next LT Pro"/>
              </w:rPr>
              <w:t xml:space="preserve">discuss new vocabulary and </w:t>
            </w:r>
            <w:r w:rsidR="0000048C" w:rsidRPr="0002517D">
              <w:rPr>
                <w:rFonts w:ascii="Avenir Next LT Pro" w:hAnsi="Avenir Next LT Pro"/>
              </w:rPr>
              <w:t xml:space="preserve">develop a pleasure for reading. </w:t>
            </w:r>
            <w:r w:rsidR="00354F4F" w:rsidRPr="0002517D">
              <w:rPr>
                <w:rFonts w:ascii="Avenir Next LT Pro" w:hAnsi="Avenir Next LT Pro"/>
              </w:rPr>
              <w:br/>
            </w:r>
            <w:r w:rsidR="00354F4F" w:rsidRPr="0002517D">
              <w:rPr>
                <w:rFonts w:ascii="Avenir Next LT Pro" w:hAnsi="Avenir Next LT Pro"/>
              </w:rPr>
              <w:br/>
            </w:r>
            <w:r w:rsidR="0000048C" w:rsidRPr="0002517D">
              <w:rPr>
                <w:rFonts w:ascii="Avenir Next LT Pro" w:hAnsi="Avenir Next LT Pro"/>
              </w:rPr>
              <w:t>When your child reads to you, don’t forget to sign</w:t>
            </w:r>
            <w:r w:rsidRPr="0002517D">
              <w:rPr>
                <w:rFonts w:ascii="Avenir Next LT Pro" w:hAnsi="Avenir Next LT Pro"/>
              </w:rPr>
              <w:t xml:space="preserve"> in your child’s reading record</w:t>
            </w:r>
            <w:r w:rsidR="0000048C" w:rsidRPr="0002517D">
              <w:rPr>
                <w:rFonts w:ascii="Avenir Next LT Pro" w:hAnsi="Avenir Next LT Pro"/>
              </w:rPr>
              <w:t xml:space="preserve">. </w:t>
            </w:r>
            <w:r w:rsidR="00574CBD" w:rsidRPr="0002517D">
              <w:rPr>
                <w:rFonts w:ascii="Avenir Next LT Pro" w:hAnsi="Avenir Next LT Pro"/>
              </w:rPr>
              <w:br/>
            </w:r>
            <w:r w:rsidR="00574CBD" w:rsidRPr="0002517D">
              <w:rPr>
                <w:rFonts w:ascii="Avenir Next LT Pro" w:hAnsi="Avenir Next LT Pro"/>
              </w:rPr>
              <w:br/>
              <w:t>We t</w:t>
            </w:r>
            <w:r w:rsidR="0000048C" w:rsidRPr="0002517D">
              <w:rPr>
                <w:rFonts w:ascii="Avenir Next LT Pro" w:hAnsi="Avenir Next LT Pro"/>
              </w:rPr>
              <w:t>hank you for your support</w:t>
            </w:r>
            <w:r w:rsidR="002C2B79" w:rsidRPr="0002517D">
              <w:rPr>
                <w:rFonts w:ascii="Avenir Next LT Pro" w:hAnsi="Avenir Next LT Pro"/>
              </w:rPr>
              <w:t xml:space="preserve">. </w:t>
            </w:r>
            <w:r w:rsidR="0000048C" w:rsidRPr="0002517D">
              <w:rPr>
                <w:rFonts w:ascii="Avenir Next LT Pro" w:hAnsi="Avenir Next LT Pro"/>
              </w:rPr>
              <w:br/>
            </w:r>
          </w:p>
        </w:tc>
      </w:tr>
    </w:tbl>
    <w:p w14:paraId="7C240E07" w14:textId="77777777" w:rsidR="008D129D" w:rsidRPr="00574CBD" w:rsidRDefault="008D129D">
      <w:pPr>
        <w:rPr>
          <w:rFonts w:ascii="Avenir Next LT Pro" w:hAnsi="Avenir Next LT Pro"/>
          <w:sz w:val="26"/>
          <w:szCs w:val="26"/>
        </w:rPr>
      </w:pPr>
    </w:p>
    <w:p w14:paraId="37A7D61F" w14:textId="77777777" w:rsidR="0089752D" w:rsidRPr="00574CBD" w:rsidRDefault="0089752D">
      <w:pPr>
        <w:rPr>
          <w:rFonts w:ascii="Avenir Next LT Pro" w:hAnsi="Avenir Next LT Pro"/>
          <w:sz w:val="26"/>
          <w:szCs w:val="26"/>
        </w:rPr>
      </w:pPr>
    </w:p>
    <w:p w14:paraId="69742A6A" w14:textId="77777777" w:rsidR="0089752D" w:rsidRPr="00574CBD" w:rsidRDefault="0089752D">
      <w:pPr>
        <w:rPr>
          <w:rFonts w:ascii="Avenir Next LT Pro" w:hAnsi="Avenir Next LT Pro"/>
          <w:sz w:val="26"/>
          <w:szCs w:val="26"/>
        </w:rPr>
      </w:pPr>
    </w:p>
    <w:p w14:paraId="406FD1D0" w14:textId="77777777" w:rsidR="00212758" w:rsidRPr="00574CBD" w:rsidRDefault="00212758">
      <w:pPr>
        <w:rPr>
          <w:rFonts w:ascii="Avenir Next LT Pro" w:hAnsi="Avenir Next LT Pro"/>
          <w:sz w:val="26"/>
          <w:szCs w:val="26"/>
        </w:rPr>
      </w:pPr>
    </w:p>
    <w:tbl>
      <w:tblPr>
        <w:tblStyle w:val="TableGrid"/>
        <w:tblW w:w="0" w:type="auto"/>
        <w:tblInd w:w="-5" w:type="dxa"/>
        <w:tblLayout w:type="fixed"/>
        <w:tblLook w:val="04A0" w:firstRow="1" w:lastRow="0" w:firstColumn="1" w:lastColumn="0" w:noHBand="0" w:noVBand="1"/>
      </w:tblPr>
      <w:tblGrid>
        <w:gridCol w:w="5599"/>
        <w:gridCol w:w="1374"/>
        <w:gridCol w:w="3375"/>
        <w:gridCol w:w="3599"/>
        <w:gridCol w:w="6974"/>
      </w:tblGrid>
      <w:tr w:rsidR="003A125D" w:rsidRPr="00574CBD" w14:paraId="48C34AE5" w14:textId="77777777" w:rsidTr="008D129D">
        <w:trPr>
          <w:trHeight w:val="567"/>
        </w:trPr>
        <w:tc>
          <w:tcPr>
            <w:tcW w:w="6973" w:type="dxa"/>
            <w:gridSpan w:val="2"/>
            <w:tcBorders>
              <w:top w:val="single" w:sz="4" w:space="0" w:color="auto"/>
              <w:left w:val="single" w:sz="4" w:space="0" w:color="auto"/>
              <w:bottom w:val="nil"/>
              <w:right w:val="single" w:sz="4" w:space="0" w:color="auto"/>
            </w:tcBorders>
            <w:shd w:val="clear" w:color="auto" w:fill="E2EFD9" w:themeFill="accent6" w:themeFillTint="33"/>
            <w:vAlign w:val="center"/>
          </w:tcPr>
          <w:p w14:paraId="1F1A7C07" w14:textId="355E5876" w:rsidR="003A125D" w:rsidRPr="00574CBD" w:rsidRDefault="00CE0795" w:rsidP="003A125D">
            <w:pPr>
              <w:shd w:val="clear" w:color="auto" w:fill="E2EFD9" w:themeFill="accent6" w:themeFillTint="33"/>
              <w:jc w:val="center"/>
              <w:rPr>
                <w:rFonts w:ascii="Avenir Next LT Pro" w:hAnsi="Avenir Next LT Pro"/>
              </w:rPr>
            </w:pPr>
            <w:r w:rsidRPr="00574CBD">
              <w:rPr>
                <w:rFonts w:ascii="Avenir Next LT Pro" w:hAnsi="Avenir Next LT Pro"/>
              </w:rPr>
              <w:lastRenderedPageBreak/>
              <w:t xml:space="preserve">    </w:t>
            </w:r>
            <w:r w:rsidR="00A35F6B" w:rsidRPr="00574CBD">
              <w:rPr>
                <w:rFonts w:ascii="Avenir Next LT Pro" w:hAnsi="Avenir Next LT Pro"/>
              </w:rPr>
              <w:t xml:space="preserve"> </w:t>
            </w:r>
            <w:r w:rsidR="003A125D" w:rsidRPr="00574CBD">
              <w:rPr>
                <w:rFonts w:ascii="Avenir Next LT Pro" w:hAnsi="Avenir Next LT Pro"/>
              </w:rPr>
              <w:t xml:space="preserve"> Learn Together</w:t>
            </w:r>
          </w:p>
        </w:tc>
        <w:tc>
          <w:tcPr>
            <w:tcW w:w="6974" w:type="dxa"/>
            <w:gridSpan w:val="2"/>
            <w:tcBorders>
              <w:top w:val="single" w:sz="4" w:space="0" w:color="auto"/>
              <w:left w:val="single" w:sz="4" w:space="0" w:color="auto"/>
              <w:bottom w:val="nil"/>
              <w:right w:val="single" w:sz="4" w:space="0" w:color="auto"/>
            </w:tcBorders>
            <w:shd w:val="clear" w:color="auto" w:fill="DEEAF6" w:themeFill="accent5" w:themeFillTint="33"/>
            <w:vAlign w:val="center"/>
          </w:tcPr>
          <w:p w14:paraId="5614CB45" w14:textId="3591DB41" w:rsidR="003A125D" w:rsidRPr="00574CBD" w:rsidRDefault="00603988" w:rsidP="003A125D">
            <w:pPr>
              <w:jc w:val="center"/>
              <w:rPr>
                <w:rFonts w:ascii="Avenir Next LT Pro" w:hAnsi="Avenir Next LT Pro"/>
              </w:rPr>
            </w:pPr>
            <w:r>
              <w:rPr>
                <w:rFonts w:ascii="Avenir Next LT Pro" w:hAnsi="Avenir Next LT Pro"/>
              </w:rPr>
              <w:t>M</w:t>
            </w:r>
            <w:r w:rsidR="003A125D" w:rsidRPr="00574CBD">
              <w:rPr>
                <w:rFonts w:ascii="Avenir Next LT Pro" w:hAnsi="Avenir Next LT Pro"/>
              </w:rPr>
              <w:t>athematics</w:t>
            </w:r>
          </w:p>
        </w:tc>
        <w:tc>
          <w:tcPr>
            <w:tcW w:w="697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76C6EEC7" w14:textId="0BC5ADA8" w:rsidR="003A125D" w:rsidRPr="00574CBD" w:rsidRDefault="003A125D" w:rsidP="00603988">
            <w:pPr>
              <w:jc w:val="center"/>
              <w:rPr>
                <w:rFonts w:ascii="Avenir Next LT Pro" w:hAnsi="Avenir Next LT Pro"/>
              </w:rPr>
            </w:pPr>
            <w:r w:rsidRPr="00574CBD">
              <w:rPr>
                <w:rFonts w:ascii="Avenir Next LT Pro" w:hAnsi="Avenir Next LT Pro"/>
              </w:rPr>
              <w:t>English</w:t>
            </w:r>
          </w:p>
        </w:tc>
      </w:tr>
      <w:tr w:rsidR="00C27980" w:rsidRPr="00574CBD" w14:paraId="2BC344F4" w14:textId="77777777" w:rsidTr="003F7247">
        <w:trPr>
          <w:trHeight w:val="13191"/>
        </w:trPr>
        <w:tc>
          <w:tcPr>
            <w:tcW w:w="6973" w:type="dxa"/>
            <w:gridSpan w:val="2"/>
            <w:tcBorders>
              <w:top w:val="nil"/>
              <w:left w:val="single" w:sz="2" w:space="0" w:color="auto"/>
              <w:bottom w:val="single" w:sz="2" w:space="0" w:color="auto"/>
              <w:right w:val="single" w:sz="2" w:space="0" w:color="auto"/>
            </w:tcBorders>
          </w:tcPr>
          <w:p w14:paraId="3ABDEC9F" w14:textId="77777777" w:rsidR="003C15F4" w:rsidRPr="0098140B" w:rsidRDefault="00C27980" w:rsidP="003C15F4">
            <w:pPr>
              <w:spacing w:line="276" w:lineRule="auto"/>
              <w:rPr>
                <w:rFonts w:ascii="Avenir Next LT Pro" w:hAnsi="Avenir Next LT Pro"/>
                <w:sz w:val="20"/>
                <w:szCs w:val="20"/>
              </w:rPr>
            </w:pPr>
            <w:r w:rsidRPr="0098140B">
              <w:rPr>
                <w:rFonts w:ascii="Avenir Next LT Pro" w:hAnsi="Avenir Next LT Pro"/>
                <w:sz w:val="20"/>
                <w:szCs w:val="20"/>
              </w:rPr>
              <w:t>In Learn Together, we will</w:t>
            </w:r>
            <w:r w:rsidR="00AB53D6" w:rsidRPr="0098140B">
              <w:rPr>
                <w:rFonts w:ascii="Avenir Next LT Pro" w:hAnsi="Avenir Next LT Pro"/>
                <w:sz w:val="20"/>
                <w:szCs w:val="20"/>
              </w:rPr>
              <w:t xml:space="preserve"> be exploring the theme of</w:t>
            </w:r>
            <w:r w:rsidR="003C15F4" w:rsidRPr="0098140B">
              <w:rPr>
                <w:rFonts w:ascii="Avenir Next LT Pro" w:hAnsi="Avenir Next LT Pro"/>
                <w:sz w:val="20"/>
                <w:szCs w:val="20"/>
              </w:rPr>
              <w:t xml:space="preserve"> Health and Hygiene</w:t>
            </w:r>
          </w:p>
          <w:p w14:paraId="232B7152" w14:textId="77777777" w:rsidR="003C15F4" w:rsidRDefault="003C15F4" w:rsidP="003C15F4">
            <w:pPr>
              <w:spacing w:line="276" w:lineRule="auto"/>
              <w:rPr>
                <w:rFonts w:ascii="Avenir Next LT Pro" w:hAnsi="Avenir Next LT Pro"/>
                <w:sz w:val="20"/>
                <w:szCs w:val="20"/>
              </w:rPr>
            </w:pPr>
            <w:r w:rsidRPr="003C15F4">
              <w:rPr>
                <w:rFonts w:ascii="Avenir Next LT Pro" w:hAnsi="Avenir Next LT Pro"/>
                <w:sz w:val="20"/>
                <w:szCs w:val="20"/>
              </w:rPr>
              <w:t>Children will be learning about what it means to be healthy and why looking after their bodies is important. Through discussion and practical activities, they will explore how everyday choices help keep themselves and others well.</w:t>
            </w:r>
          </w:p>
          <w:p w14:paraId="4699CED0" w14:textId="77777777" w:rsidR="0098140B" w:rsidRDefault="0098140B" w:rsidP="003C15F4">
            <w:pPr>
              <w:spacing w:line="276" w:lineRule="auto"/>
              <w:rPr>
                <w:rFonts w:ascii="Avenir Next LT Pro" w:hAnsi="Avenir Next LT Pro"/>
                <w:sz w:val="20"/>
                <w:szCs w:val="20"/>
              </w:rPr>
            </w:pPr>
          </w:p>
          <w:p w14:paraId="33099510" w14:textId="77777777" w:rsidR="0098140B" w:rsidRPr="0098140B" w:rsidRDefault="0098140B" w:rsidP="003C15F4">
            <w:pPr>
              <w:spacing w:line="276" w:lineRule="auto"/>
              <w:rPr>
                <w:rFonts w:ascii="Avenir Next LT Pro" w:hAnsi="Avenir Next LT Pro"/>
                <w:sz w:val="20"/>
                <w:szCs w:val="20"/>
              </w:rPr>
            </w:pPr>
          </w:p>
          <w:p w14:paraId="2711F0EF" w14:textId="77777777" w:rsidR="0026113A" w:rsidRPr="003C15F4" w:rsidRDefault="0026113A" w:rsidP="003C15F4">
            <w:pPr>
              <w:spacing w:line="276" w:lineRule="auto"/>
              <w:rPr>
                <w:rFonts w:ascii="Avenir Next LT Pro" w:hAnsi="Avenir Next LT Pro"/>
                <w:sz w:val="20"/>
                <w:szCs w:val="20"/>
              </w:rPr>
            </w:pPr>
          </w:p>
          <w:p w14:paraId="54A71D4C" w14:textId="77777777" w:rsidR="003C15F4" w:rsidRPr="003C15F4" w:rsidRDefault="003C15F4" w:rsidP="003C15F4">
            <w:pPr>
              <w:spacing w:line="276" w:lineRule="auto"/>
              <w:rPr>
                <w:rFonts w:ascii="Avenir Next LT Pro" w:hAnsi="Avenir Next LT Pro"/>
                <w:sz w:val="20"/>
                <w:szCs w:val="20"/>
              </w:rPr>
            </w:pPr>
            <w:r w:rsidRPr="003C15F4">
              <w:rPr>
                <w:rFonts w:ascii="Avenir Next LT Pro" w:hAnsi="Avenir Next LT Pro"/>
                <w:sz w:val="20"/>
                <w:szCs w:val="20"/>
              </w:rPr>
              <w:t>Children will learn to:</w:t>
            </w:r>
          </w:p>
          <w:p w14:paraId="2A1BC387"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Understand what being healthy means and why it matters</w:t>
            </w:r>
          </w:p>
          <w:p w14:paraId="0628E07F"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Explore simple daily self-care routines</w:t>
            </w:r>
          </w:p>
          <w:p w14:paraId="6939226E"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Learn basic hygiene practices, such as hand washing</w:t>
            </w:r>
          </w:p>
          <w:p w14:paraId="4FEABBF0"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Begin to understand that everyone has a responsibility to help reduce the spread of infection</w:t>
            </w:r>
          </w:p>
          <w:p w14:paraId="7B38C831"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Develop simple skills to help prevent illness spreading</w:t>
            </w:r>
          </w:p>
          <w:p w14:paraId="4C64F01E"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Learn about physical activity and how it supports a healthy body</w:t>
            </w:r>
          </w:p>
          <w:p w14:paraId="575C9387"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Talk about different types of play, including indoor, outdoor and screen-based play, and the importance of balance</w:t>
            </w:r>
          </w:p>
          <w:p w14:paraId="159479B6" w14:textId="77777777" w:rsidR="003C15F4" w:rsidRP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Identify people who help them stay healthy, such as parents, doctors, nurses, dentists and lunch supervisors</w:t>
            </w:r>
          </w:p>
          <w:p w14:paraId="7C0E0285" w14:textId="77777777" w:rsidR="003C15F4" w:rsidRDefault="003C15F4" w:rsidP="003C15F4">
            <w:pPr>
              <w:numPr>
                <w:ilvl w:val="0"/>
                <w:numId w:val="40"/>
              </w:numPr>
              <w:spacing w:line="276" w:lineRule="auto"/>
              <w:rPr>
                <w:rFonts w:ascii="Avenir Next LT Pro" w:hAnsi="Avenir Next LT Pro"/>
                <w:sz w:val="20"/>
                <w:szCs w:val="20"/>
              </w:rPr>
            </w:pPr>
            <w:r w:rsidRPr="003C15F4">
              <w:rPr>
                <w:rFonts w:ascii="Avenir Next LT Pro" w:hAnsi="Avenir Next LT Pro"/>
                <w:sz w:val="20"/>
                <w:szCs w:val="20"/>
              </w:rPr>
              <w:t>Learn how to keep safe in the sun</w:t>
            </w:r>
          </w:p>
          <w:p w14:paraId="18B19C50" w14:textId="02DAC921" w:rsidR="004829EC" w:rsidRPr="003C15F4" w:rsidRDefault="004829EC" w:rsidP="003C15F4">
            <w:pPr>
              <w:numPr>
                <w:ilvl w:val="0"/>
                <w:numId w:val="40"/>
              </w:numPr>
              <w:spacing w:line="276" w:lineRule="auto"/>
              <w:rPr>
                <w:rFonts w:ascii="Avenir Next LT Pro" w:hAnsi="Avenir Next LT Pro"/>
                <w:sz w:val="20"/>
                <w:szCs w:val="20"/>
              </w:rPr>
            </w:pPr>
            <w:r>
              <w:rPr>
                <w:rFonts w:ascii="Avenir Next LT Pro" w:hAnsi="Avenir Next LT Pro"/>
                <w:sz w:val="20"/>
                <w:szCs w:val="20"/>
              </w:rPr>
              <w:t>Internet Safety</w:t>
            </w:r>
          </w:p>
          <w:p w14:paraId="358CBF24" w14:textId="3D5D28F7" w:rsidR="00C27980" w:rsidRDefault="00C27980" w:rsidP="00B536FD">
            <w:pPr>
              <w:spacing w:line="276" w:lineRule="auto"/>
              <w:rPr>
                <w:rFonts w:ascii="Avenir Next LT Pro" w:hAnsi="Avenir Next LT Pro"/>
                <w:sz w:val="20"/>
                <w:szCs w:val="20"/>
              </w:rPr>
            </w:pPr>
          </w:p>
          <w:p w14:paraId="1DFF05F4" w14:textId="77777777" w:rsidR="004D111B" w:rsidRDefault="004D111B" w:rsidP="00B536FD">
            <w:pPr>
              <w:spacing w:line="276" w:lineRule="auto"/>
              <w:rPr>
                <w:rFonts w:ascii="Avenir Next LT Pro" w:hAnsi="Avenir Next LT Pro"/>
                <w:sz w:val="20"/>
                <w:szCs w:val="20"/>
              </w:rPr>
            </w:pPr>
          </w:p>
          <w:p w14:paraId="7BD97E53" w14:textId="422F891F" w:rsidR="004D111B" w:rsidRPr="009B4C12" w:rsidRDefault="004D111B" w:rsidP="004D111B">
            <w:pPr>
              <w:spacing w:line="276" w:lineRule="auto"/>
              <w:rPr>
                <w:rFonts w:ascii="Avenir Next LT Pro" w:hAnsi="Avenir Next LT Pro"/>
                <w:sz w:val="20"/>
                <w:szCs w:val="20"/>
              </w:rPr>
            </w:pPr>
            <w:r w:rsidRPr="009B4C12">
              <w:rPr>
                <w:rFonts w:ascii="Avenir Next LT Pro" w:hAnsi="Avenir Next LT Pro"/>
                <w:sz w:val="20"/>
                <w:szCs w:val="20"/>
              </w:rPr>
              <w:t xml:space="preserve">This term will focus on the </w:t>
            </w:r>
            <w:proofErr w:type="gramStart"/>
            <w:r w:rsidRPr="009B4C12">
              <w:rPr>
                <w:rFonts w:ascii="Avenir Next LT Pro" w:hAnsi="Avenir Next LT Pro"/>
                <w:sz w:val="20"/>
                <w:szCs w:val="20"/>
              </w:rPr>
              <w:t>following  rights</w:t>
            </w:r>
            <w:proofErr w:type="gramEnd"/>
            <w:r w:rsidRPr="009B4C12">
              <w:rPr>
                <w:rFonts w:ascii="Avenir Next LT Pro" w:hAnsi="Avenir Next LT Pro"/>
                <w:sz w:val="20"/>
                <w:szCs w:val="20"/>
              </w:rPr>
              <w:t>:</w:t>
            </w:r>
          </w:p>
          <w:p w14:paraId="61D032FB" w14:textId="77777777" w:rsidR="004D111B" w:rsidRPr="009B4C12" w:rsidRDefault="004D111B" w:rsidP="004D111B">
            <w:pPr>
              <w:spacing w:line="276" w:lineRule="auto"/>
              <w:rPr>
                <w:rFonts w:ascii="Avenir Next LT Pro" w:hAnsi="Avenir Next LT Pro"/>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687"/>
              <w:gridCol w:w="1687"/>
              <w:gridCol w:w="1687"/>
            </w:tblGrid>
            <w:tr w:rsidR="004D111B" w:rsidRPr="009B4C12" w14:paraId="332B0733" w14:textId="77777777" w:rsidTr="00C241C9">
              <w:tc>
                <w:tcPr>
                  <w:tcW w:w="1686" w:type="dxa"/>
                </w:tcPr>
                <w:p w14:paraId="0B40B8B4" w14:textId="45E4D7A4" w:rsidR="004D111B" w:rsidRPr="009B4C12" w:rsidRDefault="00FE5943" w:rsidP="004D111B">
                  <w:pPr>
                    <w:spacing w:line="276" w:lineRule="auto"/>
                    <w:jc w:val="center"/>
                    <w:rPr>
                      <w:rFonts w:ascii="Avenir Next LT Pro" w:hAnsi="Avenir Next LT Pro"/>
                      <w:sz w:val="20"/>
                      <w:szCs w:val="20"/>
                    </w:rPr>
                  </w:pPr>
                  <w:r w:rsidRPr="00FE5943">
                    <w:rPr>
                      <w:rFonts w:ascii="Avenir Next LT Pro" w:hAnsi="Avenir Next LT Pro"/>
                      <w:noProof/>
                      <w:sz w:val="20"/>
                      <w:szCs w:val="20"/>
                    </w:rPr>
                    <w:drawing>
                      <wp:anchor distT="0" distB="0" distL="114300" distR="114300" simplePos="0" relativeHeight="251671553" behindDoc="1" locked="0" layoutInCell="1" allowOverlap="1" wp14:anchorId="77318019" wp14:editId="4F0F28D8">
                        <wp:simplePos x="0" y="0"/>
                        <wp:positionH relativeFrom="column">
                          <wp:posOffset>82550</wp:posOffset>
                        </wp:positionH>
                        <wp:positionV relativeFrom="paragraph">
                          <wp:posOffset>158750</wp:posOffset>
                        </wp:positionV>
                        <wp:extent cx="815340" cy="977265"/>
                        <wp:effectExtent l="0" t="0" r="3810" b="0"/>
                        <wp:wrapTight wrapText="bothSides">
                          <wp:wrapPolygon edited="0">
                            <wp:start x="0" y="0"/>
                            <wp:lineTo x="0" y="21053"/>
                            <wp:lineTo x="21196" y="21053"/>
                            <wp:lineTo x="21196" y="0"/>
                            <wp:lineTo x="0" y="0"/>
                          </wp:wrapPolygon>
                        </wp:wrapTight>
                        <wp:docPr id="2108133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3379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340" cy="977265"/>
                                </a:xfrm>
                                <a:prstGeom prst="rect">
                                  <a:avLst/>
                                </a:prstGeom>
                              </pic:spPr>
                            </pic:pic>
                          </a:graphicData>
                        </a:graphic>
                        <wp14:sizeRelH relativeFrom="margin">
                          <wp14:pctWidth>0</wp14:pctWidth>
                        </wp14:sizeRelH>
                        <wp14:sizeRelV relativeFrom="margin">
                          <wp14:pctHeight>0</wp14:pctHeight>
                        </wp14:sizeRelV>
                      </wp:anchor>
                    </w:drawing>
                  </w:r>
                </w:p>
              </w:tc>
              <w:tc>
                <w:tcPr>
                  <w:tcW w:w="1687" w:type="dxa"/>
                </w:tcPr>
                <w:p w14:paraId="4CFA8BFC" w14:textId="39EB076D" w:rsidR="004D111B" w:rsidRPr="009B4C12" w:rsidRDefault="000C6AD3" w:rsidP="004D111B">
                  <w:pPr>
                    <w:spacing w:line="276" w:lineRule="auto"/>
                    <w:jc w:val="center"/>
                    <w:rPr>
                      <w:rFonts w:ascii="Avenir Next LT Pro" w:hAnsi="Avenir Next LT Pro"/>
                      <w:sz w:val="20"/>
                      <w:szCs w:val="20"/>
                    </w:rPr>
                  </w:pPr>
                  <w:r w:rsidRPr="000C6AD3">
                    <w:rPr>
                      <w:rFonts w:ascii="Avenir Next LT Pro" w:hAnsi="Avenir Next LT Pro"/>
                      <w:noProof/>
                      <w:sz w:val="20"/>
                      <w:szCs w:val="20"/>
                    </w:rPr>
                    <w:drawing>
                      <wp:anchor distT="0" distB="0" distL="114300" distR="114300" simplePos="0" relativeHeight="251672577" behindDoc="1" locked="0" layoutInCell="1" allowOverlap="1" wp14:anchorId="0888A4C9" wp14:editId="09E91D21">
                        <wp:simplePos x="0" y="0"/>
                        <wp:positionH relativeFrom="column">
                          <wp:posOffset>-10795</wp:posOffset>
                        </wp:positionH>
                        <wp:positionV relativeFrom="paragraph">
                          <wp:posOffset>237490</wp:posOffset>
                        </wp:positionV>
                        <wp:extent cx="850900" cy="869950"/>
                        <wp:effectExtent l="0" t="0" r="6350" b="6350"/>
                        <wp:wrapTight wrapText="bothSides">
                          <wp:wrapPolygon edited="0">
                            <wp:start x="0" y="0"/>
                            <wp:lineTo x="0" y="21285"/>
                            <wp:lineTo x="21278" y="21285"/>
                            <wp:lineTo x="21278" y="0"/>
                            <wp:lineTo x="0" y="0"/>
                          </wp:wrapPolygon>
                        </wp:wrapTight>
                        <wp:docPr id="208412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2865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0900" cy="869950"/>
                                </a:xfrm>
                                <a:prstGeom prst="rect">
                                  <a:avLst/>
                                </a:prstGeom>
                              </pic:spPr>
                            </pic:pic>
                          </a:graphicData>
                        </a:graphic>
                        <wp14:sizeRelH relativeFrom="margin">
                          <wp14:pctWidth>0</wp14:pctWidth>
                        </wp14:sizeRelH>
                        <wp14:sizeRelV relativeFrom="margin">
                          <wp14:pctHeight>0</wp14:pctHeight>
                        </wp14:sizeRelV>
                      </wp:anchor>
                    </w:drawing>
                  </w:r>
                </w:p>
              </w:tc>
              <w:tc>
                <w:tcPr>
                  <w:tcW w:w="1687" w:type="dxa"/>
                </w:tcPr>
                <w:p w14:paraId="42D91E09" w14:textId="13DE6B54" w:rsidR="004D111B" w:rsidRPr="009B4C12" w:rsidRDefault="00970997" w:rsidP="004D111B">
                  <w:pPr>
                    <w:spacing w:line="276" w:lineRule="auto"/>
                    <w:jc w:val="center"/>
                    <w:rPr>
                      <w:rFonts w:ascii="Avenir Next LT Pro" w:hAnsi="Avenir Next LT Pro"/>
                      <w:sz w:val="20"/>
                      <w:szCs w:val="20"/>
                    </w:rPr>
                  </w:pPr>
                  <w:r w:rsidRPr="006154E9">
                    <w:rPr>
                      <w:rFonts w:ascii="Avenir Next LT Pro" w:hAnsi="Avenir Next LT Pro"/>
                      <w:noProof/>
                      <w:sz w:val="20"/>
                      <w:szCs w:val="20"/>
                    </w:rPr>
                    <w:drawing>
                      <wp:anchor distT="0" distB="0" distL="114300" distR="114300" simplePos="0" relativeHeight="251667457" behindDoc="1" locked="0" layoutInCell="1" allowOverlap="1" wp14:anchorId="7BA348C8" wp14:editId="389D699A">
                        <wp:simplePos x="0" y="0"/>
                        <wp:positionH relativeFrom="column">
                          <wp:posOffset>-24765</wp:posOffset>
                        </wp:positionH>
                        <wp:positionV relativeFrom="paragraph">
                          <wp:posOffset>174625</wp:posOffset>
                        </wp:positionV>
                        <wp:extent cx="850900" cy="950595"/>
                        <wp:effectExtent l="0" t="0" r="6350" b="1905"/>
                        <wp:wrapTight wrapText="bothSides">
                          <wp:wrapPolygon edited="0">
                            <wp:start x="0" y="0"/>
                            <wp:lineTo x="0" y="21210"/>
                            <wp:lineTo x="21278" y="21210"/>
                            <wp:lineTo x="21278" y="0"/>
                            <wp:lineTo x="0" y="0"/>
                          </wp:wrapPolygon>
                        </wp:wrapTight>
                        <wp:docPr id="15808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806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0900" cy="950595"/>
                                </a:xfrm>
                                <a:prstGeom prst="rect">
                                  <a:avLst/>
                                </a:prstGeom>
                              </pic:spPr>
                            </pic:pic>
                          </a:graphicData>
                        </a:graphic>
                        <wp14:sizeRelH relativeFrom="margin">
                          <wp14:pctWidth>0</wp14:pctWidth>
                        </wp14:sizeRelH>
                        <wp14:sizeRelV relativeFrom="margin">
                          <wp14:pctHeight>0</wp14:pctHeight>
                        </wp14:sizeRelV>
                      </wp:anchor>
                    </w:drawing>
                  </w:r>
                </w:p>
              </w:tc>
              <w:tc>
                <w:tcPr>
                  <w:tcW w:w="1687" w:type="dxa"/>
                </w:tcPr>
                <w:p w14:paraId="1E6210CB" w14:textId="4BE7DE12" w:rsidR="004D111B" w:rsidRPr="009B4C12" w:rsidRDefault="00A96AC2" w:rsidP="004D111B">
                  <w:pPr>
                    <w:spacing w:line="276" w:lineRule="auto"/>
                    <w:jc w:val="center"/>
                    <w:rPr>
                      <w:rFonts w:ascii="Avenir Next LT Pro" w:hAnsi="Avenir Next LT Pro"/>
                      <w:sz w:val="20"/>
                      <w:szCs w:val="20"/>
                    </w:rPr>
                  </w:pPr>
                  <w:r w:rsidRPr="00A96AC2">
                    <w:rPr>
                      <w:rFonts w:ascii="Avenir Next LT Pro" w:hAnsi="Avenir Next LT Pro"/>
                      <w:noProof/>
                      <w:sz w:val="20"/>
                      <w:szCs w:val="20"/>
                    </w:rPr>
                    <w:drawing>
                      <wp:anchor distT="0" distB="0" distL="114300" distR="114300" simplePos="0" relativeHeight="251668481" behindDoc="1" locked="0" layoutInCell="1" allowOverlap="1" wp14:anchorId="193F3680" wp14:editId="37ED006B">
                        <wp:simplePos x="0" y="0"/>
                        <wp:positionH relativeFrom="column">
                          <wp:posOffset>-19685</wp:posOffset>
                        </wp:positionH>
                        <wp:positionV relativeFrom="paragraph">
                          <wp:posOffset>237490</wp:posOffset>
                        </wp:positionV>
                        <wp:extent cx="772795" cy="869950"/>
                        <wp:effectExtent l="0" t="0" r="8255" b="6350"/>
                        <wp:wrapTight wrapText="bothSides">
                          <wp:wrapPolygon edited="0">
                            <wp:start x="0" y="0"/>
                            <wp:lineTo x="0" y="21285"/>
                            <wp:lineTo x="21298" y="21285"/>
                            <wp:lineTo x="21298" y="0"/>
                            <wp:lineTo x="0" y="0"/>
                          </wp:wrapPolygon>
                        </wp:wrapTight>
                        <wp:docPr id="43974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4013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795" cy="869950"/>
                                </a:xfrm>
                                <a:prstGeom prst="rect">
                                  <a:avLst/>
                                </a:prstGeom>
                              </pic:spPr>
                            </pic:pic>
                          </a:graphicData>
                        </a:graphic>
                        <wp14:sizeRelH relativeFrom="margin">
                          <wp14:pctWidth>0</wp14:pctWidth>
                        </wp14:sizeRelH>
                        <wp14:sizeRelV relativeFrom="margin">
                          <wp14:pctHeight>0</wp14:pctHeight>
                        </wp14:sizeRelV>
                      </wp:anchor>
                    </w:drawing>
                  </w:r>
                </w:p>
              </w:tc>
            </w:tr>
          </w:tbl>
          <w:p w14:paraId="5E624AB9" w14:textId="77777777" w:rsidR="004D111B" w:rsidRPr="0098140B" w:rsidRDefault="004D111B" w:rsidP="00B536FD">
            <w:pPr>
              <w:spacing w:line="276" w:lineRule="auto"/>
              <w:rPr>
                <w:rFonts w:ascii="Avenir Next LT Pro" w:hAnsi="Avenir Next LT Pro"/>
                <w:sz w:val="20"/>
                <w:szCs w:val="20"/>
              </w:rPr>
            </w:pPr>
          </w:p>
          <w:p w14:paraId="0214A0A8" w14:textId="06B74A19" w:rsidR="00C27980" w:rsidRPr="00574CBD" w:rsidRDefault="007415A4" w:rsidP="003A2665">
            <w:pPr>
              <w:spacing w:line="276" w:lineRule="auto"/>
              <w:rPr>
                <w:rFonts w:ascii="Avenir Next LT Pro" w:hAnsi="Avenir Next LT Pro"/>
                <w:sz w:val="20"/>
                <w:szCs w:val="20"/>
              </w:rPr>
            </w:pPr>
            <w:r w:rsidRPr="00247384">
              <w:rPr>
                <w:rFonts w:ascii="Avenir Next LT Pro" w:hAnsi="Avenir Next LT Pro"/>
                <w:noProof/>
                <w:sz w:val="20"/>
                <w:szCs w:val="20"/>
              </w:rPr>
              <w:drawing>
                <wp:anchor distT="0" distB="0" distL="114300" distR="114300" simplePos="0" relativeHeight="251670529" behindDoc="1" locked="0" layoutInCell="1" allowOverlap="1" wp14:anchorId="4A4C80F3" wp14:editId="184F6333">
                  <wp:simplePos x="0" y="0"/>
                  <wp:positionH relativeFrom="column">
                    <wp:posOffset>1048888</wp:posOffset>
                  </wp:positionH>
                  <wp:positionV relativeFrom="paragraph">
                    <wp:posOffset>151093</wp:posOffset>
                  </wp:positionV>
                  <wp:extent cx="778598" cy="855757"/>
                  <wp:effectExtent l="0" t="0" r="2540" b="1905"/>
                  <wp:wrapTight wrapText="bothSides">
                    <wp:wrapPolygon edited="0">
                      <wp:start x="0" y="0"/>
                      <wp:lineTo x="0" y="21167"/>
                      <wp:lineTo x="21142" y="21167"/>
                      <wp:lineTo x="21142" y="0"/>
                      <wp:lineTo x="0" y="0"/>
                    </wp:wrapPolygon>
                  </wp:wrapTight>
                  <wp:docPr id="1213844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4475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598" cy="855757"/>
                          </a:xfrm>
                          <a:prstGeom prst="rect">
                            <a:avLst/>
                          </a:prstGeom>
                        </pic:spPr>
                      </pic:pic>
                    </a:graphicData>
                  </a:graphic>
                </wp:anchor>
              </w:drawing>
            </w:r>
            <w:r w:rsidRPr="00970997">
              <w:rPr>
                <w:rFonts w:ascii="Avenir Next LT Pro" w:hAnsi="Avenir Next LT Pro"/>
                <w:noProof/>
                <w:sz w:val="20"/>
                <w:szCs w:val="20"/>
              </w:rPr>
              <w:drawing>
                <wp:anchor distT="0" distB="0" distL="114300" distR="114300" simplePos="0" relativeHeight="251669505" behindDoc="1" locked="0" layoutInCell="1" allowOverlap="1" wp14:anchorId="42A4BEDC" wp14:editId="1BF4C5A7">
                  <wp:simplePos x="0" y="0"/>
                  <wp:positionH relativeFrom="column">
                    <wp:posOffset>92780</wp:posOffset>
                  </wp:positionH>
                  <wp:positionV relativeFrom="paragraph">
                    <wp:posOffset>160925</wp:posOffset>
                  </wp:positionV>
                  <wp:extent cx="775335" cy="841375"/>
                  <wp:effectExtent l="0" t="0" r="5715" b="0"/>
                  <wp:wrapTight wrapText="bothSides">
                    <wp:wrapPolygon edited="0">
                      <wp:start x="0" y="0"/>
                      <wp:lineTo x="0" y="21029"/>
                      <wp:lineTo x="21229" y="21029"/>
                      <wp:lineTo x="21229" y="0"/>
                      <wp:lineTo x="0" y="0"/>
                    </wp:wrapPolygon>
                  </wp:wrapTight>
                  <wp:docPr id="195902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2150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335" cy="8413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
              <w:gridCol w:w="1043"/>
              <w:gridCol w:w="1043"/>
            </w:tblGrid>
            <w:tr w:rsidR="001C4E7C" w:rsidRPr="00574CBD" w14:paraId="2A0AECAE" w14:textId="77777777" w:rsidTr="0098140B">
              <w:trPr>
                <w:trHeight w:val="318"/>
                <w:jc w:val="center"/>
              </w:trPr>
              <w:tc>
                <w:tcPr>
                  <w:tcW w:w="1043" w:type="dxa"/>
                  <w:vAlign w:val="center"/>
                </w:tcPr>
                <w:p w14:paraId="7B7A0DE4" w14:textId="4C2105F5" w:rsidR="001C4E7C" w:rsidRPr="00574CBD" w:rsidRDefault="001C4E7C" w:rsidP="00EA37EA">
                  <w:pPr>
                    <w:spacing w:line="276" w:lineRule="auto"/>
                    <w:jc w:val="center"/>
                    <w:rPr>
                      <w:rFonts w:ascii="Avenir Next LT Pro" w:hAnsi="Avenir Next LT Pro"/>
                      <w:sz w:val="20"/>
                      <w:szCs w:val="20"/>
                    </w:rPr>
                  </w:pPr>
                </w:p>
              </w:tc>
              <w:tc>
                <w:tcPr>
                  <w:tcW w:w="1043" w:type="dxa"/>
                  <w:vAlign w:val="center"/>
                </w:tcPr>
                <w:p w14:paraId="70BB555A" w14:textId="29EE7553" w:rsidR="001C4E7C" w:rsidRPr="00574CBD" w:rsidRDefault="001C4E7C" w:rsidP="00EA37EA">
                  <w:pPr>
                    <w:spacing w:line="276" w:lineRule="auto"/>
                    <w:jc w:val="center"/>
                    <w:rPr>
                      <w:rFonts w:ascii="Avenir Next LT Pro" w:hAnsi="Avenir Next LT Pro"/>
                      <w:sz w:val="20"/>
                      <w:szCs w:val="20"/>
                    </w:rPr>
                  </w:pPr>
                </w:p>
              </w:tc>
              <w:tc>
                <w:tcPr>
                  <w:tcW w:w="1043" w:type="dxa"/>
                  <w:vAlign w:val="center"/>
                </w:tcPr>
                <w:p w14:paraId="5DC6513C" w14:textId="3C17CB84" w:rsidR="001C4E7C" w:rsidRPr="00574CBD" w:rsidRDefault="001C4E7C" w:rsidP="00EA37EA">
                  <w:pPr>
                    <w:spacing w:line="276" w:lineRule="auto"/>
                    <w:jc w:val="center"/>
                    <w:rPr>
                      <w:rFonts w:ascii="Avenir Next LT Pro" w:hAnsi="Avenir Next LT Pro"/>
                      <w:sz w:val="20"/>
                      <w:szCs w:val="20"/>
                    </w:rPr>
                  </w:pPr>
                </w:p>
              </w:tc>
            </w:tr>
          </w:tbl>
          <w:p w14:paraId="6DBD9B28" w14:textId="77777777" w:rsidR="00223BD3" w:rsidRDefault="00223BD3" w:rsidP="003A2665">
            <w:pPr>
              <w:spacing w:line="276" w:lineRule="auto"/>
              <w:rPr>
                <w:rFonts w:ascii="Avenir Next LT Pro" w:hAnsi="Avenir Next LT Pro"/>
                <w:sz w:val="20"/>
                <w:szCs w:val="20"/>
              </w:rPr>
            </w:pPr>
          </w:p>
          <w:p w14:paraId="0D503434" w14:textId="77777777" w:rsidR="00603988" w:rsidRDefault="00603988" w:rsidP="003A2665">
            <w:pPr>
              <w:spacing w:line="276" w:lineRule="auto"/>
              <w:rPr>
                <w:rFonts w:ascii="Avenir Next LT Pro" w:hAnsi="Avenir Next LT Pro"/>
                <w:sz w:val="20"/>
                <w:szCs w:val="20"/>
              </w:rPr>
            </w:pPr>
          </w:p>
          <w:p w14:paraId="7180EE9F" w14:textId="77777777" w:rsidR="00603988" w:rsidRDefault="00603988" w:rsidP="003A2665">
            <w:pPr>
              <w:spacing w:line="276" w:lineRule="auto"/>
              <w:rPr>
                <w:rFonts w:ascii="Avenir Next LT Pro" w:hAnsi="Avenir Next LT Pro"/>
                <w:sz w:val="20"/>
                <w:szCs w:val="20"/>
              </w:rPr>
            </w:pPr>
          </w:p>
          <w:p w14:paraId="4CAA9383" w14:textId="77777777" w:rsidR="00603988" w:rsidRDefault="00603988" w:rsidP="003A2665">
            <w:pPr>
              <w:spacing w:line="276" w:lineRule="auto"/>
              <w:rPr>
                <w:rFonts w:ascii="Avenir Next LT Pro" w:hAnsi="Avenir Next LT Pro"/>
                <w:sz w:val="20"/>
                <w:szCs w:val="20"/>
              </w:rPr>
            </w:pPr>
          </w:p>
          <w:p w14:paraId="161EE1F2" w14:textId="77777777" w:rsidR="00603988" w:rsidRDefault="00603988" w:rsidP="003A2665">
            <w:pPr>
              <w:spacing w:line="276" w:lineRule="auto"/>
              <w:rPr>
                <w:rFonts w:ascii="Avenir Next LT Pro" w:hAnsi="Avenir Next LT Pro"/>
                <w:sz w:val="20"/>
                <w:szCs w:val="20"/>
              </w:rPr>
            </w:pPr>
          </w:p>
          <w:p w14:paraId="4B6C60AC" w14:textId="77777777" w:rsidR="00603988" w:rsidRDefault="00603988" w:rsidP="003A2665">
            <w:pPr>
              <w:spacing w:line="276" w:lineRule="auto"/>
              <w:rPr>
                <w:rFonts w:ascii="Avenir Next LT Pro" w:hAnsi="Avenir Next LT Pro"/>
                <w:sz w:val="20"/>
                <w:szCs w:val="20"/>
              </w:rPr>
            </w:pPr>
          </w:p>
          <w:p w14:paraId="0C82DCBA" w14:textId="77777777" w:rsidR="00603988" w:rsidRDefault="00603988" w:rsidP="003A2665">
            <w:pPr>
              <w:spacing w:line="276" w:lineRule="auto"/>
              <w:rPr>
                <w:rFonts w:ascii="Avenir Next LT Pro" w:hAnsi="Avenir Next LT Pro"/>
                <w:sz w:val="20"/>
                <w:szCs w:val="20"/>
              </w:rPr>
            </w:pPr>
          </w:p>
          <w:p w14:paraId="13B16B0D" w14:textId="77777777" w:rsidR="00603988" w:rsidRDefault="00603988" w:rsidP="003A2665">
            <w:pPr>
              <w:spacing w:line="276" w:lineRule="auto"/>
              <w:rPr>
                <w:rFonts w:ascii="Avenir Next LT Pro" w:hAnsi="Avenir Next LT Pro"/>
                <w:sz w:val="20"/>
                <w:szCs w:val="20"/>
              </w:rPr>
            </w:pPr>
          </w:p>
          <w:p w14:paraId="61C4594E" w14:textId="77777777" w:rsidR="00603988" w:rsidRDefault="00603988" w:rsidP="003A2665">
            <w:pPr>
              <w:spacing w:line="276" w:lineRule="auto"/>
              <w:rPr>
                <w:rFonts w:ascii="Avenir Next LT Pro" w:hAnsi="Avenir Next LT Pro"/>
                <w:sz w:val="20"/>
                <w:szCs w:val="20"/>
              </w:rPr>
            </w:pPr>
          </w:p>
          <w:p w14:paraId="3780D136" w14:textId="77777777" w:rsidR="00603988" w:rsidRDefault="00603988" w:rsidP="003A2665">
            <w:pPr>
              <w:spacing w:line="276" w:lineRule="auto"/>
              <w:rPr>
                <w:rFonts w:ascii="Avenir Next LT Pro" w:hAnsi="Avenir Next LT Pro"/>
                <w:sz w:val="20"/>
                <w:szCs w:val="20"/>
              </w:rPr>
            </w:pPr>
          </w:p>
          <w:p w14:paraId="27FA2252" w14:textId="77777777" w:rsidR="00603988" w:rsidRDefault="00603988" w:rsidP="003A2665">
            <w:pPr>
              <w:spacing w:line="276" w:lineRule="auto"/>
              <w:rPr>
                <w:rFonts w:ascii="Avenir Next LT Pro" w:hAnsi="Avenir Next LT Pro"/>
                <w:sz w:val="20"/>
                <w:szCs w:val="20"/>
              </w:rPr>
            </w:pPr>
          </w:p>
          <w:p w14:paraId="0A0BE123" w14:textId="47EC0E33" w:rsidR="00603988" w:rsidRPr="00574CBD" w:rsidRDefault="00603988" w:rsidP="003A2665">
            <w:pPr>
              <w:spacing w:line="276" w:lineRule="auto"/>
              <w:rPr>
                <w:rFonts w:ascii="Avenir Next LT Pro" w:hAnsi="Avenir Next LT Pro"/>
                <w:sz w:val="20"/>
                <w:szCs w:val="20"/>
              </w:rPr>
            </w:pPr>
          </w:p>
        </w:tc>
        <w:tc>
          <w:tcPr>
            <w:tcW w:w="6974" w:type="dxa"/>
            <w:gridSpan w:val="2"/>
            <w:tcBorders>
              <w:top w:val="nil"/>
              <w:left w:val="single" w:sz="2" w:space="0" w:color="auto"/>
              <w:bottom w:val="single" w:sz="2" w:space="0" w:color="auto"/>
              <w:right w:val="single" w:sz="2" w:space="0" w:color="auto"/>
            </w:tcBorders>
          </w:tcPr>
          <w:p w14:paraId="73CB054E" w14:textId="53A69BE4" w:rsidR="00C27980" w:rsidRPr="00574CBD" w:rsidRDefault="00C27980" w:rsidP="00951171">
            <w:pPr>
              <w:spacing w:line="276" w:lineRule="auto"/>
              <w:rPr>
                <w:rFonts w:ascii="Avenir Next LT Pro" w:hAnsi="Avenir Next LT Pro"/>
                <w:sz w:val="20"/>
                <w:szCs w:val="20"/>
              </w:rPr>
            </w:pPr>
            <w:r w:rsidRPr="00574CBD">
              <w:rPr>
                <w:rFonts w:ascii="Avenir Next LT Pro" w:hAnsi="Avenir Next LT Pro"/>
                <w:sz w:val="20"/>
                <w:szCs w:val="20"/>
              </w:rPr>
              <w:t xml:space="preserve">Below is an outline of the intended progression of learning in </w:t>
            </w:r>
            <w:r w:rsidR="00EA37EA" w:rsidRPr="00574CBD">
              <w:rPr>
                <w:rFonts w:ascii="Avenir Next LT Pro" w:hAnsi="Avenir Next LT Pro"/>
                <w:sz w:val="20"/>
                <w:szCs w:val="20"/>
              </w:rPr>
              <w:t>m</w:t>
            </w:r>
            <w:r w:rsidRPr="00574CBD">
              <w:rPr>
                <w:rFonts w:ascii="Avenir Next LT Pro" w:hAnsi="Avenir Next LT Pro"/>
                <w:sz w:val="20"/>
                <w:szCs w:val="20"/>
              </w:rPr>
              <w:t xml:space="preserve">athematics this term. It may be altered where necessary. </w:t>
            </w:r>
          </w:p>
          <w:p w14:paraId="73029122" w14:textId="77777777" w:rsidR="00724019" w:rsidRPr="00574CBD" w:rsidRDefault="00724019" w:rsidP="00724019">
            <w:pPr>
              <w:rPr>
                <w:rFonts w:ascii="Avenir Next LT Pro" w:hAnsi="Avenir Next LT Pro"/>
                <w:sz w:val="20"/>
                <w:szCs w:val="20"/>
              </w:rPr>
            </w:pPr>
          </w:p>
          <w:p w14:paraId="4486AF86" w14:textId="77777777" w:rsidR="00724019" w:rsidRPr="00574CBD" w:rsidRDefault="00724019" w:rsidP="00724019">
            <w:pPr>
              <w:jc w:val="center"/>
              <w:rPr>
                <w:rFonts w:ascii="Avenir Next LT Pro" w:hAnsi="Avenir Next LT Pro"/>
                <w:sz w:val="20"/>
                <w:szCs w:val="20"/>
              </w:rPr>
            </w:pPr>
            <w:r w:rsidRPr="00574CBD">
              <w:rPr>
                <w:rFonts w:ascii="Avenir Next LT Pro" w:hAnsi="Avenir Next LT Pro"/>
                <w:sz w:val="20"/>
                <w:szCs w:val="20"/>
              </w:rPr>
              <w:t>Place Value (within 20)</w:t>
            </w:r>
          </w:p>
          <w:p w14:paraId="7E08905A"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 xml:space="preserve">Week 1: </w:t>
            </w:r>
          </w:p>
          <w:p w14:paraId="2996C362" w14:textId="77777777" w:rsidR="00724019" w:rsidRPr="00574CBD" w:rsidRDefault="00724019" w:rsidP="007F1DE5">
            <w:pPr>
              <w:pStyle w:val="ListParagraph"/>
              <w:numPr>
                <w:ilvl w:val="0"/>
                <w:numId w:val="9"/>
              </w:numPr>
              <w:rPr>
                <w:rFonts w:ascii="Avenir Next LT Pro" w:hAnsi="Avenir Next LT Pro"/>
                <w:sz w:val="20"/>
                <w:szCs w:val="20"/>
              </w:rPr>
            </w:pPr>
            <w:r w:rsidRPr="00574CBD">
              <w:rPr>
                <w:rFonts w:ascii="Avenir Next LT Pro" w:hAnsi="Avenir Next LT Pro"/>
                <w:sz w:val="20"/>
                <w:szCs w:val="20"/>
              </w:rPr>
              <w:t>To count forwards and backwards within 20.</w:t>
            </w:r>
          </w:p>
          <w:p w14:paraId="17D255A7" w14:textId="77777777" w:rsidR="00724019" w:rsidRPr="00574CBD" w:rsidRDefault="00724019" w:rsidP="007F1DE5">
            <w:pPr>
              <w:pStyle w:val="ListParagraph"/>
              <w:numPr>
                <w:ilvl w:val="0"/>
                <w:numId w:val="9"/>
              </w:numPr>
              <w:rPr>
                <w:rFonts w:ascii="Avenir Next LT Pro" w:hAnsi="Avenir Next LT Pro"/>
                <w:sz w:val="20"/>
                <w:szCs w:val="20"/>
              </w:rPr>
            </w:pPr>
            <w:r w:rsidRPr="00574CBD">
              <w:rPr>
                <w:rFonts w:ascii="Avenir Next LT Pro" w:hAnsi="Avenir Next LT Pro"/>
                <w:sz w:val="20"/>
                <w:szCs w:val="20"/>
              </w:rPr>
              <w:t>To understand the ‘ten and a bit’ structure of numbers.</w:t>
            </w:r>
          </w:p>
          <w:p w14:paraId="7B2CB358" w14:textId="77777777" w:rsidR="00724019" w:rsidRPr="00574CBD" w:rsidRDefault="00724019" w:rsidP="00724019">
            <w:pPr>
              <w:rPr>
                <w:rFonts w:ascii="Avenir Next LT Pro" w:hAnsi="Avenir Next LT Pro"/>
                <w:sz w:val="20"/>
                <w:szCs w:val="20"/>
              </w:rPr>
            </w:pPr>
          </w:p>
          <w:p w14:paraId="7CE92256"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Week 2:</w:t>
            </w:r>
          </w:p>
          <w:p w14:paraId="16D748B0" w14:textId="77777777" w:rsidR="00724019" w:rsidRPr="00574CBD" w:rsidRDefault="00724019" w:rsidP="007F1DE5">
            <w:pPr>
              <w:pStyle w:val="ListParagraph"/>
              <w:numPr>
                <w:ilvl w:val="0"/>
                <w:numId w:val="10"/>
              </w:numPr>
              <w:rPr>
                <w:rFonts w:ascii="Avenir Next LT Pro" w:hAnsi="Avenir Next LT Pro"/>
                <w:sz w:val="20"/>
                <w:szCs w:val="20"/>
              </w:rPr>
            </w:pPr>
            <w:r w:rsidRPr="00574CBD">
              <w:rPr>
                <w:rFonts w:ascii="Avenir Next LT Pro" w:hAnsi="Avenir Next LT Pro"/>
                <w:sz w:val="20"/>
                <w:szCs w:val="20"/>
              </w:rPr>
              <w:t xml:space="preserve">To understand the structure of numbers within 20. </w:t>
            </w:r>
          </w:p>
          <w:p w14:paraId="5C0C3CC3" w14:textId="77777777" w:rsidR="00724019" w:rsidRPr="00574CBD" w:rsidRDefault="00724019" w:rsidP="00724019">
            <w:pPr>
              <w:rPr>
                <w:rFonts w:ascii="Avenir Next LT Pro" w:hAnsi="Avenir Next LT Pro"/>
                <w:sz w:val="20"/>
                <w:szCs w:val="20"/>
              </w:rPr>
            </w:pPr>
          </w:p>
          <w:p w14:paraId="5C83E0DA"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Week 3:</w:t>
            </w:r>
          </w:p>
          <w:p w14:paraId="4A55E722" w14:textId="77777777" w:rsidR="00724019" w:rsidRPr="00574CBD" w:rsidRDefault="00724019" w:rsidP="007F1DE5">
            <w:pPr>
              <w:pStyle w:val="ListParagraph"/>
              <w:numPr>
                <w:ilvl w:val="0"/>
                <w:numId w:val="10"/>
              </w:numPr>
              <w:rPr>
                <w:rFonts w:ascii="Avenir Next LT Pro" w:hAnsi="Avenir Next LT Pro"/>
                <w:sz w:val="20"/>
                <w:szCs w:val="20"/>
              </w:rPr>
            </w:pPr>
            <w:r w:rsidRPr="00574CBD">
              <w:rPr>
                <w:rFonts w:ascii="Avenir Next LT Pro" w:hAnsi="Avenir Next LT Pro"/>
                <w:sz w:val="20"/>
                <w:szCs w:val="20"/>
              </w:rPr>
              <w:t>To understand 20.</w:t>
            </w:r>
          </w:p>
          <w:p w14:paraId="5C90D852" w14:textId="77777777" w:rsidR="00724019" w:rsidRPr="00574CBD" w:rsidRDefault="00724019" w:rsidP="007F1DE5">
            <w:pPr>
              <w:pStyle w:val="ListParagraph"/>
              <w:numPr>
                <w:ilvl w:val="0"/>
                <w:numId w:val="10"/>
              </w:numPr>
              <w:rPr>
                <w:rFonts w:ascii="Avenir Next LT Pro" w:hAnsi="Avenir Next LT Pro"/>
                <w:sz w:val="20"/>
                <w:szCs w:val="20"/>
              </w:rPr>
            </w:pPr>
            <w:r w:rsidRPr="00574CBD">
              <w:rPr>
                <w:rFonts w:ascii="Avenir Next LT Pro" w:hAnsi="Avenir Next LT Pro"/>
                <w:sz w:val="20"/>
                <w:szCs w:val="20"/>
              </w:rPr>
              <w:t>To find 1 more and 1 less.</w:t>
            </w:r>
          </w:p>
          <w:p w14:paraId="3BC79AE1" w14:textId="77777777" w:rsidR="00724019" w:rsidRPr="00574CBD" w:rsidRDefault="00724019" w:rsidP="00724019">
            <w:pPr>
              <w:rPr>
                <w:rFonts w:ascii="Avenir Next LT Pro" w:hAnsi="Avenir Next LT Pro"/>
                <w:sz w:val="20"/>
                <w:szCs w:val="20"/>
              </w:rPr>
            </w:pPr>
          </w:p>
          <w:p w14:paraId="738D8273"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 xml:space="preserve">Week 4: </w:t>
            </w:r>
          </w:p>
          <w:p w14:paraId="16D27861" w14:textId="5D1249F1"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order</w:t>
            </w:r>
            <w:r w:rsidR="00D74E4A">
              <w:rPr>
                <w:rFonts w:ascii="Avenir Next LT Pro" w:hAnsi="Avenir Next LT Pro"/>
                <w:sz w:val="20"/>
                <w:szCs w:val="20"/>
              </w:rPr>
              <w:t xml:space="preserve"> on</w:t>
            </w:r>
            <w:r w:rsidRPr="00574CBD">
              <w:rPr>
                <w:rFonts w:ascii="Avenir Next LT Pro" w:hAnsi="Avenir Next LT Pro"/>
                <w:sz w:val="20"/>
                <w:szCs w:val="20"/>
              </w:rPr>
              <w:t xml:space="preserve"> a number line.</w:t>
            </w:r>
          </w:p>
          <w:p w14:paraId="2360EBCB" w14:textId="77777777"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add on a number line.</w:t>
            </w:r>
          </w:p>
          <w:p w14:paraId="58429A52" w14:textId="77777777" w:rsidR="00724019" w:rsidRPr="00574CBD" w:rsidRDefault="00724019" w:rsidP="00724019">
            <w:pPr>
              <w:rPr>
                <w:rFonts w:ascii="Avenir Next LT Pro" w:hAnsi="Avenir Next LT Pro"/>
                <w:sz w:val="20"/>
                <w:szCs w:val="20"/>
              </w:rPr>
            </w:pPr>
          </w:p>
          <w:p w14:paraId="0E2711E3"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Week 5:</w:t>
            </w:r>
          </w:p>
          <w:p w14:paraId="0BE5D9A1" w14:textId="77777777"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subtract on a number line.</w:t>
            </w:r>
          </w:p>
          <w:p w14:paraId="0BDAB6C1" w14:textId="77777777"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estimate on a number line.</w:t>
            </w:r>
          </w:p>
          <w:p w14:paraId="60A1C59B" w14:textId="77777777" w:rsidR="00724019" w:rsidRPr="00574CBD" w:rsidRDefault="00724019" w:rsidP="00724019">
            <w:pPr>
              <w:rPr>
                <w:rFonts w:ascii="Avenir Next LT Pro" w:hAnsi="Avenir Next LT Pro"/>
                <w:sz w:val="20"/>
                <w:szCs w:val="20"/>
              </w:rPr>
            </w:pPr>
          </w:p>
          <w:p w14:paraId="3926ADB1"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 xml:space="preserve">Week 6: </w:t>
            </w:r>
          </w:p>
          <w:p w14:paraId="1BE225BC" w14:textId="77777777" w:rsidR="00724019" w:rsidRPr="00574CBD" w:rsidRDefault="00724019" w:rsidP="007F1DE5">
            <w:pPr>
              <w:pStyle w:val="ListParagraph"/>
              <w:numPr>
                <w:ilvl w:val="0"/>
                <w:numId w:val="12"/>
              </w:numPr>
              <w:rPr>
                <w:rFonts w:ascii="Avenir Next LT Pro" w:hAnsi="Avenir Next LT Pro"/>
                <w:sz w:val="20"/>
                <w:szCs w:val="20"/>
              </w:rPr>
            </w:pPr>
            <w:r w:rsidRPr="00574CBD">
              <w:rPr>
                <w:rFonts w:ascii="Avenir Next LT Pro" w:hAnsi="Avenir Next LT Pro"/>
                <w:sz w:val="20"/>
                <w:szCs w:val="20"/>
              </w:rPr>
              <w:t>To compare numbers.</w:t>
            </w:r>
          </w:p>
          <w:p w14:paraId="4DCE6D3F" w14:textId="77777777" w:rsidR="00724019" w:rsidRPr="00574CBD" w:rsidRDefault="00724019" w:rsidP="007F1DE5">
            <w:pPr>
              <w:pStyle w:val="ListParagraph"/>
              <w:numPr>
                <w:ilvl w:val="0"/>
                <w:numId w:val="12"/>
              </w:numPr>
              <w:rPr>
                <w:rFonts w:ascii="Avenir Next LT Pro" w:hAnsi="Avenir Next LT Pro"/>
                <w:sz w:val="20"/>
                <w:szCs w:val="20"/>
              </w:rPr>
            </w:pPr>
            <w:r w:rsidRPr="00574CBD">
              <w:rPr>
                <w:rFonts w:ascii="Avenir Next LT Pro" w:hAnsi="Avenir Next LT Pro"/>
                <w:sz w:val="20"/>
                <w:szCs w:val="20"/>
              </w:rPr>
              <w:t>To order numbers.</w:t>
            </w:r>
          </w:p>
          <w:p w14:paraId="0341DC76" w14:textId="77777777" w:rsidR="00724019" w:rsidRPr="00574CBD" w:rsidRDefault="00724019" w:rsidP="00724019">
            <w:pPr>
              <w:rPr>
                <w:rFonts w:ascii="Avenir Next LT Pro" w:hAnsi="Avenir Next LT Pro"/>
                <w:sz w:val="20"/>
                <w:szCs w:val="20"/>
              </w:rPr>
            </w:pPr>
          </w:p>
          <w:p w14:paraId="16B602B6" w14:textId="77777777" w:rsidR="00724019" w:rsidRPr="00574CBD" w:rsidRDefault="00724019" w:rsidP="00724019">
            <w:pPr>
              <w:rPr>
                <w:rFonts w:ascii="Avenir Next LT Pro" w:hAnsi="Avenir Next LT Pro"/>
                <w:sz w:val="20"/>
                <w:szCs w:val="20"/>
              </w:rPr>
            </w:pPr>
          </w:p>
          <w:p w14:paraId="2F56C37F" w14:textId="5F92C4AD" w:rsidR="008231EF" w:rsidRPr="00574CBD" w:rsidRDefault="00724019" w:rsidP="00724019">
            <w:pPr>
              <w:spacing w:line="276" w:lineRule="auto"/>
              <w:rPr>
                <w:rFonts w:ascii="Avenir Next LT Pro" w:hAnsi="Avenir Next LT Pro"/>
                <w:sz w:val="20"/>
                <w:szCs w:val="20"/>
              </w:rPr>
            </w:pPr>
            <w:r w:rsidRPr="00574CBD">
              <w:rPr>
                <w:rFonts w:ascii="Avenir Next LT Pro" w:hAnsi="Avenir Next LT Pro"/>
                <w:i/>
                <w:iCs/>
                <w:sz w:val="20"/>
                <w:szCs w:val="20"/>
              </w:rPr>
              <w:t xml:space="preserve">Your child could use the White Rose 1-minute application to practice number facts at home: </w:t>
            </w:r>
            <w:hyperlink r:id="rId17" w:history="1">
              <w:r w:rsidRPr="00574CBD">
                <w:rPr>
                  <w:rStyle w:val="Hyperlink"/>
                  <w:rFonts w:ascii="Avenir Next LT Pro" w:hAnsi="Avenir Next LT Pro"/>
                  <w:i/>
                  <w:iCs/>
                  <w:sz w:val="20"/>
                  <w:szCs w:val="20"/>
                </w:rPr>
                <w:t>https://whiterosemaths.com/1-minute-maths</w:t>
              </w:r>
            </w:hyperlink>
          </w:p>
          <w:p w14:paraId="3D35985E" w14:textId="77777777" w:rsidR="00255B20" w:rsidRPr="00574CBD" w:rsidRDefault="00255B20" w:rsidP="00951171">
            <w:pPr>
              <w:spacing w:line="276" w:lineRule="auto"/>
              <w:jc w:val="center"/>
              <w:rPr>
                <w:rFonts w:ascii="Avenir Next LT Pro" w:hAnsi="Avenir Next LT Pro"/>
                <w:sz w:val="20"/>
                <w:szCs w:val="20"/>
                <w:u w:val="single"/>
              </w:rPr>
            </w:pPr>
          </w:p>
          <w:p w14:paraId="77D06852" w14:textId="0841C877" w:rsidR="00C27980" w:rsidRPr="00574CBD" w:rsidRDefault="00261056" w:rsidP="00951171">
            <w:pPr>
              <w:spacing w:line="276" w:lineRule="auto"/>
              <w:jc w:val="center"/>
              <w:rPr>
                <w:rFonts w:ascii="Avenir Next LT Pro" w:hAnsi="Avenir Next LT Pro"/>
                <w:sz w:val="20"/>
                <w:szCs w:val="20"/>
                <w:u w:val="single"/>
              </w:rPr>
            </w:pPr>
            <w:r w:rsidRPr="00574CBD">
              <w:rPr>
                <w:rFonts w:ascii="Avenir Next LT Pro" w:hAnsi="Avenir Next LT Pro"/>
                <w:sz w:val="20"/>
                <w:szCs w:val="20"/>
                <w:u w:val="single"/>
              </w:rPr>
              <w:t>Number Sense</w:t>
            </w:r>
          </w:p>
          <w:p w14:paraId="2F14A838" w14:textId="77777777" w:rsidR="00C27980" w:rsidRPr="00574CBD" w:rsidRDefault="00C27980" w:rsidP="00951171">
            <w:pPr>
              <w:spacing w:line="276" w:lineRule="auto"/>
              <w:rPr>
                <w:rFonts w:ascii="Avenir Next LT Pro" w:hAnsi="Avenir Next LT Pro"/>
                <w:sz w:val="20"/>
                <w:szCs w:val="20"/>
              </w:rPr>
            </w:pPr>
          </w:p>
          <w:p w14:paraId="06B2E5AC" w14:textId="6C71A938" w:rsidR="00C27980" w:rsidRPr="00574CBD" w:rsidRDefault="00C27980" w:rsidP="00951171">
            <w:pPr>
              <w:spacing w:line="276" w:lineRule="auto"/>
              <w:rPr>
                <w:rFonts w:ascii="Avenir Next LT Pro" w:hAnsi="Avenir Next LT Pro"/>
                <w:sz w:val="20"/>
                <w:szCs w:val="20"/>
              </w:rPr>
            </w:pPr>
            <w:r w:rsidRPr="00574CBD">
              <w:rPr>
                <w:rFonts w:ascii="Avenir Next LT Pro" w:hAnsi="Avenir Next LT Pro"/>
                <w:sz w:val="20"/>
                <w:szCs w:val="20"/>
              </w:rPr>
              <w:t xml:space="preserve">In our daily </w:t>
            </w:r>
            <w:r w:rsidR="001F1A38" w:rsidRPr="00574CBD">
              <w:rPr>
                <w:rFonts w:ascii="Avenir Next LT Pro" w:hAnsi="Avenir Next LT Pro"/>
                <w:sz w:val="20"/>
                <w:szCs w:val="20"/>
              </w:rPr>
              <w:t>Number Sense</w:t>
            </w:r>
            <w:r w:rsidRPr="00574CBD">
              <w:rPr>
                <w:rFonts w:ascii="Avenir Next LT Pro" w:hAnsi="Avenir Next LT Pro"/>
                <w:sz w:val="20"/>
                <w:szCs w:val="20"/>
              </w:rPr>
              <w:t xml:space="preserve"> sessions, we will be focussing on</w:t>
            </w:r>
            <w:r w:rsidR="006F47BA" w:rsidRPr="00574CBD">
              <w:rPr>
                <w:rFonts w:ascii="Avenir Next LT Pro" w:hAnsi="Avenir Next LT Pro"/>
                <w:sz w:val="20"/>
                <w:szCs w:val="20"/>
              </w:rPr>
              <w:t xml:space="preserve"> these mental strategies of calculation:</w:t>
            </w:r>
            <w:r w:rsidR="007E0CA7" w:rsidRPr="00574CBD">
              <w:rPr>
                <w:rFonts w:ascii="Avenir Next LT Pro" w:hAnsi="Avenir Next LT Pro"/>
                <w:sz w:val="20"/>
                <w:szCs w:val="20"/>
              </w:rPr>
              <w:br/>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374"/>
              <w:gridCol w:w="3374"/>
            </w:tblGrid>
            <w:tr w:rsidR="00792415" w:rsidRPr="00574CBD" w14:paraId="61777674" w14:textId="77777777" w:rsidTr="007E0CA7">
              <w:trPr>
                <w:trHeight w:val="427"/>
              </w:trPr>
              <w:tc>
                <w:tcPr>
                  <w:tcW w:w="3374" w:type="dxa"/>
                  <w:tcBorders>
                    <w:bottom w:val="nil"/>
                  </w:tcBorders>
                  <w:vAlign w:val="center"/>
                </w:tcPr>
                <w:p w14:paraId="5AE92DC5" w14:textId="07DB0669"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sz w:val="20"/>
                      <w:szCs w:val="20"/>
                    </w:rPr>
                    <w:t>One More</w:t>
                  </w:r>
                </w:p>
              </w:tc>
              <w:tc>
                <w:tcPr>
                  <w:tcW w:w="3374" w:type="dxa"/>
                  <w:tcBorders>
                    <w:bottom w:val="nil"/>
                  </w:tcBorders>
                  <w:vAlign w:val="center"/>
                </w:tcPr>
                <w:p w14:paraId="3E8DD028" w14:textId="20D3050E"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sz w:val="20"/>
                      <w:szCs w:val="20"/>
                    </w:rPr>
                    <w:t>One Less</w:t>
                  </w:r>
                </w:p>
              </w:tc>
            </w:tr>
            <w:tr w:rsidR="00792415" w:rsidRPr="00574CBD" w14:paraId="6D646393" w14:textId="77777777" w:rsidTr="007E0CA7">
              <w:tc>
                <w:tcPr>
                  <w:tcW w:w="3374" w:type="dxa"/>
                  <w:tcBorders>
                    <w:top w:val="nil"/>
                    <w:bottom w:val="nil"/>
                  </w:tcBorders>
                  <w:vAlign w:val="center"/>
                </w:tcPr>
                <w:p w14:paraId="3F083DDF" w14:textId="11E2CC82"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noProof/>
                      <w:sz w:val="36"/>
                      <w:szCs w:val="36"/>
                    </w:rPr>
                    <w:drawing>
                      <wp:inline distT="0" distB="0" distL="0" distR="0" wp14:anchorId="44CC5EA2" wp14:editId="280B57AE">
                        <wp:extent cx="1736355" cy="684000"/>
                        <wp:effectExtent l="0" t="0" r="0" b="1905"/>
                        <wp:docPr id="88781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5873" name=""/>
                                <pic:cNvPicPr/>
                              </pic:nvPicPr>
                              <pic:blipFill rotWithShape="1">
                                <a:blip r:embed="rId18"/>
                                <a:srcRect t="23460" b="10416"/>
                                <a:stretch/>
                              </pic:blipFill>
                              <pic:spPr bwMode="auto">
                                <a:xfrm>
                                  <a:off x="0" y="0"/>
                                  <a:ext cx="1736355"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3374" w:type="dxa"/>
                  <w:tcBorders>
                    <w:top w:val="nil"/>
                    <w:bottom w:val="nil"/>
                  </w:tcBorders>
                  <w:vAlign w:val="center"/>
                </w:tcPr>
                <w:p w14:paraId="3A3A65E9" w14:textId="0B02EED0"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noProof/>
                      <w:sz w:val="36"/>
                      <w:szCs w:val="36"/>
                    </w:rPr>
                    <w:drawing>
                      <wp:inline distT="0" distB="0" distL="0" distR="0" wp14:anchorId="0A904B27" wp14:editId="5171B3E7">
                        <wp:extent cx="1647765" cy="684000"/>
                        <wp:effectExtent l="0" t="0" r="0" b="1905"/>
                        <wp:docPr id="101698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7884" name=""/>
                                <pic:cNvPicPr/>
                              </pic:nvPicPr>
                              <pic:blipFill rotWithShape="1">
                                <a:blip r:embed="rId19"/>
                                <a:srcRect t="20869" b="10955"/>
                                <a:stretch/>
                              </pic:blipFill>
                              <pic:spPr bwMode="auto">
                                <a:xfrm>
                                  <a:off x="0" y="0"/>
                                  <a:ext cx="1647765" cy="684000"/>
                                </a:xfrm>
                                <a:prstGeom prst="rect">
                                  <a:avLst/>
                                </a:prstGeom>
                                <a:ln>
                                  <a:noFill/>
                                </a:ln>
                                <a:extLst>
                                  <a:ext uri="{53640926-AAD7-44D8-BBD7-CCE9431645EC}">
                                    <a14:shadowObscured xmlns:a14="http://schemas.microsoft.com/office/drawing/2010/main"/>
                                  </a:ext>
                                </a:extLst>
                              </pic:spPr>
                            </pic:pic>
                          </a:graphicData>
                        </a:graphic>
                      </wp:inline>
                    </w:drawing>
                  </w:r>
                </w:p>
              </w:tc>
            </w:tr>
            <w:tr w:rsidR="00792415" w:rsidRPr="00574CBD" w14:paraId="7569BD5D" w14:textId="77777777" w:rsidTr="007E0CA7">
              <w:trPr>
                <w:trHeight w:val="950"/>
              </w:trPr>
              <w:tc>
                <w:tcPr>
                  <w:tcW w:w="3374" w:type="dxa"/>
                  <w:tcBorders>
                    <w:top w:val="nil"/>
                  </w:tcBorders>
                  <w:vAlign w:val="center"/>
                </w:tcPr>
                <w:p w14:paraId="164BD990" w14:textId="582202E3" w:rsidR="00792415" w:rsidRPr="00574CBD" w:rsidRDefault="00792415" w:rsidP="007E0CA7">
                  <w:pPr>
                    <w:spacing w:line="276" w:lineRule="auto"/>
                    <w:jc w:val="center"/>
                    <w:rPr>
                      <w:rFonts w:ascii="Avenir Next LT Pro" w:hAnsi="Avenir Next LT Pro"/>
                      <w:noProof/>
                      <w:sz w:val="20"/>
                      <w:szCs w:val="20"/>
                    </w:rPr>
                  </w:pPr>
                  <w:r w:rsidRPr="00574CBD">
                    <w:rPr>
                      <w:rFonts w:ascii="Avenir Next LT Pro" w:hAnsi="Avenir Next LT Pro"/>
                      <w:color w:val="000000" w:themeColor="text1"/>
                      <w:sz w:val="20"/>
                      <w:szCs w:val="20"/>
                    </w:rPr>
                    <w:t xml:space="preserve">“One more </w:t>
                  </w:r>
                  <w:r w:rsidRPr="00574CBD">
                    <w:rPr>
                      <w:rFonts w:ascii="Avenir Next LT Pro" w:hAnsi="Avenir Next LT Pro"/>
                      <w:sz w:val="20"/>
                      <w:szCs w:val="20"/>
                    </w:rPr>
                    <w:t xml:space="preserve">is always the </w:t>
                  </w:r>
                  <w:r w:rsidRPr="00574CBD">
                    <w:rPr>
                      <w:rFonts w:ascii="Avenir Next LT Pro" w:hAnsi="Avenir Next LT Pro"/>
                      <w:sz w:val="20"/>
                      <w:szCs w:val="20"/>
                    </w:rPr>
                    <w:br/>
                    <w:t>next counting number”</w:t>
                  </w:r>
                </w:p>
              </w:tc>
              <w:tc>
                <w:tcPr>
                  <w:tcW w:w="3374" w:type="dxa"/>
                  <w:tcBorders>
                    <w:top w:val="nil"/>
                  </w:tcBorders>
                  <w:vAlign w:val="center"/>
                </w:tcPr>
                <w:p w14:paraId="76E62015" w14:textId="519CBF3C" w:rsidR="00792415" w:rsidRPr="00574CBD" w:rsidRDefault="00792415" w:rsidP="007E0CA7">
                  <w:pPr>
                    <w:spacing w:line="276" w:lineRule="auto"/>
                    <w:jc w:val="center"/>
                    <w:rPr>
                      <w:rFonts w:ascii="Avenir Next LT Pro" w:hAnsi="Avenir Next LT Pro"/>
                      <w:sz w:val="20"/>
                      <w:szCs w:val="20"/>
                    </w:rPr>
                  </w:pPr>
                  <w:r w:rsidRPr="00574CBD">
                    <w:rPr>
                      <w:rFonts w:ascii="Avenir Next LT Pro" w:hAnsi="Avenir Next LT Pro"/>
                      <w:color w:val="000000" w:themeColor="text1"/>
                      <w:sz w:val="20"/>
                      <w:szCs w:val="20"/>
                    </w:rPr>
                    <w:t xml:space="preserve">“One less is always the </w:t>
                  </w:r>
                  <w:r w:rsidRPr="00574CBD">
                    <w:rPr>
                      <w:rFonts w:ascii="Avenir Next LT Pro" w:hAnsi="Avenir Next LT Pro"/>
                      <w:color w:val="000000" w:themeColor="text1"/>
                      <w:sz w:val="20"/>
                      <w:szCs w:val="20"/>
                    </w:rPr>
                    <w:br/>
                    <w:t>counting number before”</w:t>
                  </w:r>
                </w:p>
              </w:tc>
            </w:tr>
          </w:tbl>
          <w:p w14:paraId="685CE769" w14:textId="77777777" w:rsidR="00C27980" w:rsidRPr="00574CBD" w:rsidRDefault="00C27980" w:rsidP="00951171">
            <w:pPr>
              <w:spacing w:line="276" w:lineRule="auto"/>
              <w:rPr>
                <w:rFonts w:ascii="Avenir Next LT Pro" w:hAnsi="Avenir Next LT Pro"/>
                <w:sz w:val="20"/>
                <w:szCs w:val="20"/>
              </w:rPr>
            </w:pPr>
          </w:p>
          <w:p w14:paraId="64489F79" w14:textId="097EE9D6" w:rsidR="004F3FDE" w:rsidRPr="00574CBD" w:rsidRDefault="007E0CA7" w:rsidP="006F47BA">
            <w:pPr>
              <w:spacing w:line="276" w:lineRule="auto"/>
              <w:rPr>
                <w:rFonts w:ascii="Avenir Next LT Pro" w:hAnsi="Avenir Next LT Pro"/>
                <w:sz w:val="20"/>
                <w:szCs w:val="20"/>
              </w:rPr>
            </w:pPr>
            <w:r w:rsidRPr="00574CBD">
              <w:rPr>
                <w:rFonts w:ascii="Avenir Next LT Pro" w:hAnsi="Avenir Next LT Pro"/>
                <w:sz w:val="20"/>
                <w:szCs w:val="20"/>
              </w:rPr>
              <w:t>Once we have secured these, we will apply</w:t>
            </w:r>
            <w:r w:rsidR="00261056" w:rsidRPr="00574CBD">
              <w:rPr>
                <w:rFonts w:ascii="Avenir Next LT Pro" w:hAnsi="Avenir Next LT Pro"/>
                <w:sz w:val="20"/>
                <w:szCs w:val="20"/>
              </w:rPr>
              <w:t xml:space="preserve"> </w:t>
            </w:r>
            <w:r w:rsidRPr="00574CBD">
              <w:rPr>
                <w:rFonts w:ascii="Avenir Next LT Pro" w:hAnsi="Avenir Next LT Pro"/>
                <w:sz w:val="20"/>
                <w:szCs w:val="20"/>
              </w:rPr>
              <w:t xml:space="preserve">these </w:t>
            </w:r>
            <w:r w:rsidR="00261056" w:rsidRPr="00574CBD">
              <w:rPr>
                <w:rFonts w:ascii="Avenir Next LT Pro" w:hAnsi="Avenir Next LT Pro"/>
                <w:sz w:val="20"/>
                <w:szCs w:val="20"/>
              </w:rPr>
              <w:t>when</w:t>
            </w:r>
            <w:r w:rsidRPr="00574CBD">
              <w:rPr>
                <w:rFonts w:ascii="Avenir Next LT Pro" w:hAnsi="Avenir Next LT Pro"/>
                <w:sz w:val="20"/>
                <w:szCs w:val="20"/>
              </w:rPr>
              <w:t xml:space="preserve"> calculating the addition and subtraction of 1</w:t>
            </w:r>
            <w:r w:rsidR="00261056" w:rsidRPr="00574CBD">
              <w:rPr>
                <w:rFonts w:ascii="Avenir Next LT Pro" w:hAnsi="Avenir Next LT Pro"/>
                <w:sz w:val="20"/>
                <w:szCs w:val="20"/>
              </w:rPr>
              <w:t xml:space="preserve"> and near double calculations. </w:t>
            </w:r>
            <w:r w:rsidRPr="00574CBD">
              <w:rPr>
                <w:rFonts w:ascii="Avenir Next LT Pro" w:hAnsi="Avenir Next LT Pro"/>
                <w:sz w:val="20"/>
                <w:szCs w:val="20"/>
              </w:rPr>
              <w:t xml:space="preserve">  </w:t>
            </w:r>
          </w:p>
          <w:p w14:paraId="04C8C406" w14:textId="00D17E69" w:rsidR="001F1A38" w:rsidRPr="00574CBD" w:rsidRDefault="001F1A38" w:rsidP="006F47BA">
            <w:pPr>
              <w:spacing w:line="276" w:lineRule="auto"/>
              <w:rPr>
                <w:rFonts w:ascii="Avenir Next LT Pro" w:hAnsi="Avenir Next LT Pro"/>
                <w:i/>
                <w:iCs/>
                <w:sz w:val="20"/>
                <w:szCs w:val="20"/>
              </w:rPr>
            </w:pPr>
            <w:r w:rsidRPr="00574CBD">
              <w:rPr>
                <w:rFonts w:ascii="Avenir Next LT Pro" w:hAnsi="Avenir Next LT Pro"/>
                <w:sz w:val="20"/>
                <w:szCs w:val="20"/>
              </w:rPr>
              <w:t xml:space="preserve"> </w:t>
            </w:r>
          </w:p>
        </w:tc>
        <w:tc>
          <w:tcPr>
            <w:tcW w:w="6974" w:type="dxa"/>
            <w:tcBorders>
              <w:top w:val="nil"/>
              <w:left w:val="single" w:sz="2" w:space="0" w:color="auto"/>
              <w:bottom w:val="single" w:sz="4" w:space="0" w:color="auto"/>
              <w:right w:val="single" w:sz="4" w:space="0" w:color="auto"/>
            </w:tcBorders>
          </w:tcPr>
          <w:p w14:paraId="14FEB75B" w14:textId="0355906B" w:rsidR="00597D9D" w:rsidRDefault="00255B20" w:rsidP="00597D9D">
            <w:pPr>
              <w:rPr>
                <w:rFonts w:ascii="Avenir Next LT Pro" w:hAnsi="Avenir Next LT Pro"/>
                <w:sz w:val="20"/>
                <w:szCs w:val="20"/>
              </w:rPr>
            </w:pPr>
            <w:r w:rsidRPr="00574CBD">
              <w:rPr>
                <w:rFonts w:ascii="Avenir Next LT Pro" w:hAnsi="Avenir Next LT Pro"/>
                <w:sz w:val="20"/>
                <w:szCs w:val="20"/>
              </w:rPr>
              <w:t xml:space="preserve">Across the term, we will be looking at </w:t>
            </w:r>
            <w:r w:rsidR="003F7247">
              <w:rPr>
                <w:rFonts w:ascii="Avenir Next LT Pro" w:hAnsi="Avenir Next LT Pro"/>
                <w:sz w:val="20"/>
                <w:szCs w:val="20"/>
              </w:rPr>
              <w:t xml:space="preserve">two </w:t>
            </w:r>
            <w:r w:rsidRPr="00574CBD">
              <w:rPr>
                <w:rFonts w:ascii="Avenir Next LT Pro" w:hAnsi="Avenir Next LT Pro"/>
                <w:sz w:val="20"/>
                <w:szCs w:val="20"/>
              </w:rPr>
              <w:t>focus text</w:t>
            </w:r>
            <w:r w:rsidR="003F7247">
              <w:rPr>
                <w:rFonts w:ascii="Avenir Next LT Pro" w:hAnsi="Avenir Next LT Pro"/>
                <w:sz w:val="20"/>
                <w:szCs w:val="20"/>
              </w:rPr>
              <w:t>s.</w:t>
            </w:r>
            <w:r w:rsidR="00597D9D">
              <w:rPr>
                <w:rFonts w:ascii="Avenir Next LT Pro" w:hAnsi="Avenir Next LT Pro"/>
                <w:sz w:val="20"/>
                <w:szCs w:val="20"/>
              </w:rPr>
              <w:t xml:space="preserve"> The first focus text is </w:t>
            </w:r>
            <w:r w:rsidR="00597D9D" w:rsidRPr="00574CBD">
              <w:rPr>
                <w:rFonts w:ascii="Avenir Next LT Pro" w:hAnsi="Avenir Next LT Pro"/>
                <w:sz w:val="20"/>
                <w:szCs w:val="20"/>
              </w:rPr>
              <w:t>‘</w:t>
            </w:r>
            <w:r w:rsidR="00BE5E16">
              <w:rPr>
                <w:rFonts w:ascii="Avenir Next LT Pro" w:hAnsi="Avenir Next LT Pro"/>
                <w:sz w:val="20"/>
                <w:szCs w:val="20"/>
              </w:rPr>
              <w:t xml:space="preserve">The </w:t>
            </w:r>
            <w:r w:rsidR="008D4E9E">
              <w:rPr>
                <w:rFonts w:ascii="Avenir Next LT Pro" w:hAnsi="Avenir Next LT Pro"/>
                <w:sz w:val="20"/>
                <w:szCs w:val="20"/>
              </w:rPr>
              <w:t>P</w:t>
            </w:r>
            <w:r w:rsidR="00BE5E16">
              <w:rPr>
                <w:rFonts w:ascii="Avenir Next LT Pro" w:hAnsi="Avenir Next LT Pro"/>
                <w:sz w:val="20"/>
                <w:szCs w:val="20"/>
              </w:rPr>
              <w:t xml:space="preserve">irates </w:t>
            </w:r>
            <w:r w:rsidR="008D4E9E">
              <w:rPr>
                <w:rFonts w:ascii="Avenir Next LT Pro" w:hAnsi="Avenir Next LT Pro"/>
                <w:sz w:val="20"/>
                <w:szCs w:val="20"/>
              </w:rPr>
              <w:t>N</w:t>
            </w:r>
            <w:r w:rsidR="00BE5E16">
              <w:rPr>
                <w:rFonts w:ascii="Avenir Next LT Pro" w:hAnsi="Avenir Next LT Pro"/>
                <w:sz w:val="20"/>
                <w:szCs w:val="20"/>
              </w:rPr>
              <w:t xml:space="preserve">ext </w:t>
            </w:r>
            <w:r w:rsidR="008D4E9E">
              <w:rPr>
                <w:rFonts w:ascii="Avenir Next LT Pro" w:hAnsi="Avenir Next LT Pro"/>
                <w:sz w:val="20"/>
                <w:szCs w:val="20"/>
              </w:rPr>
              <w:t>D</w:t>
            </w:r>
            <w:r w:rsidR="00BE5E16">
              <w:rPr>
                <w:rFonts w:ascii="Avenir Next LT Pro" w:hAnsi="Avenir Next LT Pro"/>
                <w:sz w:val="20"/>
                <w:szCs w:val="20"/>
              </w:rPr>
              <w:t>oor</w:t>
            </w:r>
            <w:r w:rsidR="00597D9D" w:rsidRPr="00574CBD">
              <w:rPr>
                <w:rFonts w:ascii="Avenir Next LT Pro" w:hAnsi="Avenir Next LT Pro"/>
                <w:sz w:val="20"/>
                <w:szCs w:val="20"/>
              </w:rPr>
              <w:t xml:space="preserve">’ by </w:t>
            </w:r>
            <w:r w:rsidR="00BE5E16">
              <w:rPr>
                <w:rFonts w:ascii="Avenir Next LT Pro" w:hAnsi="Avenir Next LT Pro"/>
                <w:sz w:val="20"/>
                <w:szCs w:val="20"/>
              </w:rPr>
              <w:t>Jonny Duddle</w:t>
            </w:r>
            <w:r w:rsidR="00597D9D" w:rsidRPr="00574CBD">
              <w:rPr>
                <w:rFonts w:ascii="Avenir Next LT Pro" w:hAnsi="Avenir Next LT Pro"/>
                <w:sz w:val="20"/>
                <w:szCs w:val="20"/>
              </w:rPr>
              <w:t>.</w:t>
            </w:r>
            <w:r w:rsidR="00597D9D">
              <w:rPr>
                <w:rFonts w:ascii="Avenir Next LT Pro" w:hAnsi="Avenir Next LT Pro"/>
                <w:sz w:val="20"/>
                <w:szCs w:val="20"/>
              </w:rPr>
              <w:t xml:space="preserve"> </w:t>
            </w:r>
            <w:r w:rsidR="00597D9D" w:rsidRPr="00574CBD">
              <w:rPr>
                <w:rFonts w:ascii="Avenir Next LT Pro" w:hAnsi="Avenir Next LT Pro"/>
                <w:sz w:val="20"/>
                <w:szCs w:val="20"/>
              </w:rPr>
              <w:t xml:space="preserve">We will use this focus </w:t>
            </w:r>
            <w:r w:rsidR="00597D9D">
              <w:rPr>
                <w:rFonts w:ascii="Avenir Next LT Pro" w:hAnsi="Avenir Next LT Pro"/>
                <w:sz w:val="20"/>
                <w:szCs w:val="20"/>
              </w:rPr>
              <w:t>text as inspiration to write a range of character descriptions. Our second text is</w:t>
            </w:r>
            <w:r w:rsidR="00A95BC2">
              <w:rPr>
                <w:rFonts w:ascii="Avenir Next LT Pro" w:hAnsi="Avenir Next LT Pro"/>
                <w:sz w:val="20"/>
                <w:szCs w:val="20"/>
              </w:rPr>
              <w:t xml:space="preserve"> ‘The </w:t>
            </w:r>
            <w:r w:rsidR="008D4E9E">
              <w:rPr>
                <w:rFonts w:ascii="Avenir Next LT Pro" w:hAnsi="Avenir Next LT Pro"/>
                <w:sz w:val="20"/>
                <w:szCs w:val="20"/>
              </w:rPr>
              <w:t>O</w:t>
            </w:r>
            <w:r w:rsidR="00A95BC2">
              <w:rPr>
                <w:rFonts w:ascii="Avenir Next LT Pro" w:hAnsi="Avenir Next LT Pro"/>
                <w:sz w:val="20"/>
                <w:szCs w:val="20"/>
              </w:rPr>
              <w:t xml:space="preserve">dd Fish’ </w:t>
            </w:r>
            <w:r w:rsidR="008D4E9E">
              <w:rPr>
                <w:rFonts w:ascii="Avenir Next LT Pro" w:hAnsi="Avenir Next LT Pro"/>
                <w:sz w:val="20"/>
                <w:szCs w:val="20"/>
              </w:rPr>
              <w:t xml:space="preserve">by Naomi </w:t>
            </w:r>
            <w:r w:rsidR="009D4253">
              <w:rPr>
                <w:rFonts w:ascii="Avenir Next LT Pro" w:hAnsi="Avenir Next LT Pro"/>
                <w:sz w:val="20"/>
                <w:szCs w:val="20"/>
              </w:rPr>
              <w:t>Jones. We</w:t>
            </w:r>
            <w:r w:rsidR="00A95BC2">
              <w:rPr>
                <w:rFonts w:ascii="Avenir Next LT Pro" w:hAnsi="Avenir Next LT Pro"/>
                <w:sz w:val="20"/>
                <w:szCs w:val="20"/>
              </w:rPr>
              <w:t xml:space="preserve"> will use this book to create a </w:t>
            </w:r>
            <w:r w:rsidR="009825DA">
              <w:rPr>
                <w:rFonts w:ascii="Avenir Next LT Pro" w:hAnsi="Avenir Next LT Pro"/>
                <w:sz w:val="20"/>
                <w:szCs w:val="20"/>
              </w:rPr>
              <w:t>n</w:t>
            </w:r>
            <w:r w:rsidR="00A95BC2">
              <w:rPr>
                <w:rFonts w:ascii="Avenir Next LT Pro" w:hAnsi="Avenir Next LT Pro"/>
                <w:sz w:val="20"/>
                <w:szCs w:val="20"/>
              </w:rPr>
              <w:t>on- chronological report.</w:t>
            </w:r>
          </w:p>
          <w:p w14:paraId="6CF75E1F" w14:textId="51338129" w:rsidR="00BE5E16" w:rsidRDefault="00BE5E16" w:rsidP="00597D9D">
            <w:pPr>
              <w:rPr>
                <w:rFonts w:ascii="Avenir Next LT Pro" w:hAnsi="Avenir Next LT Pro"/>
                <w:sz w:val="20"/>
                <w:szCs w:val="20"/>
              </w:rPr>
            </w:pPr>
          </w:p>
          <w:p w14:paraId="5F344AF2" w14:textId="0F290C7E" w:rsidR="00BE5E16" w:rsidRPr="00574CBD" w:rsidRDefault="009D4253" w:rsidP="00597D9D">
            <w:pPr>
              <w:rPr>
                <w:rFonts w:ascii="Avenir Next LT Pro" w:hAnsi="Avenir Next LT Pro"/>
                <w:sz w:val="20"/>
                <w:szCs w:val="20"/>
              </w:rPr>
            </w:pPr>
            <w:r w:rsidRPr="00A31B04">
              <w:rPr>
                <w:rFonts w:ascii="Avenir Next LT Pro" w:hAnsi="Avenir Next LT Pro"/>
                <w:noProof/>
                <w:sz w:val="20"/>
                <w:szCs w:val="20"/>
              </w:rPr>
              <w:drawing>
                <wp:anchor distT="0" distB="0" distL="114300" distR="114300" simplePos="0" relativeHeight="251659265" behindDoc="1" locked="0" layoutInCell="1" allowOverlap="1" wp14:anchorId="77AAB768" wp14:editId="50B53F8C">
                  <wp:simplePos x="0" y="0"/>
                  <wp:positionH relativeFrom="column">
                    <wp:posOffset>2907296</wp:posOffset>
                  </wp:positionH>
                  <wp:positionV relativeFrom="paragraph">
                    <wp:posOffset>59837</wp:posOffset>
                  </wp:positionV>
                  <wp:extent cx="956310" cy="946150"/>
                  <wp:effectExtent l="0" t="0" r="0" b="6350"/>
                  <wp:wrapTight wrapText="bothSides">
                    <wp:wrapPolygon edited="0">
                      <wp:start x="0" y="0"/>
                      <wp:lineTo x="0" y="21310"/>
                      <wp:lineTo x="21084" y="21310"/>
                      <wp:lineTo x="21084" y="0"/>
                      <wp:lineTo x="0" y="0"/>
                    </wp:wrapPolygon>
                  </wp:wrapTight>
                  <wp:docPr id="2142663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6328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6310" cy="946150"/>
                          </a:xfrm>
                          <a:prstGeom prst="rect">
                            <a:avLst/>
                          </a:prstGeom>
                        </pic:spPr>
                      </pic:pic>
                    </a:graphicData>
                  </a:graphic>
                  <wp14:sizeRelH relativeFrom="margin">
                    <wp14:pctWidth>0</wp14:pctWidth>
                  </wp14:sizeRelH>
                  <wp14:sizeRelV relativeFrom="margin">
                    <wp14:pctHeight>0</wp14:pctHeight>
                  </wp14:sizeRelV>
                </wp:anchor>
              </w:drawing>
            </w:r>
            <w:r w:rsidRPr="00BE5E16">
              <w:rPr>
                <w:rFonts w:ascii="Avenir Next LT Pro" w:hAnsi="Avenir Next LT Pro"/>
                <w:noProof/>
                <w:sz w:val="20"/>
                <w:szCs w:val="20"/>
              </w:rPr>
              <w:drawing>
                <wp:anchor distT="0" distB="0" distL="114300" distR="114300" simplePos="0" relativeHeight="251660289" behindDoc="1" locked="0" layoutInCell="1" allowOverlap="1" wp14:anchorId="5F520178" wp14:editId="34D0FE36">
                  <wp:simplePos x="0" y="0"/>
                  <wp:positionH relativeFrom="column">
                    <wp:posOffset>228600</wp:posOffset>
                  </wp:positionH>
                  <wp:positionV relativeFrom="paragraph">
                    <wp:posOffset>6350</wp:posOffset>
                  </wp:positionV>
                  <wp:extent cx="1307465" cy="1021080"/>
                  <wp:effectExtent l="0" t="0" r="6985" b="7620"/>
                  <wp:wrapTight wrapText="bothSides">
                    <wp:wrapPolygon edited="0">
                      <wp:start x="0" y="0"/>
                      <wp:lineTo x="0" y="21358"/>
                      <wp:lineTo x="21401" y="21358"/>
                      <wp:lineTo x="21401" y="0"/>
                      <wp:lineTo x="0" y="0"/>
                    </wp:wrapPolygon>
                  </wp:wrapTight>
                  <wp:docPr id="22419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9103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7465" cy="10210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3374"/>
              <w:gridCol w:w="3374"/>
            </w:tblGrid>
            <w:tr w:rsidR="00A31B04" w14:paraId="0A5BB590" w14:textId="4568A419" w:rsidTr="00A31B04">
              <w:tc>
                <w:tcPr>
                  <w:tcW w:w="3374" w:type="dxa"/>
                  <w:vAlign w:val="bottom"/>
                </w:tcPr>
                <w:p w14:paraId="3D3B6D00" w14:textId="554BCEE1" w:rsidR="00A31B04" w:rsidRDefault="00A31B04" w:rsidP="00597D9D">
                  <w:pPr>
                    <w:jc w:val="center"/>
                    <w:rPr>
                      <w:rFonts w:ascii="Avenir Next LT Pro" w:hAnsi="Avenir Next LT Pro"/>
                      <w:sz w:val="20"/>
                      <w:szCs w:val="20"/>
                    </w:rPr>
                  </w:pPr>
                  <w:r>
                    <w:rPr>
                      <w:rFonts w:ascii="Avenir Next LT Pro" w:hAnsi="Avenir Next LT Pro"/>
                      <w:sz w:val="20"/>
                      <w:szCs w:val="20"/>
                    </w:rPr>
                    <w:br/>
                  </w:r>
                </w:p>
              </w:tc>
              <w:tc>
                <w:tcPr>
                  <w:tcW w:w="3374" w:type="dxa"/>
                  <w:vAlign w:val="bottom"/>
                </w:tcPr>
                <w:p w14:paraId="20DAF0FC" w14:textId="584C6A16" w:rsidR="00A31B04" w:rsidRDefault="00A31B04" w:rsidP="00597D9D">
                  <w:pPr>
                    <w:jc w:val="center"/>
                    <w:rPr>
                      <w:rFonts w:ascii="Avenir Next LT Pro" w:hAnsi="Avenir Next LT Pro"/>
                      <w:sz w:val="20"/>
                      <w:szCs w:val="20"/>
                    </w:rPr>
                  </w:pPr>
                </w:p>
              </w:tc>
              <w:tc>
                <w:tcPr>
                  <w:tcW w:w="3374" w:type="dxa"/>
                </w:tcPr>
                <w:p w14:paraId="5A6C2979" w14:textId="77777777" w:rsidR="00A31B04" w:rsidRDefault="00A31B04" w:rsidP="00597D9D">
                  <w:pPr>
                    <w:jc w:val="center"/>
                    <w:rPr>
                      <w:rFonts w:ascii="Avenir Next LT Pro" w:hAnsi="Avenir Next LT Pro"/>
                      <w:sz w:val="20"/>
                      <w:szCs w:val="20"/>
                    </w:rPr>
                  </w:pPr>
                </w:p>
              </w:tc>
            </w:tr>
          </w:tbl>
          <w:p w14:paraId="167E7DD9" w14:textId="77777777" w:rsidR="004E40A2" w:rsidRPr="00574CBD" w:rsidRDefault="004E40A2" w:rsidP="003A2665">
            <w:pPr>
              <w:spacing w:line="276" w:lineRule="auto"/>
              <w:rPr>
                <w:rFonts w:ascii="Avenir Next LT Pro" w:hAnsi="Avenir Next LT Pro"/>
                <w:sz w:val="20"/>
                <w:szCs w:val="20"/>
              </w:rPr>
            </w:pPr>
          </w:p>
          <w:p w14:paraId="602ECDDC" w14:textId="60630307" w:rsidR="00011CCF" w:rsidRPr="00574CBD" w:rsidRDefault="00011CCF" w:rsidP="003A2665">
            <w:pPr>
              <w:spacing w:line="276" w:lineRule="auto"/>
              <w:rPr>
                <w:rFonts w:ascii="Avenir Next LT Pro" w:hAnsi="Avenir Next LT Pro"/>
                <w:sz w:val="20"/>
                <w:szCs w:val="20"/>
              </w:rPr>
            </w:pPr>
            <w:r w:rsidRPr="00574CBD">
              <w:rPr>
                <w:rFonts w:ascii="Avenir Next LT Pro" w:hAnsi="Avenir Next LT Pro"/>
                <w:sz w:val="20"/>
                <w:szCs w:val="20"/>
              </w:rPr>
              <w:t>Our focuses in writing this term will be on:</w:t>
            </w:r>
          </w:p>
          <w:p w14:paraId="7E9C4F54" w14:textId="77777777" w:rsidR="00011CCF" w:rsidRPr="00574CBD" w:rsidRDefault="00011CCF" w:rsidP="003A2665">
            <w:pPr>
              <w:spacing w:line="276" w:lineRule="auto"/>
              <w:rPr>
                <w:rFonts w:ascii="Avenir Next LT Pro" w:hAnsi="Avenir Next LT Pro"/>
                <w:sz w:val="6"/>
                <w:szCs w:val="6"/>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686"/>
              <w:gridCol w:w="1660"/>
              <w:gridCol w:w="1806"/>
              <w:gridCol w:w="1596"/>
            </w:tblGrid>
            <w:tr w:rsidR="00581214" w:rsidRPr="00574CBD" w14:paraId="722E60D7" w14:textId="77777777" w:rsidTr="00465E49">
              <w:trPr>
                <w:trHeight w:val="970"/>
              </w:trPr>
              <w:tc>
                <w:tcPr>
                  <w:tcW w:w="1686" w:type="dxa"/>
                  <w:tcBorders>
                    <w:bottom w:val="dashed" w:sz="4" w:space="0" w:color="auto"/>
                  </w:tcBorders>
                  <w:vAlign w:val="center"/>
                </w:tcPr>
                <w:p w14:paraId="4D9C449F" w14:textId="64217114" w:rsidR="00581214" w:rsidRPr="00574CBD" w:rsidRDefault="00895E6E"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71FBFB9B" wp14:editId="1413D390">
                        <wp:extent cx="477392" cy="540000"/>
                        <wp:effectExtent l="0" t="0" r="0" b="0"/>
                        <wp:docPr id="97293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39474" name=""/>
                                <pic:cNvPicPr/>
                              </pic:nvPicPr>
                              <pic:blipFill>
                                <a:blip r:embed="rId22"/>
                                <a:stretch>
                                  <a:fillRect/>
                                </a:stretch>
                              </pic:blipFill>
                              <pic:spPr>
                                <a:xfrm>
                                  <a:off x="0" y="0"/>
                                  <a:ext cx="477392" cy="540000"/>
                                </a:xfrm>
                                <a:prstGeom prst="rect">
                                  <a:avLst/>
                                </a:prstGeom>
                              </pic:spPr>
                            </pic:pic>
                          </a:graphicData>
                        </a:graphic>
                      </wp:inline>
                    </w:drawing>
                  </w:r>
                </w:p>
              </w:tc>
              <w:tc>
                <w:tcPr>
                  <w:tcW w:w="1660" w:type="dxa"/>
                  <w:tcBorders>
                    <w:bottom w:val="dashed" w:sz="4" w:space="0" w:color="auto"/>
                  </w:tcBorders>
                  <w:vAlign w:val="center"/>
                </w:tcPr>
                <w:p w14:paraId="7F017262" w14:textId="1F06F91A"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698F2A64" wp14:editId="733B1BD5">
                        <wp:extent cx="388314" cy="432000"/>
                        <wp:effectExtent l="0" t="0" r="0" b="6350"/>
                        <wp:docPr id="175194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42621" name=""/>
                                <pic:cNvPicPr/>
                              </pic:nvPicPr>
                              <pic:blipFill rotWithShape="1">
                                <a:blip r:embed="rId23"/>
                                <a:srcRect t="3261" b="1"/>
                                <a:stretch/>
                              </pic:blipFill>
                              <pic:spPr bwMode="auto">
                                <a:xfrm>
                                  <a:off x="0" y="0"/>
                                  <a:ext cx="388314"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6" w:type="dxa"/>
                  <w:tcBorders>
                    <w:bottom w:val="dashed" w:sz="4" w:space="0" w:color="auto"/>
                  </w:tcBorders>
                  <w:vAlign w:val="center"/>
                </w:tcPr>
                <w:p w14:paraId="758E05A5" w14:textId="0406E5A0"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17A3EE43" wp14:editId="612B59B4">
                        <wp:extent cx="875369" cy="432000"/>
                        <wp:effectExtent l="0" t="0" r="1270" b="6350"/>
                        <wp:docPr id="171423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34242" name=""/>
                                <pic:cNvPicPr/>
                              </pic:nvPicPr>
                              <pic:blipFill>
                                <a:blip r:embed="rId24"/>
                                <a:stretch>
                                  <a:fillRect/>
                                </a:stretch>
                              </pic:blipFill>
                              <pic:spPr>
                                <a:xfrm>
                                  <a:off x="0" y="0"/>
                                  <a:ext cx="875369" cy="432000"/>
                                </a:xfrm>
                                <a:prstGeom prst="rect">
                                  <a:avLst/>
                                </a:prstGeom>
                              </pic:spPr>
                            </pic:pic>
                          </a:graphicData>
                        </a:graphic>
                      </wp:inline>
                    </w:drawing>
                  </w:r>
                </w:p>
              </w:tc>
              <w:tc>
                <w:tcPr>
                  <w:tcW w:w="1596" w:type="dxa"/>
                  <w:tcBorders>
                    <w:bottom w:val="dashed" w:sz="4" w:space="0" w:color="auto"/>
                  </w:tcBorders>
                  <w:vAlign w:val="center"/>
                </w:tcPr>
                <w:p w14:paraId="647B8872" w14:textId="7F3878EF"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34845EFD" wp14:editId="296621FB">
                        <wp:extent cx="397242" cy="432000"/>
                        <wp:effectExtent l="0" t="0" r="3175" b="6350"/>
                        <wp:docPr id="190103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37095" name=""/>
                                <pic:cNvPicPr/>
                              </pic:nvPicPr>
                              <pic:blipFill rotWithShape="1">
                                <a:blip r:embed="rId25"/>
                                <a:srcRect t="4396"/>
                                <a:stretch/>
                              </pic:blipFill>
                              <pic:spPr bwMode="auto">
                                <a:xfrm>
                                  <a:off x="0" y="0"/>
                                  <a:ext cx="397242" cy="432000"/>
                                </a:xfrm>
                                <a:prstGeom prst="rect">
                                  <a:avLst/>
                                </a:prstGeom>
                                <a:ln>
                                  <a:noFill/>
                                </a:ln>
                                <a:extLst>
                                  <a:ext uri="{53640926-AAD7-44D8-BBD7-CCE9431645EC}">
                                    <a14:shadowObscured xmlns:a14="http://schemas.microsoft.com/office/drawing/2010/main"/>
                                  </a:ext>
                                </a:extLst>
                              </pic:spPr>
                            </pic:pic>
                          </a:graphicData>
                        </a:graphic>
                      </wp:inline>
                    </w:drawing>
                  </w:r>
                </w:p>
              </w:tc>
            </w:tr>
            <w:tr w:rsidR="00581214" w:rsidRPr="00574CBD" w14:paraId="1184F681" w14:textId="77777777" w:rsidTr="00465E49">
              <w:trPr>
                <w:trHeight w:val="1361"/>
              </w:trPr>
              <w:tc>
                <w:tcPr>
                  <w:tcW w:w="1686" w:type="dxa"/>
                  <w:tcBorders>
                    <w:top w:val="dashed" w:sz="4" w:space="0" w:color="auto"/>
                  </w:tcBorders>
                </w:tcPr>
                <w:p w14:paraId="784619BA" w14:textId="7BF2B12B"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letter formation</w:t>
                  </w:r>
                </w:p>
              </w:tc>
              <w:tc>
                <w:tcPr>
                  <w:tcW w:w="1660" w:type="dxa"/>
                  <w:tcBorders>
                    <w:top w:val="dashed" w:sz="4" w:space="0" w:color="auto"/>
                  </w:tcBorders>
                </w:tcPr>
                <w:p w14:paraId="3455FE11" w14:textId="33F5089C"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positioning our letters on the line.</w:t>
                  </w:r>
                </w:p>
              </w:tc>
              <w:tc>
                <w:tcPr>
                  <w:tcW w:w="1806" w:type="dxa"/>
                  <w:tcBorders>
                    <w:top w:val="dashed" w:sz="4" w:space="0" w:color="auto"/>
                  </w:tcBorders>
                </w:tcPr>
                <w:p w14:paraId="620091A3" w14:textId="2D670132"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correctly sized letters.</w:t>
                  </w:r>
                </w:p>
              </w:tc>
              <w:tc>
                <w:tcPr>
                  <w:tcW w:w="1596" w:type="dxa"/>
                  <w:tcBorders>
                    <w:top w:val="dashed" w:sz="4" w:space="0" w:color="auto"/>
                  </w:tcBorders>
                </w:tcPr>
                <w:p w14:paraId="4AE014A6" w14:textId="0B9BFA73"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saying our words aloud to check for any missing sounds.</w:t>
                  </w:r>
                </w:p>
              </w:tc>
            </w:tr>
            <w:tr w:rsidR="00581214" w:rsidRPr="00574CBD" w14:paraId="03B23BF0" w14:textId="77777777" w:rsidTr="00465E49">
              <w:trPr>
                <w:trHeight w:val="970"/>
              </w:trPr>
              <w:tc>
                <w:tcPr>
                  <w:tcW w:w="1686" w:type="dxa"/>
                  <w:tcBorders>
                    <w:bottom w:val="nil"/>
                  </w:tcBorders>
                  <w:vAlign w:val="center"/>
                </w:tcPr>
                <w:p w14:paraId="3C666783" w14:textId="369C9B3A"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30FBCDEC" wp14:editId="6CF0ECC9">
                        <wp:extent cx="686951" cy="432000"/>
                        <wp:effectExtent l="0" t="0" r="0" b="6350"/>
                        <wp:docPr id="14786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4350" name=""/>
                                <pic:cNvPicPr/>
                              </pic:nvPicPr>
                              <pic:blipFill>
                                <a:blip r:embed="rId26"/>
                                <a:stretch>
                                  <a:fillRect/>
                                </a:stretch>
                              </pic:blipFill>
                              <pic:spPr>
                                <a:xfrm>
                                  <a:off x="0" y="0"/>
                                  <a:ext cx="686951" cy="432000"/>
                                </a:xfrm>
                                <a:prstGeom prst="rect">
                                  <a:avLst/>
                                </a:prstGeom>
                              </pic:spPr>
                            </pic:pic>
                          </a:graphicData>
                        </a:graphic>
                      </wp:inline>
                    </w:drawing>
                  </w:r>
                </w:p>
              </w:tc>
              <w:tc>
                <w:tcPr>
                  <w:tcW w:w="1660" w:type="dxa"/>
                  <w:tcBorders>
                    <w:bottom w:val="nil"/>
                  </w:tcBorders>
                  <w:vAlign w:val="center"/>
                </w:tcPr>
                <w:p w14:paraId="3F9DE096" w14:textId="735CE8A3"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4E55B14C" wp14:editId="13B154D9">
                        <wp:extent cx="462857" cy="432000"/>
                        <wp:effectExtent l="0" t="0" r="0" b="6350"/>
                        <wp:docPr id="8520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3900" name=""/>
                                <pic:cNvPicPr/>
                              </pic:nvPicPr>
                              <pic:blipFill>
                                <a:blip r:embed="rId27"/>
                                <a:stretch>
                                  <a:fillRect/>
                                </a:stretch>
                              </pic:blipFill>
                              <pic:spPr>
                                <a:xfrm>
                                  <a:off x="0" y="0"/>
                                  <a:ext cx="462857" cy="432000"/>
                                </a:xfrm>
                                <a:prstGeom prst="rect">
                                  <a:avLst/>
                                </a:prstGeom>
                              </pic:spPr>
                            </pic:pic>
                          </a:graphicData>
                        </a:graphic>
                      </wp:inline>
                    </w:drawing>
                  </w:r>
                </w:p>
              </w:tc>
              <w:tc>
                <w:tcPr>
                  <w:tcW w:w="1806" w:type="dxa"/>
                  <w:tcBorders>
                    <w:bottom w:val="nil"/>
                  </w:tcBorders>
                  <w:vAlign w:val="center"/>
                </w:tcPr>
                <w:p w14:paraId="26BDA5B9" w14:textId="7CACEBD5"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10E048B6" wp14:editId="07E92D1C">
                        <wp:extent cx="551711" cy="432000"/>
                        <wp:effectExtent l="0" t="0" r="1270" b="6350"/>
                        <wp:docPr id="157321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13911" name=""/>
                                <pic:cNvPicPr/>
                              </pic:nvPicPr>
                              <pic:blipFill>
                                <a:blip r:embed="rId28"/>
                                <a:stretch>
                                  <a:fillRect/>
                                </a:stretch>
                              </pic:blipFill>
                              <pic:spPr>
                                <a:xfrm>
                                  <a:off x="0" y="0"/>
                                  <a:ext cx="551711" cy="432000"/>
                                </a:xfrm>
                                <a:prstGeom prst="rect">
                                  <a:avLst/>
                                </a:prstGeom>
                              </pic:spPr>
                            </pic:pic>
                          </a:graphicData>
                        </a:graphic>
                      </wp:inline>
                    </w:drawing>
                  </w:r>
                </w:p>
              </w:tc>
              <w:tc>
                <w:tcPr>
                  <w:tcW w:w="1596" w:type="dxa"/>
                  <w:tcBorders>
                    <w:bottom w:val="nil"/>
                  </w:tcBorders>
                  <w:vAlign w:val="center"/>
                </w:tcPr>
                <w:p w14:paraId="548B6BC5" w14:textId="612F738C"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7470AAC2" wp14:editId="18716E2C">
                        <wp:extent cx="441708" cy="432000"/>
                        <wp:effectExtent l="0" t="0" r="0" b="6350"/>
                        <wp:docPr id="124523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33949" name=""/>
                                <pic:cNvPicPr/>
                              </pic:nvPicPr>
                              <pic:blipFill>
                                <a:blip r:embed="rId29"/>
                                <a:stretch>
                                  <a:fillRect/>
                                </a:stretch>
                              </pic:blipFill>
                              <pic:spPr>
                                <a:xfrm>
                                  <a:off x="0" y="0"/>
                                  <a:ext cx="441708" cy="432000"/>
                                </a:xfrm>
                                <a:prstGeom prst="rect">
                                  <a:avLst/>
                                </a:prstGeom>
                              </pic:spPr>
                            </pic:pic>
                          </a:graphicData>
                        </a:graphic>
                      </wp:inline>
                    </w:drawing>
                  </w:r>
                </w:p>
              </w:tc>
            </w:tr>
            <w:tr w:rsidR="00581214" w:rsidRPr="00574CBD" w14:paraId="565731C4" w14:textId="77777777" w:rsidTr="00465E49">
              <w:trPr>
                <w:trHeight w:val="1361"/>
              </w:trPr>
              <w:tc>
                <w:tcPr>
                  <w:tcW w:w="1686" w:type="dxa"/>
                  <w:tcBorders>
                    <w:top w:val="nil"/>
                  </w:tcBorders>
                </w:tcPr>
                <w:p w14:paraId="2CB57B60" w14:textId="267DDB1D"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‘and’ to join our ideas and sentences.</w:t>
                  </w:r>
                </w:p>
              </w:tc>
              <w:tc>
                <w:tcPr>
                  <w:tcW w:w="1660" w:type="dxa"/>
                  <w:tcBorders>
                    <w:top w:val="nil"/>
                  </w:tcBorders>
                </w:tcPr>
                <w:p w14:paraId="494ADB4E" w14:textId="6C92225F"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adjectives</w:t>
                  </w:r>
                </w:p>
              </w:tc>
              <w:tc>
                <w:tcPr>
                  <w:tcW w:w="1806" w:type="dxa"/>
                  <w:tcBorders>
                    <w:top w:val="nil"/>
                  </w:tcBorders>
                </w:tcPr>
                <w:p w14:paraId="57CC1979" w14:textId="7A8B8AB6"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simple past tense.</w:t>
                  </w:r>
                </w:p>
              </w:tc>
              <w:tc>
                <w:tcPr>
                  <w:tcW w:w="1596" w:type="dxa"/>
                  <w:tcBorders>
                    <w:top w:val="nil"/>
                  </w:tcBorders>
                </w:tcPr>
                <w:p w14:paraId="4BFA2480" w14:textId="44B649E9" w:rsidR="00581214" w:rsidRPr="00574CBD" w:rsidRDefault="006615E5" w:rsidP="00A37D2F">
                  <w:pPr>
                    <w:spacing w:line="276" w:lineRule="auto"/>
                    <w:jc w:val="center"/>
                    <w:rPr>
                      <w:rFonts w:ascii="Avenir Next LT Pro" w:hAnsi="Avenir Next LT Pro"/>
                      <w:sz w:val="18"/>
                      <w:szCs w:val="18"/>
                    </w:rPr>
                  </w:pPr>
                  <w:r w:rsidRPr="00574CBD">
                    <w:rPr>
                      <w:rFonts w:ascii="Avenir Next LT Pro" w:hAnsi="Avenir Next LT Pro"/>
                      <w:sz w:val="18"/>
                      <w:szCs w:val="18"/>
                    </w:rPr>
                    <w:t>reading our work with a focus on editing and improving our work.</w:t>
                  </w:r>
                </w:p>
              </w:tc>
            </w:tr>
          </w:tbl>
          <w:p w14:paraId="6DFF2C26" w14:textId="2788ED9C" w:rsidR="00781F36" w:rsidRPr="00574CBD" w:rsidRDefault="003A2665" w:rsidP="003A2665">
            <w:pPr>
              <w:spacing w:line="276" w:lineRule="auto"/>
              <w:rPr>
                <w:rFonts w:ascii="Avenir Next LT Pro" w:hAnsi="Avenir Next LT Pro"/>
                <w:sz w:val="20"/>
                <w:szCs w:val="20"/>
              </w:rPr>
            </w:pPr>
            <w:r w:rsidRPr="00574CBD">
              <w:rPr>
                <w:rFonts w:ascii="Avenir Next LT Pro" w:hAnsi="Avenir Next LT Pro"/>
                <w:sz w:val="20"/>
                <w:szCs w:val="20"/>
              </w:rPr>
              <w:br/>
            </w:r>
            <w:r w:rsidR="00011CCF" w:rsidRPr="00574CBD">
              <w:rPr>
                <w:rFonts w:ascii="Avenir Next LT Pro" w:hAnsi="Avenir Next LT Pro"/>
                <w:sz w:val="20"/>
                <w:szCs w:val="20"/>
              </w:rPr>
              <w:t xml:space="preserve">Alongside these, </w:t>
            </w:r>
            <w:r w:rsidR="00671CDA" w:rsidRPr="00574CBD">
              <w:rPr>
                <w:rFonts w:ascii="Avenir Next LT Pro" w:hAnsi="Avenir Next LT Pro"/>
                <w:sz w:val="20"/>
                <w:szCs w:val="20"/>
              </w:rPr>
              <w:t xml:space="preserve">we </w:t>
            </w:r>
            <w:r w:rsidR="00011CCF" w:rsidRPr="00574CBD">
              <w:rPr>
                <w:rFonts w:ascii="Avenir Next LT Pro" w:hAnsi="Avenir Next LT Pro"/>
                <w:sz w:val="20"/>
                <w:szCs w:val="20"/>
              </w:rPr>
              <w:t>will be aiming to</w:t>
            </w:r>
            <w:r w:rsidR="00AA4EB0" w:rsidRPr="00574CBD">
              <w:rPr>
                <w:rFonts w:ascii="Avenir Next LT Pro" w:hAnsi="Avenir Next LT Pro"/>
                <w:sz w:val="20"/>
                <w:szCs w:val="20"/>
              </w:rPr>
              <w:t xml:space="preserve"> write for more sustained periods producing a</w:t>
            </w:r>
            <w:r w:rsidR="00011CCF" w:rsidRPr="00574CBD">
              <w:rPr>
                <w:rFonts w:ascii="Avenir Next LT Pro" w:hAnsi="Avenir Next LT Pro"/>
                <w:sz w:val="20"/>
                <w:szCs w:val="20"/>
              </w:rPr>
              <w:t xml:space="preserve"> </w:t>
            </w:r>
            <w:r w:rsidR="00951171" w:rsidRPr="00574CBD">
              <w:rPr>
                <w:rFonts w:ascii="Avenir Next LT Pro" w:hAnsi="Avenir Next LT Pro"/>
                <w:sz w:val="20"/>
                <w:szCs w:val="20"/>
              </w:rPr>
              <w:t xml:space="preserve">series of </w:t>
            </w:r>
            <w:r w:rsidR="00011CCF" w:rsidRPr="00574CBD">
              <w:rPr>
                <w:rFonts w:ascii="Avenir Next LT Pro" w:hAnsi="Avenir Next LT Pro"/>
                <w:sz w:val="20"/>
                <w:szCs w:val="20"/>
              </w:rPr>
              <w:t>sentences tha</w:t>
            </w:r>
            <w:r w:rsidR="00EA37EA" w:rsidRPr="00574CBD">
              <w:rPr>
                <w:rFonts w:ascii="Avenir Next LT Pro" w:hAnsi="Avenir Next LT Pro"/>
                <w:sz w:val="20"/>
                <w:szCs w:val="20"/>
              </w:rPr>
              <w:t>t begin t</w:t>
            </w:r>
            <w:r w:rsidR="00A25E41" w:rsidRPr="00574CBD">
              <w:rPr>
                <w:rFonts w:ascii="Avenir Next LT Pro" w:hAnsi="Avenir Next LT Pro"/>
                <w:sz w:val="20"/>
                <w:szCs w:val="20"/>
              </w:rPr>
              <w:t>o</w:t>
            </w:r>
            <w:r w:rsidR="00EA37EA" w:rsidRPr="00574CBD">
              <w:rPr>
                <w:rFonts w:ascii="Avenir Next LT Pro" w:hAnsi="Avenir Next LT Pro"/>
                <w:sz w:val="20"/>
                <w:szCs w:val="20"/>
              </w:rPr>
              <w:t xml:space="preserve"> </w:t>
            </w:r>
            <w:r w:rsidR="00AA4EB0" w:rsidRPr="00574CBD">
              <w:rPr>
                <w:rFonts w:ascii="Avenir Next LT Pro" w:hAnsi="Avenir Next LT Pro"/>
                <w:sz w:val="20"/>
                <w:szCs w:val="20"/>
              </w:rPr>
              <w:t xml:space="preserve">consistently </w:t>
            </w:r>
            <w:r w:rsidR="00011CCF" w:rsidRPr="00574CBD">
              <w:rPr>
                <w:rFonts w:ascii="Avenir Next LT Pro" w:hAnsi="Avenir Next LT Pro"/>
                <w:sz w:val="20"/>
                <w:szCs w:val="20"/>
              </w:rPr>
              <w:t xml:space="preserve">include capital letters, full stops and finger spaces. </w:t>
            </w:r>
            <w:r w:rsidR="00763E53" w:rsidRPr="00574CBD">
              <w:rPr>
                <w:rFonts w:ascii="Avenir Next LT Pro" w:hAnsi="Avenir Next LT Pro"/>
                <w:sz w:val="20"/>
                <w:szCs w:val="20"/>
              </w:rPr>
              <w:t xml:space="preserve">We will </w:t>
            </w:r>
            <w:r w:rsidR="00EA3B70" w:rsidRPr="00574CBD">
              <w:rPr>
                <w:rFonts w:ascii="Avenir Next LT Pro" w:hAnsi="Avenir Next LT Pro"/>
                <w:sz w:val="20"/>
                <w:szCs w:val="20"/>
              </w:rPr>
              <w:t xml:space="preserve">also continue </w:t>
            </w:r>
            <w:r w:rsidR="00763E53" w:rsidRPr="00574CBD">
              <w:rPr>
                <w:rFonts w:ascii="Avenir Next LT Pro" w:hAnsi="Avenir Next LT Pro"/>
                <w:sz w:val="20"/>
                <w:szCs w:val="20"/>
              </w:rPr>
              <w:t xml:space="preserve">to explore </w:t>
            </w:r>
            <w:proofErr w:type="gramStart"/>
            <w:r w:rsidR="00763E53" w:rsidRPr="00574CBD">
              <w:rPr>
                <w:rFonts w:ascii="Avenir Next LT Pro" w:hAnsi="Avenir Next LT Pro"/>
                <w:sz w:val="20"/>
                <w:szCs w:val="20"/>
              </w:rPr>
              <w:t>using  alternative</w:t>
            </w:r>
            <w:proofErr w:type="gramEnd"/>
            <w:r w:rsidR="00763E53" w:rsidRPr="00574CBD">
              <w:rPr>
                <w:rFonts w:ascii="Avenir Next LT Pro" w:hAnsi="Avenir Next LT Pro"/>
                <w:sz w:val="20"/>
                <w:szCs w:val="20"/>
              </w:rPr>
              <w:t xml:space="preserve"> </w:t>
            </w:r>
            <w:r w:rsidR="00EA3B70" w:rsidRPr="00574CBD">
              <w:rPr>
                <w:rFonts w:ascii="Avenir Next LT Pro" w:hAnsi="Avenir Next LT Pro"/>
                <w:sz w:val="20"/>
                <w:szCs w:val="20"/>
              </w:rPr>
              <w:t>‘phase five’ graphemes</w:t>
            </w:r>
            <w:r w:rsidR="00763E53" w:rsidRPr="00574CBD">
              <w:rPr>
                <w:rFonts w:ascii="Avenir Next LT Pro" w:hAnsi="Avenir Next LT Pro"/>
                <w:sz w:val="20"/>
                <w:szCs w:val="20"/>
              </w:rPr>
              <w:t xml:space="preserve"> to spell with </w:t>
            </w:r>
            <w:r w:rsidR="00EA3B70" w:rsidRPr="00574CBD">
              <w:rPr>
                <w:rFonts w:ascii="Avenir Next LT Pro" w:hAnsi="Avenir Next LT Pro"/>
                <w:sz w:val="20"/>
                <w:szCs w:val="20"/>
              </w:rPr>
              <w:t xml:space="preserve">increasing </w:t>
            </w:r>
            <w:r w:rsidR="00763E53" w:rsidRPr="00574CBD">
              <w:rPr>
                <w:rFonts w:ascii="Avenir Next LT Pro" w:hAnsi="Avenir Next LT Pro"/>
                <w:sz w:val="20"/>
                <w:szCs w:val="20"/>
              </w:rPr>
              <w:t>accura</w:t>
            </w:r>
            <w:r w:rsidR="00E60FD2" w:rsidRPr="00574CBD">
              <w:rPr>
                <w:rFonts w:ascii="Avenir Next LT Pro" w:hAnsi="Avenir Next LT Pro"/>
                <w:sz w:val="20"/>
                <w:szCs w:val="20"/>
              </w:rPr>
              <w:t>cy</w:t>
            </w:r>
            <w:r w:rsidR="00763E53" w:rsidRPr="00574CBD">
              <w:rPr>
                <w:rFonts w:ascii="Avenir Next LT Pro" w:hAnsi="Avenir Next LT Pro"/>
                <w:sz w:val="20"/>
                <w:szCs w:val="20"/>
              </w:rPr>
              <w:t xml:space="preserve">. </w:t>
            </w:r>
            <w:r w:rsidR="00781F36" w:rsidRPr="00574CBD">
              <w:rPr>
                <w:rFonts w:ascii="Avenir Next LT Pro" w:hAnsi="Avenir Next LT Pro"/>
                <w:sz w:val="20"/>
                <w:szCs w:val="20"/>
              </w:rPr>
              <w:br/>
            </w:r>
            <w:r w:rsidR="00781F36" w:rsidRPr="00574CBD">
              <w:rPr>
                <w:rFonts w:ascii="Avenir Next LT Pro" w:hAnsi="Avenir Next LT Pro"/>
                <w:sz w:val="20"/>
                <w:szCs w:val="20"/>
              </w:rPr>
              <w:br/>
              <w:t>We will also be aiming to spell the following tricky words</w:t>
            </w:r>
            <w:r w:rsidR="00682D17" w:rsidRPr="00574CBD">
              <w:rPr>
                <w:rFonts w:ascii="Avenir Next LT Pro" w:hAnsi="Avenir Next LT Pro"/>
                <w:sz w:val="20"/>
                <w:szCs w:val="20"/>
              </w:rPr>
              <w:t>*</w:t>
            </w:r>
            <w:r w:rsidR="00781F36" w:rsidRPr="00574CBD">
              <w:rPr>
                <w:rFonts w:ascii="Avenir Next LT Pro" w:hAnsi="Avenir Next LT Pro"/>
                <w:sz w:val="20"/>
                <w:szCs w:val="20"/>
              </w:rPr>
              <w:t xml:space="preserve"> correctly:</w:t>
            </w:r>
          </w:p>
          <w:p w14:paraId="4B41BE19" w14:textId="77777777" w:rsidR="00781F36" w:rsidRPr="00574CBD" w:rsidRDefault="00781F36" w:rsidP="003A2665">
            <w:pPr>
              <w:spacing w:line="276" w:lineRule="auto"/>
              <w:rPr>
                <w:rFonts w:ascii="Avenir Next LT Pro" w:hAnsi="Avenir Next LT Pro"/>
                <w:sz w:val="20"/>
                <w:szCs w:val="20"/>
              </w:rPr>
            </w:pPr>
          </w:p>
          <w:p w14:paraId="11C4BF58" w14:textId="0D988B5A" w:rsidR="00F5090F" w:rsidRPr="00574CBD" w:rsidRDefault="00682D17" w:rsidP="00682D17">
            <w:pPr>
              <w:spacing w:line="360" w:lineRule="auto"/>
              <w:jc w:val="center"/>
              <w:rPr>
                <w:rFonts w:ascii="Avenir Next LT Pro" w:hAnsi="Avenir Next LT Pro"/>
                <w:color w:val="FF6699"/>
              </w:rPr>
            </w:pPr>
            <w:proofErr w:type="gramStart"/>
            <w:r w:rsidRPr="00574CBD">
              <w:rPr>
                <w:rFonts w:ascii="Avenir Next LT Pro" w:hAnsi="Avenir Next LT Pro"/>
                <w:color w:val="FF6699"/>
              </w:rPr>
              <w:t>a</w:t>
            </w:r>
            <w:r w:rsidR="00ED3244" w:rsidRPr="00574CBD">
              <w:rPr>
                <w:rFonts w:ascii="Avenir Next LT Pro" w:hAnsi="Avenir Next LT Pro"/>
                <w:color w:val="FF6699"/>
              </w:rPr>
              <w:t>gain</w:t>
            </w:r>
            <w:proofErr w:type="gramEnd"/>
            <w:r w:rsidRPr="00574CBD">
              <w:rPr>
                <w:rFonts w:ascii="Avenir Next LT Pro" w:hAnsi="Avenir Next LT Pro"/>
                <w:color w:val="FF6699"/>
              </w:rPr>
              <w:t xml:space="preserve">     </w:t>
            </w:r>
            <w:r w:rsidR="00ED3244" w:rsidRPr="00574CBD">
              <w:rPr>
                <w:rFonts w:ascii="Avenir Next LT Pro" w:hAnsi="Avenir Next LT Pro"/>
                <w:color w:val="FF6699"/>
              </w:rPr>
              <w:t>an</w:t>
            </w:r>
            <w:r w:rsidRPr="00574CBD">
              <w:rPr>
                <w:rFonts w:ascii="Avenir Next LT Pro" w:hAnsi="Avenir Next LT Pro"/>
                <w:color w:val="FF6699"/>
              </w:rPr>
              <w:t xml:space="preserve">y    </w:t>
            </w:r>
            <w:r w:rsidR="00ED3244" w:rsidRPr="00574CBD">
              <w:rPr>
                <w:rFonts w:ascii="Avenir Next LT Pro" w:hAnsi="Avenir Next LT Pro"/>
                <w:color w:val="FF6699"/>
              </w:rPr>
              <w:t xml:space="preserve">beautiful </w:t>
            </w:r>
            <w:r w:rsidRPr="00574CBD">
              <w:rPr>
                <w:rFonts w:ascii="Avenir Next LT Pro" w:hAnsi="Avenir Next LT Pro"/>
                <w:color w:val="FF6699"/>
              </w:rPr>
              <w:t xml:space="preserve">    </w:t>
            </w:r>
            <w:r w:rsidR="00ED3244" w:rsidRPr="00574CBD">
              <w:rPr>
                <w:rFonts w:ascii="Avenir Next LT Pro" w:hAnsi="Avenir Next LT Pro"/>
                <w:color w:val="FF6699"/>
              </w:rPr>
              <w:t>busy</w:t>
            </w:r>
            <w:r w:rsidRPr="00574CBD">
              <w:rPr>
                <w:rFonts w:ascii="Avenir Next LT Pro" w:hAnsi="Avenir Next LT Pro"/>
                <w:color w:val="FF6699"/>
              </w:rPr>
              <w:t xml:space="preserve">     </w:t>
            </w:r>
            <w:r w:rsidR="00ED3244" w:rsidRPr="00574CBD">
              <w:rPr>
                <w:rFonts w:ascii="Avenir Next LT Pro" w:hAnsi="Avenir Next LT Pro"/>
                <w:color w:val="FF6699"/>
              </w:rPr>
              <w:t>call</w:t>
            </w:r>
          </w:p>
          <w:p w14:paraId="72203E7B" w14:textId="11E5BA92" w:rsidR="00497160" w:rsidRPr="00574CBD" w:rsidRDefault="00ED3244" w:rsidP="00682D17">
            <w:pPr>
              <w:spacing w:line="360" w:lineRule="auto"/>
              <w:jc w:val="center"/>
              <w:rPr>
                <w:rFonts w:ascii="Avenir Next LT Pro" w:hAnsi="Avenir Next LT Pro"/>
                <w:color w:val="FF6699"/>
              </w:rPr>
            </w:pPr>
            <w:r w:rsidRPr="00574CBD">
              <w:rPr>
                <w:rFonts w:ascii="Avenir Next LT Pro" w:hAnsi="Avenir Next LT Pro"/>
                <w:color w:val="FF6699"/>
              </w:rPr>
              <w:t>could</w:t>
            </w:r>
            <w:r w:rsidR="00682D17" w:rsidRPr="00574CBD">
              <w:rPr>
                <w:rFonts w:ascii="Avenir Next LT Pro" w:hAnsi="Avenir Next LT Pro"/>
                <w:color w:val="FF6699"/>
              </w:rPr>
              <w:t xml:space="preserve">     </w:t>
            </w:r>
            <w:r w:rsidR="00D85648" w:rsidRPr="00574CBD">
              <w:rPr>
                <w:rFonts w:ascii="Avenir Next LT Pro" w:hAnsi="Avenir Next LT Pro"/>
                <w:color w:val="FF6699"/>
              </w:rPr>
              <w:t>different</w:t>
            </w:r>
            <w:r w:rsidR="00682D17" w:rsidRPr="00574CBD">
              <w:rPr>
                <w:rFonts w:ascii="Avenir Next LT Pro" w:hAnsi="Avenir Next LT Pro"/>
                <w:color w:val="FF6699"/>
              </w:rPr>
              <w:t xml:space="preserve">     </w:t>
            </w:r>
            <w:r w:rsidR="00D85648" w:rsidRPr="00574CBD">
              <w:rPr>
                <w:rFonts w:ascii="Avenir Next LT Pro" w:hAnsi="Avenir Next LT Pro"/>
                <w:color w:val="FF6699"/>
              </w:rPr>
              <w:t>eye</w:t>
            </w:r>
            <w:r w:rsidR="00682D17" w:rsidRPr="00574CBD">
              <w:rPr>
                <w:rFonts w:ascii="Avenir Next LT Pro" w:hAnsi="Avenir Next LT Pro"/>
                <w:color w:val="FF6699"/>
              </w:rPr>
              <w:t xml:space="preserve">    </w:t>
            </w:r>
            <w:r w:rsidR="00D85648" w:rsidRPr="00574CBD">
              <w:rPr>
                <w:rFonts w:ascii="Avenir Next LT Pro" w:hAnsi="Avenir Next LT Pro"/>
                <w:color w:val="FF6699"/>
              </w:rPr>
              <w:t>friend</w:t>
            </w:r>
            <w:r w:rsidR="00682D17" w:rsidRPr="00574CBD">
              <w:rPr>
                <w:rFonts w:ascii="Avenir Next LT Pro" w:hAnsi="Avenir Next LT Pro"/>
                <w:color w:val="FF6699"/>
              </w:rPr>
              <w:t xml:space="preserve">     </w:t>
            </w:r>
            <w:r w:rsidR="00D85648" w:rsidRPr="00574CBD">
              <w:rPr>
                <w:rFonts w:ascii="Avenir Next LT Pro" w:hAnsi="Avenir Next LT Pro"/>
                <w:color w:val="FF6699"/>
              </w:rPr>
              <w:t>laugh</w:t>
            </w:r>
          </w:p>
          <w:p w14:paraId="0161D490" w14:textId="0760C566" w:rsidR="006077D6" w:rsidRPr="00574CBD" w:rsidRDefault="00D85648" w:rsidP="00682D17">
            <w:pPr>
              <w:spacing w:line="360" w:lineRule="auto"/>
              <w:jc w:val="center"/>
              <w:rPr>
                <w:rFonts w:ascii="Avenir Next LT Pro" w:hAnsi="Avenir Next LT Pro"/>
                <w:color w:val="FF6699"/>
              </w:rPr>
            </w:pPr>
            <w:r w:rsidRPr="00574CBD">
              <w:rPr>
                <w:rFonts w:ascii="Avenir Next LT Pro" w:hAnsi="Avenir Next LT Pro"/>
                <w:color w:val="FF6699"/>
              </w:rPr>
              <w:t>people</w:t>
            </w:r>
            <w:r w:rsidR="00682D17" w:rsidRPr="00574CBD">
              <w:rPr>
                <w:rFonts w:ascii="Avenir Next LT Pro" w:hAnsi="Avenir Next LT Pro"/>
                <w:color w:val="FF6699"/>
              </w:rPr>
              <w:t xml:space="preserve">     </w:t>
            </w:r>
            <w:r w:rsidRPr="00574CBD">
              <w:rPr>
                <w:rFonts w:ascii="Avenir Next LT Pro" w:hAnsi="Avenir Next LT Pro"/>
                <w:color w:val="FF6699"/>
              </w:rPr>
              <w:t>pretty</w:t>
            </w:r>
            <w:r w:rsidR="00682D17" w:rsidRPr="00574CBD">
              <w:rPr>
                <w:rFonts w:ascii="Avenir Next LT Pro" w:hAnsi="Avenir Next LT Pro"/>
                <w:color w:val="FF6699"/>
              </w:rPr>
              <w:t xml:space="preserve">     </w:t>
            </w:r>
            <w:proofErr w:type="spellStart"/>
            <w:proofErr w:type="gramStart"/>
            <w:r w:rsidRPr="00574CBD">
              <w:rPr>
                <w:rFonts w:ascii="Avenir Next LT Pro" w:hAnsi="Avenir Next LT Pro"/>
                <w:color w:val="FF6699"/>
              </w:rPr>
              <w:t>their</w:t>
            </w:r>
            <w:proofErr w:type="spellEnd"/>
            <w:proofErr w:type="gramEnd"/>
            <w:r w:rsidR="00682D17" w:rsidRPr="00574CBD">
              <w:rPr>
                <w:rFonts w:ascii="Avenir Next LT Pro" w:hAnsi="Avenir Next LT Pro"/>
                <w:color w:val="FF6699"/>
              </w:rPr>
              <w:t xml:space="preserve">     </w:t>
            </w:r>
            <w:r w:rsidRPr="00574CBD">
              <w:rPr>
                <w:rFonts w:ascii="Avenir Next LT Pro" w:hAnsi="Avenir Next LT Pro"/>
                <w:color w:val="FF6699"/>
              </w:rPr>
              <w:t>should</w:t>
            </w:r>
            <w:r w:rsidR="00682D17" w:rsidRPr="00574CBD">
              <w:rPr>
                <w:rFonts w:ascii="Avenir Next LT Pro" w:hAnsi="Avenir Next LT Pro"/>
                <w:color w:val="FF6699"/>
              </w:rPr>
              <w:t xml:space="preserve">    </w:t>
            </w:r>
            <w:r w:rsidRPr="00574CBD">
              <w:rPr>
                <w:rFonts w:ascii="Avenir Next LT Pro" w:hAnsi="Avenir Next LT Pro"/>
                <w:color w:val="FF6699"/>
              </w:rPr>
              <w:t>two</w:t>
            </w:r>
          </w:p>
          <w:p w14:paraId="471B7068" w14:textId="206C5433" w:rsidR="003B1A86" w:rsidRPr="00574CBD" w:rsidRDefault="00D85648" w:rsidP="002415AA">
            <w:pPr>
              <w:spacing w:line="480" w:lineRule="auto"/>
              <w:jc w:val="center"/>
              <w:rPr>
                <w:rFonts w:ascii="Avenir Next LT Pro" w:hAnsi="Avenir Next LT Pro"/>
                <w:color w:val="FF6699"/>
              </w:rPr>
            </w:pPr>
            <w:r w:rsidRPr="00574CBD">
              <w:rPr>
                <w:rFonts w:ascii="Avenir Next LT Pro" w:hAnsi="Avenir Next LT Pro"/>
                <w:color w:val="FF6699"/>
              </w:rPr>
              <w:t>whole</w:t>
            </w:r>
            <w:r w:rsidR="00682D17" w:rsidRPr="00574CBD">
              <w:rPr>
                <w:rFonts w:ascii="Avenir Next LT Pro" w:hAnsi="Avenir Next LT Pro"/>
                <w:color w:val="FF6699"/>
              </w:rPr>
              <w:t xml:space="preserve">   w</w:t>
            </w:r>
            <w:r w:rsidRPr="00574CBD">
              <w:rPr>
                <w:rFonts w:ascii="Avenir Next LT Pro" w:hAnsi="Avenir Next LT Pro"/>
                <w:color w:val="FF6699"/>
              </w:rPr>
              <w:t>ork</w:t>
            </w:r>
            <w:r w:rsidR="00682D17" w:rsidRPr="00574CBD">
              <w:rPr>
                <w:rFonts w:ascii="Avenir Next LT Pro" w:hAnsi="Avenir Next LT Pro"/>
                <w:color w:val="FF6699"/>
              </w:rPr>
              <w:t xml:space="preserve">    </w:t>
            </w:r>
            <w:r w:rsidR="00F924BF" w:rsidRPr="00574CBD">
              <w:rPr>
                <w:rFonts w:ascii="Avenir Next LT Pro" w:hAnsi="Avenir Next LT Pro"/>
                <w:color w:val="FF6699"/>
              </w:rPr>
              <w:t xml:space="preserve">would     </w:t>
            </w:r>
            <w:r w:rsidR="00682D17" w:rsidRPr="00574CBD">
              <w:rPr>
                <w:rFonts w:ascii="Avenir Next LT Pro" w:hAnsi="Avenir Next LT Pro"/>
                <w:color w:val="FF6699"/>
              </w:rPr>
              <w:t>you</w:t>
            </w:r>
            <w:r w:rsidRPr="00574CBD">
              <w:rPr>
                <w:rFonts w:ascii="Avenir Next LT Pro" w:hAnsi="Avenir Next LT Pro"/>
                <w:color w:val="FF6699"/>
              </w:rPr>
              <w:t>r</w:t>
            </w:r>
            <w:r w:rsidR="00682D17" w:rsidRPr="00574CBD">
              <w:rPr>
                <w:rFonts w:ascii="Avenir Next LT Pro" w:hAnsi="Avenir Next LT Pro"/>
                <w:color w:val="FF6699"/>
              </w:rPr>
              <w:t xml:space="preserve">   </w:t>
            </w:r>
          </w:p>
          <w:p w14:paraId="2514D886" w14:textId="07997412" w:rsidR="00682D17" w:rsidRPr="00574CBD" w:rsidRDefault="008853D1" w:rsidP="002415AA">
            <w:pPr>
              <w:spacing w:line="480" w:lineRule="auto"/>
              <w:rPr>
                <w:rFonts w:ascii="Avenir Next LT Pro" w:hAnsi="Avenir Next LT Pro"/>
                <w:i/>
                <w:iCs/>
                <w:sz w:val="18"/>
                <w:szCs w:val="18"/>
              </w:rPr>
            </w:pPr>
            <w:r w:rsidRPr="00574CBD">
              <w:rPr>
                <w:rFonts w:ascii="Avenir Next LT Pro" w:hAnsi="Avenir Next LT Pro"/>
                <w:i/>
                <w:iCs/>
                <w:sz w:val="18"/>
                <w:szCs w:val="18"/>
              </w:rPr>
              <w:t>*</w:t>
            </w:r>
            <w:proofErr w:type="gramStart"/>
            <w:r w:rsidRPr="00574CBD">
              <w:rPr>
                <w:rFonts w:ascii="Avenir Next LT Pro" w:hAnsi="Avenir Next LT Pro"/>
                <w:i/>
                <w:iCs/>
                <w:sz w:val="18"/>
                <w:szCs w:val="18"/>
              </w:rPr>
              <w:t>please</w:t>
            </w:r>
            <w:proofErr w:type="gramEnd"/>
            <w:r w:rsidRPr="00574CBD">
              <w:rPr>
                <w:rFonts w:ascii="Avenir Next LT Pro" w:hAnsi="Avenir Next LT Pro"/>
                <w:i/>
                <w:iCs/>
                <w:sz w:val="18"/>
                <w:szCs w:val="18"/>
              </w:rPr>
              <w:t xml:space="preserve"> note that </w:t>
            </w:r>
            <w:r w:rsidR="003B1A86" w:rsidRPr="00574CBD">
              <w:rPr>
                <w:rFonts w:ascii="Avenir Next LT Pro" w:hAnsi="Avenir Next LT Pro"/>
                <w:i/>
                <w:iCs/>
                <w:color w:val="FF6699"/>
                <w:sz w:val="18"/>
                <w:szCs w:val="18"/>
              </w:rPr>
              <w:t xml:space="preserve">tricky words </w:t>
            </w:r>
            <w:r w:rsidR="003B1A86" w:rsidRPr="00574CBD">
              <w:rPr>
                <w:rFonts w:ascii="Avenir Next LT Pro" w:hAnsi="Avenir Next LT Pro"/>
                <w:i/>
                <w:iCs/>
                <w:sz w:val="18"/>
                <w:szCs w:val="18"/>
              </w:rPr>
              <w:t xml:space="preserve">cannot be sounded out and must be remembered. </w:t>
            </w:r>
          </w:p>
        </w:tc>
      </w:tr>
      <w:tr w:rsidR="006949A8" w:rsidRPr="00574CBD" w14:paraId="3D8DC164" w14:textId="77777777" w:rsidTr="008D129D">
        <w:trPr>
          <w:trHeight w:val="567"/>
        </w:trPr>
        <w:tc>
          <w:tcPr>
            <w:tcW w:w="6973" w:type="dxa"/>
            <w:gridSpan w:val="2"/>
            <w:tcBorders>
              <w:top w:val="single" w:sz="2" w:space="0" w:color="auto"/>
              <w:left w:val="single" w:sz="4" w:space="0" w:color="auto"/>
              <w:bottom w:val="nil"/>
              <w:right w:val="single" w:sz="4" w:space="0" w:color="auto"/>
            </w:tcBorders>
            <w:shd w:val="clear" w:color="auto" w:fill="FFCDCD"/>
            <w:vAlign w:val="center"/>
          </w:tcPr>
          <w:p w14:paraId="3729FF91" w14:textId="5237CEEC" w:rsidR="006949A8" w:rsidRPr="00574CBD" w:rsidRDefault="006949A8" w:rsidP="006949A8">
            <w:pPr>
              <w:ind w:left="720" w:hanging="720"/>
              <w:jc w:val="center"/>
              <w:rPr>
                <w:rFonts w:ascii="Avenir Next LT Pro" w:hAnsi="Avenir Next LT Pro"/>
              </w:rPr>
            </w:pPr>
            <w:r w:rsidRPr="00574CBD">
              <w:rPr>
                <w:rFonts w:ascii="Avenir Next LT Pro" w:hAnsi="Avenir Next LT Pro"/>
              </w:rPr>
              <w:lastRenderedPageBreak/>
              <w:t>Art</w:t>
            </w:r>
            <w:r w:rsidR="00261B8E">
              <w:rPr>
                <w:rFonts w:ascii="Avenir Next LT Pro" w:hAnsi="Avenir Next LT Pro"/>
              </w:rPr>
              <w:t>- Expressive Painting</w:t>
            </w:r>
          </w:p>
        </w:tc>
        <w:tc>
          <w:tcPr>
            <w:tcW w:w="6974" w:type="dxa"/>
            <w:gridSpan w:val="2"/>
            <w:tcBorders>
              <w:top w:val="single" w:sz="2" w:space="0" w:color="auto"/>
              <w:left w:val="single" w:sz="4" w:space="0" w:color="auto"/>
              <w:bottom w:val="nil"/>
              <w:right w:val="single" w:sz="4" w:space="0" w:color="auto"/>
            </w:tcBorders>
            <w:shd w:val="clear" w:color="auto" w:fill="FBE4D5" w:themeFill="accent2" w:themeFillTint="33"/>
            <w:vAlign w:val="center"/>
          </w:tcPr>
          <w:p w14:paraId="613E3BB6" w14:textId="0FD62ECB" w:rsidR="006949A8" w:rsidRPr="00574CBD" w:rsidRDefault="00332D20" w:rsidP="006949A8">
            <w:pPr>
              <w:jc w:val="center"/>
              <w:rPr>
                <w:rFonts w:ascii="Avenir Next LT Pro" w:hAnsi="Avenir Next LT Pro"/>
              </w:rPr>
            </w:pPr>
            <w:r w:rsidRPr="00574CBD">
              <w:rPr>
                <w:rFonts w:ascii="Avenir Next LT Pro" w:hAnsi="Avenir Next LT Pro"/>
              </w:rPr>
              <w:t xml:space="preserve">DT </w:t>
            </w:r>
            <w:r w:rsidR="007139B0">
              <w:rPr>
                <w:rFonts w:ascii="Avenir Next LT Pro" w:hAnsi="Avenir Next LT Pro"/>
              </w:rPr>
              <w:t>– Mechanisms</w:t>
            </w:r>
            <w:r w:rsidR="00C20922">
              <w:rPr>
                <w:rFonts w:ascii="Avenir Next LT Pro" w:hAnsi="Avenir Next LT Pro"/>
              </w:rPr>
              <w:t xml:space="preserve">: </w:t>
            </w:r>
            <w:r w:rsidR="00372BC4">
              <w:rPr>
                <w:rFonts w:ascii="Avenir Next LT Pro" w:hAnsi="Avenir Next LT Pro"/>
              </w:rPr>
              <w:t>Sliders</w:t>
            </w:r>
          </w:p>
        </w:tc>
        <w:tc>
          <w:tcPr>
            <w:tcW w:w="697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B858D62" w14:textId="22B0A739" w:rsidR="006949A8" w:rsidRPr="00574CBD" w:rsidRDefault="007039BF" w:rsidP="006949A8">
            <w:pPr>
              <w:jc w:val="center"/>
              <w:rPr>
                <w:rFonts w:ascii="Avenir Next LT Pro" w:hAnsi="Avenir Next LT Pro"/>
              </w:rPr>
            </w:pPr>
            <w:r w:rsidRPr="00574CBD">
              <w:rPr>
                <w:rFonts w:ascii="Avenir Next LT Pro" w:hAnsi="Avenir Next LT Pro"/>
              </w:rPr>
              <w:t xml:space="preserve">Computing – Programming </w:t>
            </w:r>
            <w:r>
              <w:rPr>
                <w:rFonts w:ascii="Avenir Next LT Pro" w:hAnsi="Avenir Next LT Pro"/>
              </w:rPr>
              <w:t>A Robot</w:t>
            </w:r>
          </w:p>
        </w:tc>
      </w:tr>
      <w:tr w:rsidR="006949A8" w:rsidRPr="00574CBD" w14:paraId="6AC47ED7" w14:textId="77777777" w:rsidTr="00597D9D">
        <w:trPr>
          <w:trHeight w:val="3822"/>
        </w:trPr>
        <w:tc>
          <w:tcPr>
            <w:tcW w:w="6973" w:type="dxa"/>
            <w:gridSpan w:val="2"/>
            <w:tcBorders>
              <w:top w:val="nil"/>
              <w:left w:val="single" w:sz="2" w:space="0" w:color="auto"/>
              <w:bottom w:val="single" w:sz="2" w:space="0" w:color="auto"/>
              <w:right w:val="single" w:sz="2" w:space="0" w:color="auto"/>
            </w:tcBorders>
          </w:tcPr>
          <w:p w14:paraId="64BCEDCE" w14:textId="1179CE62" w:rsidR="00F10467" w:rsidRDefault="00963DBD" w:rsidP="00F10467">
            <w:pPr>
              <w:spacing w:line="276" w:lineRule="auto"/>
              <w:jc w:val="both"/>
              <w:rPr>
                <w:rFonts w:ascii="Avenir Next LT Pro" w:hAnsi="Avenir Next LT Pro"/>
                <w:sz w:val="20"/>
                <w:szCs w:val="20"/>
              </w:rPr>
            </w:pPr>
            <w:r w:rsidRPr="0077702E">
              <w:rPr>
                <w:rFonts w:ascii="Avenir Next LT Pro" w:hAnsi="Avenir Next LT Pro"/>
                <w:noProof/>
                <w:sz w:val="20"/>
                <w:szCs w:val="20"/>
              </w:rPr>
              <w:drawing>
                <wp:anchor distT="0" distB="0" distL="114300" distR="114300" simplePos="0" relativeHeight="251658240" behindDoc="1" locked="0" layoutInCell="1" allowOverlap="1" wp14:anchorId="3EF31C91" wp14:editId="143E5919">
                  <wp:simplePos x="0" y="0"/>
                  <wp:positionH relativeFrom="column">
                    <wp:posOffset>-66951</wp:posOffset>
                  </wp:positionH>
                  <wp:positionV relativeFrom="paragraph">
                    <wp:posOffset>331</wp:posOffset>
                  </wp:positionV>
                  <wp:extent cx="1104900" cy="811530"/>
                  <wp:effectExtent l="0" t="0" r="0" b="7620"/>
                  <wp:wrapTight wrapText="bothSides">
                    <wp:wrapPolygon edited="0">
                      <wp:start x="0" y="0"/>
                      <wp:lineTo x="0" y="21296"/>
                      <wp:lineTo x="21228" y="21296"/>
                      <wp:lineTo x="21228" y="0"/>
                      <wp:lineTo x="0" y="0"/>
                    </wp:wrapPolygon>
                  </wp:wrapTight>
                  <wp:docPr id="194306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6980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811530"/>
                          </a:xfrm>
                          <a:prstGeom prst="rect">
                            <a:avLst/>
                          </a:prstGeom>
                        </pic:spPr>
                      </pic:pic>
                    </a:graphicData>
                  </a:graphic>
                  <wp14:sizeRelH relativeFrom="margin">
                    <wp14:pctWidth>0</wp14:pctWidth>
                  </wp14:sizeRelH>
                  <wp14:sizeRelV relativeFrom="margin">
                    <wp14:pctHeight>0</wp14:pctHeight>
                  </wp14:sizeRelV>
                </wp:anchor>
              </w:drawing>
            </w:r>
            <w:r w:rsidR="00F10467" w:rsidRPr="00AD266B">
              <w:rPr>
                <w:rFonts w:ascii="Avenir Next LT Pro" w:hAnsi="Avenir Next LT Pro"/>
                <w:sz w:val="20"/>
                <w:szCs w:val="20"/>
              </w:rPr>
              <w:t>In art</w:t>
            </w:r>
            <w:r w:rsidR="00AD266B" w:rsidRPr="00AD266B">
              <w:rPr>
                <w:rFonts w:ascii="Avenir Next LT Pro" w:hAnsi="Avenir Next LT Pro"/>
                <w:sz w:val="20"/>
                <w:szCs w:val="20"/>
              </w:rPr>
              <w:t>,</w:t>
            </w:r>
            <w:r w:rsidR="00F10467" w:rsidRPr="00AD266B">
              <w:rPr>
                <w:rFonts w:ascii="Avenir Next LT Pro" w:hAnsi="Avenir Next LT Pro"/>
                <w:sz w:val="20"/>
                <w:szCs w:val="20"/>
              </w:rPr>
              <w:t xml:space="preserve"> children will explore painting in a fun and creative way. They will learn that painting does not have to look realistic and that it is okay to experiment and try new ideas.</w:t>
            </w:r>
          </w:p>
          <w:p w14:paraId="26834016" w14:textId="77777777" w:rsidR="00963DBD" w:rsidRPr="00AD266B" w:rsidRDefault="00963DBD" w:rsidP="00F10467">
            <w:pPr>
              <w:spacing w:line="276" w:lineRule="auto"/>
              <w:jc w:val="both"/>
              <w:rPr>
                <w:rFonts w:ascii="Avenir Next LT Pro" w:hAnsi="Avenir Next LT Pro"/>
                <w:sz w:val="20"/>
                <w:szCs w:val="20"/>
              </w:rPr>
            </w:pPr>
          </w:p>
          <w:p w14:paraId="5069351C" w14:textId="570BA522" w:rsidR="00AD266B" w:rsidRPr="00963DBD" w:rsidRDefault="00F10467" w:rsidP="00963DBD">
            <w:pPr>
              <w:pStyle w:val="ListParagraph"/>
              <w:numPr>
                <w:ilvl w:val="0"/>
                <w:numId w:val="36"/>
              </w:numPr>
              <w:spacing w:line="276" w:lineRule="auto"/>
              <w:rPr>
                <w:rFonts w:ascii="Avenir Next LT Pro" w:hAnsi="Avenir Next LT Pro"/>
                <w:sz w:val="20"/>
                <w:szCs w:val="20"/>
              </w:rPr>
            </w:pPr>
            <w:r w:rsidRPr="00AD266B">
              <w:rPr>
                <w:rFonts w:ascii="Avenir Next LT Pro" w:hAnsi="Avenir Next LT Pro"/>
                <w:sz w:val="20"/>
                <w:szCs w:val="20"/>
              </w:rPr>
              <w:t>Children will look at paintings by different artists an</w:t>
            </w:r>
            <w:r w:rsidRPr="00963DBD">
              <w:rPr>
                <w:rFonts w:ascii="Avenir Next LT Pro" w:hAnsi="Avenir Next LT Pro"/>
                <w:sz w:val="20"/>
                <w:szCs w:val="20"/>
              </w:rPr>
              <w:t xml:space="preserve">d notice how they use colour, brush marks, and texture. </w:t>
            </w:r>
          </w:p>
          <w:p w14:paraId="3EFBE442" w14:textId="2F377EDC" w:rsidR="00F10467" w:rsidRPr="00AD266B" w:rsidRDefault="00F10467" w:rsidP="00AD266B">
            <w:pPr>
              <w:pStyle w:val="ListParagraph"/>
              <w:numPr>
                <w:ilvl w:val="0"/>
                <w:numId w:val="36"/>
              </w:numPr>
              <w:spacing w:line="276" w:lineRule="auto"/>
              <w:rPr>
                <w:rFonts w:ascii="Avenir Next LT Pro" w:hAnsi="Avenir Next LT Pro"/>
                <w:sz w:val="20"/>
                <w:szCs w:val="20"/>
              </w:rPr>
            </w:pPr>
            <w:r w:rsidRPr="00AD266B">
              <w:rPr>
                <w:rFonts w:ascii="Avenir Next LT Pro" w:hAnsi="Avenir Next LT Pro"/>
                <w:sz w:val="20"/>
                <w:szCs w:val="20"/>
              </w:rPr>
              <w:t>They will explore primary and secondary colours by mixing paint and making expressive marks.</w:t>
            </w:r>
          </w:p>
          <w:p w14:paraId="3D3ED757" w14:textId="77777777" w:rsidR="00AD266B" w:rsidRPr="00AD266B" w:rsidRDefault="00AD266B" w:rsidP="00AD266B">
            <w:pPr>
              <w:pStyle w:val="ListParagraph"/>
              <w:numPr>
                <w:ilvl w:val="0"/>
                <w:numId w:val="36"/>
              </w:numPr>
              <w:spacing w:line="276" w:lineRule="auto"/>
              <w:rPr>
                <w:rFonts w:ascii="Avenir Next LT Pro" w:hAnsi="Avenir Next LT Pro"/>
                <w:sz w:val="20"/>
                <w:szCs w:val="20"/>
              </w:rPr>
            </w:pPr>
            <w:r w:rsidRPr="00AD266B">
              <w:rPr>
                <w:rFonts w:ascii="Avenir Next LT Pro" w:hAnsi="Avenir Next LT Pro"/>
                <w:sz w:val="20"/>
                <w:szCs w:val="20"/>
              </w:rPr>
              <w:t xml:space="preserve">We </w:t>
            </w:r>
            <w:r w:rsidRPr="00F10467">
              <w:rPr>
                <w:rFonts w:ascii="Avenir Next LT Pro" w:hAnsi="Avenir Next LT Pro"/>
                <w:sz w:val="20"/>
                <w:szCs w:val="20"/>
              </w:rPr>
              <w:t xml:space="preserve">will try different painting techniques, including using thick paint and scratching into paint to create interesting textures. </w:t>
            </w:r>
          </w:p>
          <w:p w14:paraId="7D3907EC" w14:textId="63781991" w:rsidR="006949A8" w:rsidRPr="00AD266B" w:rsidRDefault="00AD266B" w:rsidP="00AD266B">
            <w:pPr>
              <w:pStyle w:val="ListParagraph"/>
              <w:numPr>
                <w:ilvl w:val="0"/>
                <w:numId w:val="36"/>
              </w:numPr>
              <w:spacing w:line="276" w:lineRule="auto"/>
              <w:rPr>
                <w:rFonts w:ascii="Avenir Next LT Pro" w:hAnsi="Avenir Next LT Pro"/>
                <w:sz w:val="20"/>
                <w:szCs w:val="20"/>
              </w:rPr>
            </w:pPr>
            <w:r w:rsidRPr="00F10467">
              <w:rPr>
                <w:rFonts w:ascii="Avenir Next LT Pro" w:hAnsi="Avenir Next LT Pro"/>
                <w:sz w:val="20"/>
                <w:szCs w:val="20"/>
              </w:rPr>
              <w:t>They will also look closely at paintings by</w:t>
            </w:r>
            <w:r w:rsidRPr="00AD266B">
              <w:rPr>
                <w:rFonts w:ascii="Avenir Next LT Pro" w:hAnsi="Avenir Next LT Pro"/>
                <w:sz w:val="20"/>
                <w:szCs w:val="20"/>
              </w:rPr>
              <w:t xml:space="preserve"> </w:t>
            </w:r>
            <w:r w:rsidRPr="00F10467">
              <w:rPr>
                <w:rFonts w:ascii="Avenir Next LT Pro" w:hAnsi="Avenir Next LT Pro"/>
                <w:sz w:val="20"/>
                <w:szCs w:val="20"/>
              </w:rPr>
              <w:t>artists to see how pictures are made using brushstrokes and layers of paint</w:t>
            </w:r>
            <w:r w:rsidR="0077702E">
              <w:rPr>
                <w:noProof/>
              </w:rPr>
              <w:t xml:space="preserve"> </w:t>
            </w:r>
          </w:p>
        </w:tc>
        <w:tc>
          <w:tcPr>
            <w:tcW w:w="6974" w:type="dxa"/>
            <w:gridSpan w:val="2"/>
            <w:tcBorders>
              <w:top w:val="nil"/>
              <w:left w:val="single" w:sz="2" w:space="0" w:color="auto"/>
              <w:bottom w:val="single" w:sz="2" w:space="0" w:color="auto"/>
              <w:right w:val="single" w:sz="2" w:space="0" w:color="auto"/>
            </w:tcBorders>
          </w:tcPr>
          <w:p w14:paraId="6D96F806" w14:textId="67894F93" w:rsidR="007C1048" w:rsidRPr="00574CBD" w:rsidRDefault="007C1048" w:rsidP="007139B0">
            <w:pPr>
              <w:spacing w:line="276" w:lineRule="auto"/>
              <w:rPr>
                <w:rFonts w:ascii="Avenir Next LT Pro" w:hAnsi="Avenir Next LT Pro"/>
                <w:sz w:val="20"/>
                <w:szCs w:val="20"/>
              </w:rPr>
            </w:pPr>
            <w:r w:rsidRPr="00574CBD">
              <w:rPr>
                <w:rFonts w:ascii="Avenir Next LT Pro" w:hAnsi="Avenir Next LT Pro"/>
                <w:sz w:val="20"/>
                <w:szCs w:val="20"/>
              </w:rPr>
              <w:t>In DT, we will be exploring mechanisms with a focus on sliders.</w:t>
            </w:r>
            <w:r w:rsidRPr="00574CBD">
              <w:rPr>
                <w:rFonts w:ascii="Avenir Next LT Pro" w:hAnsi="Avenir Next LT Pro"/>
                <w:sz w:val="20"/>
                <w:szCs w:val="20"/>
              </w:rPr>
              <w:br/>
            </w:r>
            <w:r w:rsidR="007139B0">
              <w:rPr>
                <w:rFonts w:ascii="Avenir Next LT Pro" w:hAnsi="Avenir Next LT Pro"/>
                <w:sz w:val="20"/>
                <w:szCs w:val="20"/>
              </w:rPr>
              <w:t xml:space="preserve">                                    </w:t>
            </w:r>
            <w:r w:rsidR="007139B0">
              <w:rPr>
                <w:noProof/>
              </w:rPr>
              <w:drawing>
                <wp:inline distT="0" distB="0" distL="0" distR="0" wp14:anchorId="4707FD19" wp14:editId="62EFB418">
                  <wp:extent cx="1598896" cy="900000"/>
                  <wp:effectExtent l="0" t="0" r="1905" b="0"/>
                  <wp:docPr id="1747055091" name="Picture 3" descr="What is a slider mechanism? - KS1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slider mechanism? - KS1 - BBC Bitesiz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8896" cy="900000"/>
                          </a:xfrm>
                          <a:prstGeom prst="rect">
                            <a:avLst/>
                          </a:prstGeom>
                          <a:ln>
                            <a:noFill/>
                          </a:ln>
                          <a:effectLst>
                            <a:softEdge rad="112500"/>
                          </a:effectLst>
                        </pic:spPr>
                      </pic:pic>
                    </a:graphicData>
                  </a:graphic>
                </wp:inline>
              </w:drawing>
            </w:r>
          </w:p>
          <w:p w14:paraId="53B5EF2C" w14:textId="74BDEA8A" w:rsidR="007C1048" w:rsidRPr="00574CBD" w:rsidRDefault="007C1048" w:rsidP="007139B0">
            <w:pPr>
              <w:spacing w:line="276" w:lineRule="auto"/>
              <w:rPr>
                <w:rFonts w:ascii="Avenir Next LT Pro" w:hAnsi="Avenir Next LT Pro"/>
                <w:sz w:val="20"/>
                <w:szCs w:val="20"/>
              </w:rPr>
            </w:pPr>
            <w:r w:rsidRPr="00574CBD">
              <w:rPr>
                <w:rFonts w:ascii="Avenir Next LT Pro" w:hAnsi="Avenir Next LT Pro"/>
                <w:sz w:val="20"/>
                <w:szCs w:val="20"/>
              </w:rPr>
              <w:t xml:space="preserve">Your children will be learning </w:t>
            </w:r>
            <w:proofErr w:type="gramStart"/>
            <w:r w:rsidRPr="00574CBD">
              <w:rPr>
                <w:rFonts w:ascii="Avenir Next LT Pro" w:hAnsi="Avenir Next LT Pro"/>
                <w:sz w:val="20"/>
                <w:szCs w:val="20"/>
              </w:rPr>
              <w:t>to;</w:t>
            </w:r>
            <w:proofErr w:type="gramEnd"/>
          </w:p>
          <w:p w14:paraId="05A54188" w14:textId="77777777" w:rsidR="007C1048" w:rsidRPr="00574CBD" w:rsidRDefault="007C1048" w:rsidP="007139B0">
            <w:pPr>
              <w:pStyle w:val="ListParagraph"/>
              <w:numPr>
                <w:ilvl w:val="0"/>
                <w:numId w:val="15"/>
              </w:numPr>
              <w:spacing w:line="276" w:lineRule="auto"/>
              <w:rPr>
                <w:rFonts w:ascii="Avenir Next LT Pro" w:hAnsi="Avenir Next LT Pro"/>
                <w:sz w:val="20"/>
                <w:szCs w:val="20"/>
              </w:rPr>
            </w:pPr>
            <w:r w:rsidRPr="00574CBD">
              <w:rPr>
                <w:rFonts w:ascii="Avenir Next LT Pro" w:hAnsi="Avenir Next LT Pro"/>
                <w:sz w:val="20"/>
                <w:szCs w:val="20"/>
              </w:rPr>
              <w:t>understand that different mechanisms produce different types of movement.</w:t>
            </w:r>
          </w:p>
          <w:p w14:paraId="2FCFAA04" w14:textId="03B04109" w:rsidR="007C1048" w:rsidRPr="00574CBD" w:rsidRDefault="007C1048" w:rsidP="007139B0">
            <w:pPr>
              <w:pStyle w:val="ListParagraph"/>
              <w:numPr>
                <w:ilvl w:val="0"/>
                <w:numId w:val="15"/>
              </w:numPr>
              <w:spacing w:line="276" w:lineRule="auto"/>
              <w:rPr>
                <w:rFonts w:ascii="Avenir Next LT Pro" w:hAnsi="Avenir Next LT Pro"/>
                <w:sz w:val="20"/>
                <w:szCs w:val="20"/>
              </w:rPr>
            </w:pPr>
            <w:r w:rsidRPr="00574CBD">
              <w:rPr>
                <w:rFonts w:ascii="Avenir Next LT Pro" w:hAnsi="Avenir Next LT Pro"/>
                <w:sz w:val="20"/>
                <w:szCs w:val="20"/>
              </w:rPr>
              <w:t xml:space="preserve">use a range of technical vocabulary </w:t>
            </w:r>
            <w:proofErr w:type="gramStart"/>
            <w:r w:rsidRPr="00574CBD">
              <w:rPr>
                <w:rFonts w:ascii="Avenir Next LT Pro" w:hAnsi="Avenir Next LT Pro"/>
                <w:sz w:val="20"/>
                <w:szCs w:val="20"/>
              </w:rPr>
              <w:t>including;</w:t>
            </w:r>
            <w:proofErr w:type="gramEnd"/>
            <w:r w:rsidRPr="00574CBD">
              <w:rPr>
                <w:rFonts w:ascii="Avenir Next LT Pro" w:hAnsi="Avenir Next LT Pro"/>
                <w:sz w:val="20"/>
                <w:szCs w:val="20"/>
              </w:rPr>
              <w:t xml:space="preserve"> slider, bridge and slot. </w:t>
            </w:r>
          </w:p>
          <w:p w14:paraId="4CBA2A5A" w14:textId="6AA69CF6" w:rsidR="007C1048" w:rsidRPr="00574CBD" w:rsidRDefault="007C1048" w:rsidP="007139B0">
            <w:pPr>
              <w:pStyle w:val="ListParagraph"/>
              <w:numPr>
                <w:ilvl w:val="0"/>
                <w:numId w:val="15"/>
              </w:numPr>
              <w:spacing w:line="276" w:lineRule="auto"/>
              <w:rPr>
                <w:rFonts w:ascii="Avenir Next LT Pro" w:hAnsi="Avenir Next LT Pro"/>
                <w:sz w:val="20"/>
                <w:szCs w:val="20"/>
              </w:rPr>
            </w:pPr>
            <w:r w:rsidRPr="00574CBD">
              <w:rPr>
                <w:rFonts w:ascii="Avenir Next LT Pro" w:hAnsi="Avenir Next LT Pro"/>
                <w:sz w:val="20"/>
                <w:szCs w:val="20"/>
              </w:rPr>
              <w:t xml:space="preserve">explore and use a slider to design, make and evaluate a moving space image.  </w:t>
            </w:r>
          </w:p>
          <w:p w14:paraId="0FF1ED49" w14:textId="12AE1BE4" w:rsidR="006949A8" w:rsidRPr="00574CBD" w:rsidRDefault="006949A8" w:rsidP="007139B0">
            <w:pPr>
              <w:spacing w:line="276" w:lineRule="auto"/>
              <w:rPr>
                <w:rFonts w:ascii="Avenir Next LT Pro" w:hAnsi="Avenir Next LT Pro"/>
                <w:sz w:val="20"/>
                <w:szCs w:val="20"/>
              </w:rPr>
            </w:pPr>
          </w:p>
        </w:tc>
        <w:tc>
          <w:tcPr>
            <w:tcW w:w="6974" w:type="dxa"/>
            <w:tcBorders>
              <w:top w:val="nil"/>
              <w:left w:val="single" w:sz="2" w:space="0" w:color="auto"/>
              <w:bottom w:val="single" w:sz="2" w:space="0" w:color="auto"/>
              <w:right w:val="single" w:sz="2" w:space="0" w:color="auto"/>
            </w:tcBorders>
          </w:tcPr>
          <w:p w14:paraId="31EAD365" w14:textId="77777777" w:rsidR="007039BF" w:rsidRDefault="007039BF" w:rsidP="007039BF">
            <w:pPr>
              <w:spacing w:line="276" w:lineRule="auto"/>
              <w:rPr>
                <w:rFonts w:ascii="Avenir Next LT Pro" w:hAnsi="Avenir Next LT Pro"/>
                <w:sz w:val="20"/>
                <w:szCs w:val="20"/>
              </w:rPr>
            </w:pPr>
            <w:r>
              <w:rPr>
                <w:rFonts w:ascii="Avenir Next LT Pro" w:hAnsi="Avenir Next LT Pro"/>
                <w:sz w:val="20"/>
                <w:szCs w:val="20"/>
              </w:rPr>
              <w:t xml:space="preserve">In computing, we will be learning to program robots and create algorithms. </w:t>
            </w:r>
          </w:p>
          <w:p w14:paraId="18BC90CD" w14:textId="77777777" w:rsidR="007039BF" w:rsidRDefault="007039BF" w:rsidP="007039BF">
            <w:pPr>
              <w:spacing w:line="276" w:lineRule="auto"/>
              <w:rPr>
                <w:rFonts w:ascii="Avenir Next LT Pro" w:hAnsi="Avenir Next LT Pro"/>
                <w:sz w:val="20"/>
                <w:szCs w:val="20"/>
              </w:rPr>
            </w:pPr>
          </w:p>
          <w:p w14:paraId="150BCA6A" w14:textId="77777777" w:rsidR="007039BF" w:rsidRDefault="007039BF" w:rsidP="007039BF">
            <w:pPr>
              <w:spacing w:line="276" w:lineRule="auto"/>
              <w:rPr>
                <w:rFonts w:ascii="Avenir Next LT Pro" w:hAnsi="Avenir Next LT Pro"/>
                <w:sz w:val="20"/>
                <w:szCs w:val="20"/>
              </w:rPr>
            </w:pPr>
            <w:r>
              <w:rPr>
                <w:rFonts w:ascii="Avenir Next LT Pro" w:hAnsi="Avenir Next LT Pro"/>
                <w:sz w:val="20"/>
                <w:szCs w:val="20"/>
              </w:rPr>
              <w:t xml:space="preserve">Your child will be learning to: </w:t>
            </w:r>
          </w:p>
          <w:p w14:paraId="0060F1FE" w14:textId="77777777" w:rsidR="007039BF" w:rsidRDefault="007039BF" w:rsidP="007039BF">
            <w:pPr>
              <w:pStyle w:val="ListParagraph"/>
              <w:numPr>
                <w:ilvl w:val="0"/>
                <w:numId w:val="34"/>
              </w:numPr>
              <w:spacing w:line="276" w:lineRule="auto"/>
              <w:rPr>
                <w:rFonts w:ascii="Avenir Next LT Pro" w:hAnsi="Avenir Next LT Pro"/>
                <w:sz w:val="20"/>
                <w:szCs w:val="20"/>
              </w:rPr>
            </w:pPr>
            <w:r>
              <w:rPr>
                <w:rFonts w:ascii="Avenir Next LT Pro" w:hAnsi="Avenir Next LT Pro"/>
                <w:sz w:val="20"/>
                <w:szCs w:val="20"/>
              </w:rPr>
              <w:t>predict and run commands on a bee-bot.</w:t>
            </w:r>
          </w:p>
          <w:p w14:paraId="22305A91" w14:textId="77777777" w:rsidR="007039BF" w:rsidRDefault="007039BF" w:rsidP="007039BF">
            <w:pPr>
              <w:pStyle w:val="ListParagraph"/>
              <w:numPr>
                <w:ilvl w:val="0"/>
                <w:numId w:val="34"/>
              </w:numPr>
              <w:spacing w:line="276" w:lineRule="auto"/>
              <w:rPr>
                <w:rFonts w:ascii="Avenir Next LT Pro" w:hAnsi="Avenir Next LT Pro"/>
                <w:sz w:val="20"/>
                <w:szCs w:val="20"/>
              </w:rPr>
            </w:pPr>
            <w:r>
              <w:rPr>
                <w:rFonts w:ascii="Avenir Next LT Pro" w:hAnsi="Avenir Next LT Pro"/>
                <w:sz w:val="20"/>
                <w:szCs w:val="20"/>
              </w:rPr>
              <w:t>match a command to an outcome.</w:t>
            </w:r>
          </w:p>
          <w:p w14:paraId="340F367C" w14:textId="77777777" w:rsidR="007039BF" w:rsidRDefault="007039BF" w:rsidP="007039BF">
            <w:pPr>
              <w:pStyle w:val="ListParagraph"/>
              <w:numPr>
                <w:ilvl w:val="0"/>
                <w:numId w:val="34"/>
              </w:numPr>
              <w:spacing w:line="276" w:lineRule="auto"/>
              <w:rPr>
                <w:rFonts w:ascii="Avenir Next LT Pro" w:hAnsi="Avenir Next LT Pro"/>
                <w:sz w:val="20"/>
                <w:szCs w:val="20"/>
              </w:rPr>
            </w:pPr>
            <w:r w:rsidRPr="00D852EB">
              <w:rPr>
                <w:rFonts w:ascii="Avenir Next LT Pro" w:hAnsi="Avenir Next LT Pro"/>
                <w:sz w:val="20"/>
                <w:szCs w:val="20"/>
              </w:rPr>
              <w:t>understand that a program is a set of commands that a computer can ru</w:t>
            </w:r>
            <w:r>
              <w:rPr>
                <w:rFonts w:ascii="Avenir Next LT Pro" w:hAnsi="Avenir Next LT Pro"/>
                <w:sz w:val="20"/>
                <w:szCs w:val="20"/>
              </w:rPr>
              <w:t>n.</w:t>
            </w:r>
          </w:p>
          <w:p w14:paraId="46A9F1B0" w14:textId="77777777" w:rsidR="007039BF" w:rsidRDefault="007039BF" w:rsidP="007039BF">
            <w:pPr>
              <w:pStyle w:val="ListParagraph"/>
              <w:numPr>
                <w:ilvl w:val="0"/>
                <w:numId w:val="34"/>
              </w:numPr>
              <w:spacing w:line="276" w:lineRule="auto"/>
              <w:rPr>
                <w:rFonts w:ascii="Avenir Next LT Pro" w:hAnsi="Avenir Next LT Pro"/>
                <w:sz w:val="20"/>
                <w:szCs w:val="20"/>
              </w:rPr>
            </w:pPr>
            <w:r>
              <w:rPr>
                <w:rFonts w:ascii="Avenir Next LT Pro" w:hAnsi="Avenir Next LT Pro"/>
                <w:sz w:val="20"/>
                <w:szCs w:val="20"/>
              </w:rPr>
              <w:t xml:space="preserve">combine a </w:t>
            </w:r>
            <w:proofErr w:type="gramStart"/>
            <w:r>
              <w:rPr>
                <w:rFonts w:ascii="Avenir Next LT Pro" w:hAnsi="Avenir Next LT Pro"/>
                <w:sz w:val="20"/>
                <w:szCs w:val="20"/>
              </w:rPr>
              <w:t>commands</w:t>
            </w:r>
            <w:proofErr w:type="gramEnd"/>
            <w:r>
              <w:rPr>
                <w:rFonts w:ascii="Avenir Next LT Pro" w:hAnsi="Avenir Next LT Pro"/>
                <w:sz w:val="20"/>
                <w:szCs w:val="20"/>
              </w:rPr>
              <w:t xml:space="preserve"> in a program by </w:t>
            </w:r>
            <w:r w:rsidRPr="00D852EB">
              <w:rPr>
                <w:rFonts w:ascii="Avenir Next LT Pro" w:hAnsi="Avenir Next LT Pro"/>
                <w:sz w:val="20"/>
                <w:szCs w:val="20"/>
              </w:rPr>
              <w:t>build</w:t>
            </w:r>
            <w:r>
              <w:rPr>
                <w:rFonts w:ascii="Avenir Next LT Pro" w:hAnsi="Avenir Next LT Pro"/>
                <w:sz w:val="20"/>
                <w:szCs w:val="20"/>
              </w:rPr>
              <w:t xml:space="preserve">ing </w:t>
            </w:r>
            <w:r w:rsidRPr="00D852EB">
              <w:rPr>
                <w:rFonts w:ascii="Avenir Next LT Pro" w:hAnsi="Avenir Next LT Pro"/>
                <w:sz w:val="20"/>
                <w:szCs w:val="20"/>
              </w:rPr>
              <w:t>a sequence in steps</w:t>
            </w:r>
            <w:r>
              <w:rPr>
                <w:rFonts w:ascii="Avenir Next LT Pro" w:hAnsi="Avenir Next LT Pro"/>
                <w:sz w:val="20"/>
                <w:szCs w:val="20"/>
              </w:rPr>
              <w:t>.</w:t>
            </w:r>
          </w:p>
          <w:p w14:paraId="4F28C96F" w14:textId="00A9C116" w:rsidR="006949A8" w:rsidRPr="007139B0" w:rsidRDefault="007039BF" w:rsidP="007039BF">
            <w:pPr>
              <w:pStyle w:val="ListParagraph"/>
              <w:spacing w:line="276" w:lineRule="auto"/>
              <w:rPr>
                <w:rFonts w:ascii="Avenir Next LT Pro" w:hAnsi="Avenir Next LT Pro"/>
                <w:sz w:val="20"/>
                <w:szCs w:val="20"/>
              </w:rPr>
            </w:pPr>
            <w:r>
              <w:rPr>
                <w:rFonts w:ascii="Avenir Next LT Pro" w:hAnsi="Avenir Next LT Pro"/>
                <w:sz w:val="20"/>
                <w:szCs w:val="20"/>
              </w:rPr>
              <w:t>run a program on a bee-bot.</w:t>
            </w:r>
          </w:p>
        </w:tc>
      </w:tr>
      <w:tr w:rsidR="00237E20" w:rsidRPr="00574CBD" w14:paraId="0D51E6B6" w14:textId="77777777" w:rsidTr="008D129D">
        <w:trPr>
          <w:trHeight w:val="567"/>
        </w:trPr>
        <w:tc>
          <w:tcPr>
            <w:tcW w:w="6973" w:type="dxa"/>
            <w:gridSpan w:val="2"/>
            <w:tcBorders>
              <w:top w:val="single" w:sz="2" w:space="0" w:color="auto"/>
              <w:left w:val="single" w:sz="2" w:space="0" w:color="auto"/>
              <w:bottom w:val="nil"/>
              <w:right w:val="single" w:sz="2" w:space="0" w:color="auto"/>
            </w:tcBorders>
            <w:shd w:val="clear" w:color="auto" w:fill="EBEBFF"/>
            <w:vAlign w:val="center"/>
          </w:tcPr>
          <w:p w14:paraId="3DCE7E97" w14:textId="108607FF" w:rsidR="00237E20" w:rsidRPr="00574CBD" w:rsidRDefault="00237E20" w:rsidP="00237E20">
            <w:pPr>
              <w:jc w:val="center"/>
              <w:rPr>
                <w:rFonts w:ascii="Avenir Next LT Pro" w:hAnsi="Avenir Next LT Pro"/>
              </w:rPr>
            </w:pPr>
            <w:r w:rsidRPr="00574CBD">
              <w:rPr>
                <w:rFonts w:ascii="Avenir Next LT Pro" w:hAnsi="Avenir Next LT Pro"/>
              </w:rPr>
              <w:t>Science</w:t>
            </w:r>
            <w:r w:rsidR="00372BC4">
              <w:rPr>
                <w:rFonts w:ascii="Avenir Next LT Pro" w:hAnsi="Avenir Next LT Pro"/>
              </w:rPr>
              <w:t>- Everyday materials</w:t>
            </w:r>
          </w:p>
        </w:tc>
        <w:tc>
          <w:tcPr>
            <w:tcW w:w="6974" w:type="dxa"/>
            <w:gridSpan w:val="2"/>
            <w:tcBorders>
              <w:top w:val="single" w:sz="2" w:space="0" w:color="auto"/>
              <w:left w:val="single" w:sz="2" w:space="0" w:color="auto"/>
              <w:bottom w:val="nil"/>
              <w:right w:val="single" w:sz="2" w:space="0" w:color="auto"/>
            </w:tcBorders>
            <w:shd w:val="clear" w:color="auto" w:fill="DEEAF6" w:themeFill="accent5" w:themeFillTint="33"/>
            <w:vAlign w:val="center"/>
          </w:tcPr>
          <w:p w14:paraId="35DB3F46" w14:textId="1E9E69D7" w:rsidR="00237E20" w:rsidRPr="00574CBD" w:rsidRDefault="00591FC3" w:rsidP="00237E20">
            <w:pPr>
              <w:jc w:val="center"/>
              <w:rPr>
                <w:rFonts w:ascii="Avenir Next LT Pro" w:hAnsi="Avenir Next LT Pro"/>
              </w:rPr>
            </w:pPr>
            <w:r>
              <w:rPr>
                <w:rFonts w:ascii="Avenir Next LT Pro" w:hAnsi="Avenir Next LT Pro"/>
              </w:rPr>
              <w:t>History- Grace Darling</w:t>
            </w:r>
          </w:p>
        </w:tc>
        <w:tc>
          <w:tcPr>
            <w:tcW w:w="6974" w:type="dxa"/>
            <w:tcBorders>
              <w:top w:val="single" w:sz="2" w:space="0" w:color="auto"/>
              <w:left w:val="single" w:sz="2" w:space="0" w:color="auto"/>
              <w:bottom w:val="nil"/>
              <w:right w:val="single" w:sz="2" w:space="0" w:color="auto"/>
            </w:tcBorders>
            <w:shd w:val="clear" w:color="auto" w:fill="F7F3FF"/>
            <w:vAlign w:val="center"/>
          </w:tcPr>
          <w:p w14:paraId="371720CB" w14:textId="025FC036" w:rsidR="00237E20" w:rsidRPr="00574CBD" w:rsidRDefault="00237E20" w:rsidP="00237E20">
            <w:pPr>
              <w:jc w:val="center"/>
              <w:rPr>
                <w:rFonts w:ascii="Avenir Next LT Pro" w:hAnsi="Avenir Next LT Pro"/>
              </w:rPr>
            </w:pPr>
            <w:r w:rsidRPr="00574CBD">
              <w:rPr>
                <w:rFonts w:ascii="Avenir Next LT Pro" w:hAnsi="Avenir Next LT Pro"/>
              </w:rPr>
              <w:t xml:space="preserve">Music – </w:t>
            </w:r>
            <w:r w:rsidR="00B974F7">
              <w:rPr>
                <w:rFonts w:ascii="Avenir Next LT Pro" w:hAnsi="Avenir Next LT Pro"/>
              </w:rPr>
              <w:t>Composi</w:t>
            </w:r>
            <w:r w:rsidR="00F30723">
              <w:rPr>
                <w:rFonts w:ascii="Avenir Next LT Pro" w:hAnsi="Avenir Next LT Pro"/>
              </w:rPr>
              <w:t>ng</w:t>
            </w:r>
          </w:p>
        </w:tc>
      </w:tr>
      <w:tr w:rsidR="00237E20" w:rsidRPr="00574CBD" w14:paraId="25C5FD71" w14:textId="77777777" w:rsidTr="002405DC">
        <w:trPr>
          <w:trHeight w:val="5204"/>
        </w:trPr>
        <w:tc>
          <w:tcPr>
            <w:tcW w:w="6973" w:type="dxa"/>
            <w:gridSpan w:val="2"/>
            <w:tcBorders>
              <w:top w:val="nil"/>
              <w:left w:val="single" w:sz="2" w:space="0" w:color="auto"/>
              <w:bottom w:val="single" w:sz="2" w:space="0" w:color="auto"/>
              <w:right w:val="single" w:sz="2" w:space="0" w:color="auto"/>
            </w:tcBorders>
          </w:tcPr>
          <w:p w14:paraId="1FEA192D" w14:textId="77777777" w:rsidR="00372BC4" w:rsidRDefault="00372BC4" w:rsidP="00372BC4">
            <w:pPr>
              <w:rPr>
                <w:rFonts w:ascii="Avenir Next LT Pro" w:hAnsi="Avenir Next LT Pro"/>
                <w:sz w:val="20"/>
                <w:szCs w:val="20"/>
              </w:rPr>
            </w:pPr>
            <w:r>
              <w:rPr>
                <w:rFonts w:ascii="Avenir Next LT Pro" w:hAnsi="Avenir Next LT Pro"/>
                <w:sz w:val="20"/>
                <w:szCs w:val="20"/>
              </w:rPr>
              <w:t xml:space="preserve">In science we will begin to explore everyday materials. We will begin to describe their simple physical properties and learn how to compare and group materials based on these. </w:t>
            </w:r>
            <w:r>
              <w:rPr>
                <w:rFonts w:ascii="Avenir Next LT Pro" w:hAnsi="Avenir Next LT Pro"/>
                <w:sz w:val="20"/>
                <w:szCs w:val="20"/>
              </w:rPr>
              <w:br/>
            </w:r>
          </w:p>
          <w:p w14:paraId="72D4A04C" w14:textId="77777777" w:rsidR="00372BC4" w:rsidRDefault="00372BC4" w:rsidP="00372BC4">
            <w:pPr>
              <w:jc w:val="center"/>
              <w:rPr>
                <w:rFonts w:ascii="Avenir Next LT Pro" w:hAnsi="Avenir Next LT Pro"/>
                <w:sz w:val="20"/>
                <w:szCs w:val="20"/>
              </w:rPr>
            </w:pPr>
            <w:r>
              <w:rPr>
                <w:noProof/>
              </w:rPr>
              <w:drawing>
                <wp:inline distT="0" distB="0" distL="0" distR="0" wp14:anchorId="548B01AE" wp14:editId="73CC4720">
                  <wp:extent cx="1587151" cy="1079500"/>
                  <wp:effectExtent l="0" t="0" r="0" b="6350"/>
                  <wp:docPr id="1951351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1869" name=""/>
                          <pic:cNvPicPr/>
                        </pic:nvPicPr>
                        <pic:blipFill rotWithShape="1">
                          <a:blip r:embed="rId32"/>
                          <a:srcRect l="9436"/>
                          <a:stretch/>
                        </pic:blipFill>
                        <pic:spPr bwMode="auto">
                          <a:xfrm>
                            <a:off x="0" y="0"/>
                            <a:ext cx="1587886" cy="1080000"/>
                          </a:xfrm>
                          <a:prstGeom prst="rect">
                            <a:avLst/>
                          </a:prstGeom>
                          <a:ln>
                            <a:noFill/>
                          </a:ln>
                          <a:extLst>
                            <a:ext uri="{53640926-AAD7-44D8-BBD7-CCE9431645EC}">
                              <a14:shadowObscured xmlns:a14="http://schemas.microsoft.com/office/drawing/2010/main"/>
                            </a:ext>
                          </a:extLst>
                        </pic:spPr>
                      </pic:pic>
                    </a:graphicData>
                  </a:graphic>
                </wp:inline>
              </w:drawing>
            </w:r>
            <w:r>
              <w:rPr>
                <w:rFonts w:ascii="Avenir Next LT Pro" w:hAnsi="Avenir Next LT Pro"/>
                <w:sz w:val="20"/>
                <w:szCs w:val="20"/>
              </w:rPr>
              <w:t xml:space="preserve">    </w:t>
            </w:r>
            <w:r>
              <w:rPr>
                <w:noProof/>
              </w:rPr>
              <w:drawing>
                <wp:inline distT="0" distB="0" distL="0" distR="0" wp14:anchorId="7ED18B6F" wp14:editId="47DF286B">
                  <wp:extent cx="1517515" cy="1079170"/>
                  <wp:effectExtent l="0" t="0" r="6985" b="6985"/>
                  <wp:docPr id="122285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50381" name=""/>
                          <pic:cNvPicPr/>
                        </pic:nvPicPr>
                        <pic:blipFill>
                          <a:blip r:embed="rId33"/>
                          <a:stretch>
                            <a:fillRect/>
                          </a:stretch>
                        </pic:blipFill>
                        <pic:spPr>
                          <a:xfrm>
                            <a:off x="0" y="0"/>
                            <a:ext cx="1520411" cy="1081229"/>
                          </a:xfrm>
                          <a:prstGeom prst="rect">
                            <a:avLst/>
                          </a:prstGeom>
                        </pic:spPr>
                      </pic:pic>
                    </a:graphicData>
                  </a:graphic>
                </wp:inline>
              </w:drawing>
            </w:r>
            <w:r>
              <w:rPr>
                <w:rFonts w:ascii="Avenir Next LT Pro" w:hAnsi="Avenir Next LT Pro"/>
                <w:sz w:val="20"/>
                <w:szCs w:val="20"/>
              </w:rPr>
              <w:t xml:space="preserve">  </w:t>
            </w:r>
          </w:p>
          <w:p w14:paraId="6216725A" w14:textId="77777777" w:rsidR="00372BC4" w:rsidRPr="00C57C8D" w:rsidRDefault="00372BC4" w:rsidP="00372BC4">
            <w:pPr>
              <w:rPr>
                <w:rFonts w:ascii="Avenir Next LT Pro" w:hAnsi="Avenir Next LT Pro"/>
                <w:sz w:val="12"/>
                <w:szCs w:val="12"/>
              </w:rPr>
            </w:pPr>
          </w:p>
          <w:p w14:paraId="122DD285" w14:textId="77777777" w:rsidR="00372BC4" w:rsidRPr="00DA576B" w:rsidRDefault="00372BC4" w:rsidP="00372BC4">
            <w:pPr>
              <w:rPr>
                <w:rFonts w:ascii="Avenir Next LT Pro" w:hAnsi="Avenir Next LT Pro"/>
                <w:sz w:val="20"/>
                <w:szCs w:val="20"/>
              </w:rPr>
            </w:pPr>
            <w:r w:rsidRPr="00DA576B">
              <w:rPr>
                <w:rFonts w:ascii="Avenir Next LT Pro" w:hAnsi="Avenir Next LT Pro"/>
                <w:sz w:val="20"/>
                <w:szCs w:val="20"/>
              </w:rPr>
              <w:t xml:space="preserve">Your child will be learning </w:t>
            </w:r>
            <w:proofErr w:type="gramStart"/>
            <w:r w:rsidRPr="00DA576B">
              <w:rPr>
                <w:rFonts w:ascii="Avenir Next LT Pro" w:hAnsi="Avenir Next LT Pro"/>
                <w:sz w:val="20"/>
                <w:szCs w:val="20"/>
              </w:rPr>
              <w:t>to;</w:t>
            </w:r>
            <w:proofErr w:type="gramEnd"/>
          </w:p>
          <w:p w14:paraId="02F1FA68" w14:textId="77777777" w:rsidR="00372BC4" w:rsidRPr="00DA576B" w:rsidRDefault="00372BC4" w:rsidP="00372BC4">
            <w:pPr>
              <w:pStyle w:val="ListParagraph"/>
              <w:numPr>
                <w:ilvl w:val="0"/>
                <w:numId w:val="3"/>
              </w:numPr>
              <w:rPr>
                <w:rFonts w:ascii="Avenir Next LT Pro" w:hAnsi="Avenir Next LT Pro"/>
                <w:sz w:val="20"/>
                <w:szCs w:val="20"/>
              </w:rPr>
            </w:pPr>
            <w:r w:rsidRPr="00DA576B">
              <w:rPr>
                <w:rFonts w:ascii="Avenir Next LT Pro" w:hAnsi="Avenir Next LT Pro"/>
                <w:sz w:val="20"/>
                <w:szCs w:val="20"/>
              </w:rPr>
              <w:t xml:space="preserve">distinguish between an object and the material from which it is made. </w:t>
            </w:r>
          </w:p>
          <w:p w14:paraId="18202334" w14:textId="77777777" w:rsidR="00372BC4" w:rsidRPr="00DA576B" w:rsidRDefault="00372BC4" w:rsidP="00372BC4">
            <w:pPr>
              <w:pStyle w:val="ListParagraph"/>
              <w:numPr>
                <w:ilvl w:val="0"/>
                <w:numId w:val="3"/>
              </w:numPr>
              <w:rPr>
                <w:rFonts w:ascii="Avenir Next LT Pro" w:hAnsi="Avenir Next LT Pro"/>
                <w:sz w:val="20"/>
                <w:szCs w:val="20"/>
              </w:rPr>
            </w:pPr>
            <w:r w:rsidRPr="00DA576B">
              <w:rPr>
                <w:rFonts w:ascii="Avenir Next LT Pro" w:hAnsi="Avenir Next LT Pro"/>
                <w:sz w:val="20"/>
                <w:szCs w:val="20"/>
              </w:rPr>
              <w:t>identify and name a variety of everyday materials, including wood, plastic, glass, metal, water, and rock.</w:t>
            </w:r>
          </w:p>
          <w:p w14:paraId="23F336F2" w14:textId="77777777" w:rsidR="00372BC4" w:rsidRPr="00DA576B" w:rsidRDefault="00372BC4" w:rsidP="00372BC4">
            <w:pPr>
              <w:pStyle w:val="ListParagraph"/>
              <w:numPr>
                <w:ilvl w:val="0"/>
                <w:numId w:val="3"/>
              </w:numPr>
              <w:rPr>
                <w:rFonts w:ascii="Avenir Next LT Pro" w:hAnsi="Avenir Next LT Pro"/>
                <w:sz w:val="20"/>
                <w:szCs w:val="20"/>
              </w:rPr>
            </w:pPr>
            <w:r w:rsidRPr="00DA576B">
              <w:rPr>
                <w:rFonts w:ascii="Avenir Next LT Pro" w:hAnsi="Avenir Next LT Pro"/>
                <w:sz w:val="20"/>
                <w:szCs w:val="20"/>
              </w:rPr>
              <w:t xml:space="preserve">describe the simple physical properties of a variety of everyday materials. </w:t>
            </w:r>
          </w:p>
          <w:p w14:paraId="0F42DDF1" w14:textId="448F9D1C" w:rsidR="00237E20" w:rsidRPr="008B0163" w:rsidRDefault="00372BC4" w:rsidP="00372BC4">
            <w:pPr>
              <w:pStyle w:val="ListParagraph"/>
              <w:spacing w:line="276" w:lineRule="auto"/>
              <w:rPr>
                <w:rFonts w:ascii="Avenir Next LT Pro" w:hAnsi="Avenir Next LT Pro"/>
                <w:sz w:val="20"/>
                <w:szCs w:val="20"/>
              </w:rPr>
            </w:pPr>
            <w:r w:rsidRPr="00DA576B">
              <w:rPr>
                <w:rFonts w:ascii="Avenir Next LT Pro" w:hAnsi="Avenir Next LT Pro"/>
                <w:sz w:val="20"/>
                <w:szCs w:val="20"/>
              </w:rPr>
              <w:t xml:space="preserve">compare and group together a variety of everyday materials </w:t>
            </w:r>
            <w:proofErr w:type="gramStart"/>
            <w:r w:rsidRPr="00DA576B">
              <w:rPr>
                <w:rFonts w:ascii="Avenir Next LT Pro" w:hAnsi="Avenir Next LT Pro"/>
                <w:sz w:val="20"/>
                <w:szCs w:val="20"/>
              </w:rPr>
              <w:t>on the basis of</w:t>
            </w:r>
            <w:proofErr w:type="gramEnd"/>
            <w:r w:rsidRPr="00DA576B">
              <w:rPr>
                <w:rFonts w:ascii="Avenir Next LT Pro" w:hAnsi="Avenir Next LT Pro"/>
                <w:sz w:val="20"/>
                <w:szCs w:val="20"/>
              </w:rPr>
              <w:t xml:space="preserve"> their simple physical properties.</w:t>
            </w:r>
          </w:p>
        </w:tc>
        <w:tc>
          <w:tcPr>
            <w:tcW w:w="6974" w:type="dxa"/>
            <w:gridSpan w:val="2"/>
            <w:tcBorders>
              <w:top w:val="nil"/>
              <w:left w:val="single" w:sz="2" w:space="0" w:color="auto"/>
              <w:bottom w:val="single" w:sz="2" w:space="0" w:color="auto"/>
              <w:right w:val="single" w:sz="2" w:space="0" w:color="auto"/>
            </w:tcBorders>
          </w:tcPr>
          <w:p w14:paraId="4C4A203B" w14:textId="4175364F" w:rsidR="0032425E" w:rsidRPr="002A5002" w:rsidRDefault="0032425E" w:rsidP="0032425E">
            <w:pPr>
              <w:spacing w:line="276" w:lineRule="auto"/>
              <w:rPr>
                <w:rFonts w:ascii="Avenir Next LT Pro" w:hAnsi="Avenir Next LT Pro"/>
                <w:sz w:val="20"/>
                <w:szCs w:val="20"/>
              </w:rPr>
            </w:pPr>
            <w:r w:rsidRPr="002A5002">
              <w:rPr>
                <w:rFonts w:ascii="Avenir Next LT Pro" w:hAnsi="Avenir Next LT Pro"/>
                <w:sz w:val="20"/>
                <w:szCs w:val="20"/>
              </w:rPr>
              <w:t xml:space="preserve">In history this term we </w:t>
            </w:r>
            <w:r w:rsidRPr="0032425E">
              <w:rPr>
                <w:rFonts w:ascii="Avenir Next LT Pro" w:hAnsi="Avenir Next LT Pro"/>
                <w:sz w:val="20"/>
                <w:szCs w:val="20"/>
              </w:rPr>
              <w:t>are learning about Grace Darling, a significant historical figure known for her bravery and kindness. Grace Darling lived in the 19th century and became famous for helping rescue survivors of a shipwreck off the coast of England.</w:t>
            </w:r>
          </w:p>
          <w:p w14:paraId="7216CE37" w14:textId="77777777" w:rsidR="002B2C44" w:rsidRPr="002A5002" w:rsidRDefault="002B2C44" w:rsidP="0032425E">
            <w:pPr>
              <w:spacing w:line="276" w:lineRule="auto"/>
              <w:rPr>
                <w:rFonts w:ascii="Avenir Next LT Pro" w:hAnsi="Avenir Next LT Pro"/>
                <w:sz w:val="20"/>
                <w:szCs w:val="20"/>
              </w:rPr>
            </w:pPr>
          </w:p>
          <w:p w14:paraId="52C34AE7" w14:textId="5A917F57" w:rsidR="0032425E" w:rsidRPr="0032425E" w:rsidRDefault="002B2C44" w:rsidP="0032425E">
            <w:pPr>
              <w:spacing w:line="276" w:lineRule="auto"/>
              <w:rPr>
                <w:rFonts w:ascii="Avenir Next LT Pro" w:hAnsi="Avenir Next LT Pro"/>
                <w:sz w:val="20"/>
                <w:szCs w:val="20"/>
              </w:rPr>
            </w:pPr>
            <w:r w:rsidRPr="002A5002">
              <w:rPr>
                <w:rFonts w:ascii="Avenir Next LT Pro" w:hAnsi="Avenir Next LT Pro"/>
                <w:sz w:val="20"/>
                <w:szCs w:val="20"/>
              </w:rPr>
              <w:t>Your child will be learning:</w:t>
            </w:r>
          </w:p>
          <w:p w14:paraId="291D6719" w14:textId="77777777" w:rsidR="0032425E" w:rsidRPr="0032425E" w:rsidRDefault="0032425E" w:rsidP="0032425E">
            <w:pPr>
              <w:numPr>
                <w:ilvl w:val="0"/>
                <w:numId w:val="37"/>
              </w:numPr>
              <w:spacing w:line="276" w:lineRule="auto"/>
              <w:rPr>
                <w:rFonts w:ascii="Avenir Next LT Pro" w:hAnsi="Avenir Next LT Pro"/>
                <w:sz w:val="20"/>
                <w:szCs w:val="20"/>
              </w:rPr>
            </w:pPr>
            <w:r w:rsidRPr="0032425E">
              <w:rPr>
                <w:rFonts w:ascii="Avenir Next LT Pro" w:hAnsi="Avenir Next LT Pro"/>
                <w:sz w:val="20"/>
                <w:szCs w:val="20"/>
              </w:rPr>
              <w:t>Who Grace Darling was and where she lived</w:t>
            </w:r>
          </w:p>
          <w:p w14:paraId="6808E220" w14:textId="77777777" w:rsidR="0032425E" w:rsidRPr="0032425E" w:rsidRDefault="0032425E" w:rsidP="0032425E">
            <w:pPr>
              <w:numPr>
                <w:ilvl w:val="0"/>
                <w:numId w:val="37"/>
              </w:numPr>
              <w:spacing w:line="276" w:lineRule="auto"/>
              <w:rPr>
                <w:rFonts w:ascii="Avenir Next LT Pro" w:hAnsi="Avenir Next LT Pro"/>
                <w:sz w:val="20"/>
                <w:szCs w:val="20"/>
              </w:rPr>
            </w:pPr>
            <w:r w:rsidRPr="0032425E">
              <w:rPr>
                <w:rFonts w:ascii="Avenir Next LT Pro" w:hAnsi="Avenir Next LT Pro"/>
                <w:sz w:val="20"/>
                <w:szCs w:val="20"/>
              </w:rPr>
              <w:t>Why she is remembered as a hero</w:t>
            </w:r>
          </w:p>
          <w:p w14:paraId="37D7E0BC" w14:textId="77777777" w:rsidR="0032425E" w:rsidRPr="0032425E" w:rsidRDefault="0032425E" w:rsidP="0032425E">
            <w:pPr>
              <w:numPr>
                <w:ilvl w:val="0"/>
                <w:numId w:val="37"/>
              </w:numPr>
              <w:spacing w:line="276" w:lineRule="auto"/>
              <w:rPr>
                <w:rFonts w:ascii="Avenir Next LT Pro" w:hAnsi="Avenir Next LT Pro"/>
                <w:sz w:val="20"/>
                <w:szCs w:val="20"/>
              </w:rPr>
            </w:pPr>
            <w:r w:rsidRPr="0032425E">
              <w:rPr>
                <w:rFonts w:ascii="Avenir Next LT Pro" w:hAnsi="Avenir Next LT Pro"/>
                <w:sz w:val="20"/>
                <w:szCs w:val="20"/>
              </w:rPr>
              <w:t>The importance of bravery, helping others, and responsibility</w:t>
            </w:r>
          </w:p>
          <w:p w14:paraId="6FD5507B" w14:textId="77777777" w:rsidR="0032425E" w:rsidRPr="0032425E" w:rsidRDefault="0032425E" w:rsidP="0032425E">
            <w:pPr>
              <w:numPr>
                <w:ilvl w:val="0"/>
                <w:numId w:val="37"/>
              </w:numPr>
              <w:spacing w:line="276" w:lineRule="auto"/>
              <w:rPr>
                <w:rFonts w:ascii="Avenir Next LT Pro" w:hAnsi="Avenir Next LT Pro"/>
                <w:sz w:val="20"/>
                <w:szCs w:val="20"/>
              </w:rPr>
            </w:pPr>
            <w:r w:rsidRPr="0032425E">
              <w:rPr>
                <w:rFonts w:ascii="Avenir Next LT Pro" w:hAnsi="Avenir Next LT Pro"/>
                <w:sz w:val="20"/>
                <w:szCs w:val="20"/>
              </w:rPr>
              <w:t>How historians use different sources to learn about the past</w:t>
            </w:r>
          </w:p>
          <w:p w14:paraId="657D63C3" w14:textId="00B42E0C" w:rsidR="0032425E" w:rsidRPr="0032425E" w:rsidRDefault="0032425E" w:rsidP="0032425E">
            <w:pPr>
              <w:numPr>
                <w:ilvl w:val="0"/>
                <w:numId w:val="37"/>
              </w:numPr>
              <w:spacing w:line="276" w:lineRule="auto"/>
              <w:rPr>
                <w:rFonts w:ascii="Avenir Next LT Pro" w:hAnsi="Avenir Next LT Pro"/>
                <w:sz w:val="20"/>
                <w:szCs w:val="20"/>
              </w:rPr>
            </w:pPr>
            <w:r w:rsidRPr="0032425E">
              <w:rPr>
                <w:rFonts w:ascii="Avenir Next LT Pro" w:hAnsi="Avenir Next LT Pro"/>
                <w:sz w:val="20"/>
                <w:szCs w:val="20"/>
              </w:rPr>
              <w:t>How we can explore why Grace Darling acted as she did and how we know about her actions</w:t>
            </w:r>
          </w:p>
          <w:p w14:paraId="13492651" w14:textId="1B573C35" w:rsidR="00237E20" w:rsidRPr="002A5002" w:rsidRDefault="002A5002" w:rsidP="00372BC4">
            <w:pPr>
              <w:spacing w:line="276" w:lineRule="auto"/>
              <w:rPr>
                <w:rFonts w:ascii="Avenir Next LT Pro" w:hAnsi="Avenir Next LT Pro"/>
                <w:sz w:val="20"/>
                <w:szCs w:val="20"/>
              </w:rPr>
            </w:pPr>
            <w:r w:rsidRPr="002A5002">
              <w:rPr>
                <w:rFonts w:ascii="Avenir Next LT Pro" w:hAnsi="Avenir Next LT Pro"/>
                <w:noProof/>
                <w:sz w:val="20"/>
                <w:szCs w:val="20"/>
              </w:rPr>
              <w:drawing>
                <wp:anchor distT="0" distB="0" distL="114300" distR="114300" simplePos="0" relativeHeight="251658241" behindDoc="1" locked="0" layoutInCell="1" allowOverlap="1" wp14:anchorId="2DE6B7DE" wp14:editId="030162F1">
                  <wp:simplePos x="0" y="0"/>
                  <wp:positionH relativeFrom="column">
                    <wp:posOffset>2047627</wp:posOffset>
                  </wp:positionH>
                  <wp:positionV relativeFrom="paragraph">
                    <wp:posOffset>61070</wp:posOffset>
                  </wp:positionV>
                  <wp:extent cx="2178657" cy="1018727"/>
                  <wp:effectExtent l="0" t="0" r="0" b="0"/>
                  <wp:wrapTight wrapText="bothSides">
                    <wp:wrapPolygon edited="0">
                      <wp:start x="0" y="0"/>
                      <wp:lineTo x="0" y="21007"/>
                      <wp:lineTo x="21348" y="21007"/>
                      <wp:lineTo x="21348" y="0"/>
                      <wp:lineTo x="0" y="0"/>
                    </wp:wrapPolygon>
                  </wp:wrapTight>
                  <wp:docPr id="135531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5659"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8657" cy="1018727"/>
                          </a:xfrm>
                          <a:prstGeom prst="rect">
                            <a:avLst/>
                          </a:prstGeom>
                        </pic:spPr>
                      </pic:pic>
                    </a:graphicData>
                  </a:graphic>
                </wp:anchor>
              </w:drawing>
            </w:r>
          </w:p>
        </w:tc>
        <w:tc>
          <w:tcPr>
            <w:tcW w:w="6974" w:type="dxa"/>
            <w:tcBorders>
              <w:top w:val="nil"/>
              <w:left w:val="single" w:sz="2" w:space="0" w:color="auto"/>
              <w:bottom w:val="single" w:sz="2" w:space="0" w:color="auto"/>
              <w:right w:val="single" w:sz="2" w:space="0" w:color="auto"/>
            </w:tcBorders>
          </w:tcPr>
          <w:p w14:paraId="197F1924" w14:textId="4979F522" w:rsidR="00243690" w:rsidRPr="00243690" w:rsidRDefault="00237E20" w:rsidP="00243690">
            <w:pPr>
              <w:spacing w:line="276" w:lineRule="auto"/>
              <w:rPr>
                <w:rFonts w:ascii="Avenir Next LT Pro" w:hAnsi="Avenir Next LT Pro"/>
                <w:sz w:val="20"/>
                <w:szCs w:val="20"/>
              </w:rPr>
            </w:pPr>
            <w:r w:rsidRPr="00574CBD">
              <w:rPr>
                <w:rFonts w:ascii="Avenir Next LT Pro" w:hAnsi="Avenir Next LT Pro"/>
                <w:sz w:val="20"/>
                <w:szCs w:val="20"/>
              </w:rPr>
              <w:t xml:space="preserve">In music, </w:t>
            </w:r>
            <w:r w:rsidR="00CB5FD5">
              <w:rPr>
                <w:rFonts w:ascii="Avenir Next LT Pro" w:hAnsi="Avenir Next LT Pro"/>
                <w:sz w:val="20"/>
                <w:szCs w:val="20"/>
              </w:rPr>
              <w:t>we will be</w:t>
            </w:r>
            <w:r w:rsidR="00B56F4B">
              <w:rPr>
                <w:rFonts w:ascii="Avenir Next LT Pro" w:hAnsi="Avenir Next LT Pro"/>
                <w:sz w:val="20"/>
                <w:szCs w:val="20"/>
              </w:rPr>
              <w:t xml:space="preserve"> giving the children</w:t>
            </w:r>
            <w:r w:rsidR="00CB5FD5">
              <w:rPr>
                <w:rFonts w:ascii="Avenir Next LT Pro" w:hAnsi="Avenir Next LT Pro"/>
                <w:sz w:val="20"/>
                <w:szCs w:val="20"/>
              </w:rPr>
              <w:t xml:space="preserve"> </w:t>
            </w:r>
            <w:r w:rsidR="00B56F4B">
              <w:rPr>
                <w:rFonts w:ascii="Avenir Next LT Pro" w:hAnsi="Avenir Next LT Pro"/>
                <w:sz w:val="20"/>
                <w:szCs w:val="20"/>
              </w:rPr>
              <w:t>o</w:t>
            </w:r>
            <w:r w:rsidR="00B56F4B" w:rsidRPr="00B56F4B">
              <w:rPr>
                <w:rFonts w:ascii="Avenir Next LT Pro" w:hAnsi="Avenir Next LT Pro"/>
                <w:sz w:val="20"/>
                <w:szCs w:val="20"/>
              </w:rPr>
              <w:t xml:space="preserve">pportunities for expressive music making through composition </w:t>
            </w:r>
            <w:r w:rsidR="00634C03">
              <w:rPr>
                <w:rFonts w:ascii="Avenir Next LT Pro" w:hAnsi="Avenir Next LT Pro"/>
                <w:sz w:val="20"/>
                <w:szCs w:val="20"/>
              </w:rPr>
              <w:t xml:space="preserve">where they will </w:t>
            </w:r>
            <w:r w:rsidR="00670E78">
              <w:rPr>
                <w:rFonts w:ascii="Avenir Next LT Pro" w:hAnsi="Avenir Next LT Pro"/>
                <w:sz w:val="20"/>
                <w:szCs w:val="20"/>
              </w:rPr>
              <w:t>create and combine sounds</w:t>
            </w:r>
            <w:r w:rsidR="00D36F47">
              <w:rPr>
                <w:rFonts w:ascii="Avenir Next LT Pro" w:hAnsi="Avenir Next LT Pro"/>
                <w:sz w:val="20"/>
                <w:szCs w:val="20"/>
              </w:rPr>
              <w:t xml:space="preserve"> and then </w:t>
            </w:r>
            <w:r w:rsidR="00243690">
              <w:rPr>
                <w:rFonts w:ascii="Avenir Next LT Pro" w:hAnsi="Avenir Next LT Pro"/>
                <w:sz w:val="20"/>
                <w:szCs w:val="20"/>
              </w:rPr>
              <w:t>u</w:t>
            </w:r>
            <w:r w:rsidR="00243690" w:rsidRPr="00243690">
              <w:rPr>
                <w:rFonts w:ascii="Avenir Next LT Pro" w:hAnsi="Avenir Next LT Pro"/>
                <w:sz w:val="20"/>
                <w:szCs w:val="20"/>
              </w:rPr>
              <w:t>se of</w:t>
            </w:r>
            <w:r w:rsidR="00243690">
              <w:rPr>
                <w:rFonts w:ascii="Avenir Next LT Pro" w:hAnsi="Avenir Next LT Pro"/>
                <w:sz w:val="20"/>
                <w:szCs w:val="20"/>
              </w:rPr>
              <w:t xml:space="preserve"> different</w:t>
            </w:r>
            <w:r w:rsidR="00243690" w:rsidRPr="00243690">
              <w:rPr>
                <w:rFonts w:ascii="Avenir Next LT Pro" w:hAnsi="Avenir Next LT Pro"/>
                <w:sz w:val="20"/>
                <w:szCs w:val="20"/>
              </w:rPr>
              <w:t xml:space="preserve"> ways of pictorially recording </w:t>
            </w:r>
            <w:r w:rsidR="00243690">
              <w:rPr>
                <w:rFonts w:ascii="Avenir Next LT Pro" w:hAnsi="Avenir Next LT Pro"/>
                <w:sz w:val="20"/>
                <w:szCs w:val="20"/>
              </w:rPr>
              <w:t>them.</w:t>
            </w:r>
          </w:p>
          <w:p w14:paraId="4648FF24" w14:textId="5B32DA49" w:rsidR="00E26C36" w:rsidRDefault="00B52C64" w:rsidP="00E26C36">
            <w:pPr>
              <w:spacing w:line="276" w:lineRule="auto"/>
              <w:rPr>
                <w:rFonts w:ascii="Avenir Next LT Pro" w:hAnsi="Avenir Next LT Pro"/>
                <w:sz w:val="20"/>
                <w:szCs w:val="20"/>
              </w:rPr>
            </w:pPr>
            <w:r w:rsidRPr="00574CBD">
              <w:rPr>
                <w:rFonts w:ascii="Avenir Next LT Pro" w:hAnsi="Avenir Next LT Pro"/>
                <w:sz w:val="20"/>
                <w:szCs w:val="20"/>
              </w:rPr>
              <w:t>Your child will be learning</w:t>
            </w:r>
            <w:r>
              <w:rPr>
                <w:rFonts w:ascii="Avenir Next LT Pro" w:hAnsi="Avenir Next LT Pro"/>
                <w:sz w:val="20"/>
                <w:szCs w:val="20"/>
              </w:rPr>
              <w:t xml:space="preserve"> t</w:t>
            </w:r>
            <w:r w:rsidR="00860F51">
              <w:rPr>
                <w:rFonts w:ascii="Avenir Next LT Pro" w:hAnsi="Avenir Next LT Pro"/>
                <w:sz w:val="20"/>
                <w:szCs w:val="20"/>
              </w:rPr>
              <w:t>o:</w:t>
            </w:r>
          </w:p>
          <w:p w14:paraId="2FBEC029" w14:textId="77777777" w:rsidR="00E26C36" w:rsidRDefault="004B2820" w:rsidP="00E26C36">
            <w:pPr>
              <w:pStyle w:val="ListParagraph"/>
              <w:numPr>
                <w:ilvl w:val="0"/>
                <w:numId w:val="49"/>
              </w:numPr>
              <w:spacing w:line="276" w:lineRule="auto"/>
              <w:rPr>
                <w:rFonts w:ascii="Avenir Next LT Pro" w:hAnsi="Avenir Next LT Pro"/>
                <w:sz w:val="20"/>
                <w:szCs w:val="20"/>
              </w:rPr>
            </w:pPr>
            <w:r w:rsidRPr="00E26C36">
              <w:rPr>
                <w:rFonts w:ascii="Avenir Next LT Pro" w:hAnsi="Avenir Next LT Pro"/>
                <w:sz w:val="20"/>
                <w:szCs w:val="20"/>
              </w:rPr>
              <w:t>Devise r</w:t>
            </w:r>
            <w:r w:rsidR="00B56F4B" w:rsidRPr="00E26C36">
              <w:rPr>
                <w:rFonts w:ascii="Avenir Next LT Pro" w:hAnsi="Avenir Next LT Pro"/>
                <w:sz w:val="20"/>
                <w:szCs w:val="20"/>
              </w:rPr>
              <w:t>hythms on untuned instruments.</w:t>
            </w:r>
          </w:p>
          <w:p w14:paraId="02EAB5B1" w14:textId="77777777" w:rsidR="00E26C36" w:rsidRDefault="00CB5FD5" w:rsidP="00E26C36">
            <w:pPr>
              <w:pStyle w:val="ListParagraph"/>
              <w:numPr>
                <w:ilvl w:val="0"/>
                <w:numId w:val="49"/>
              </w:numPr>
              <w:spacing w:line="276" w:lineRule="auto"/>
              <w:rPr>
                <w:rFonts w:ascii="Avenir Next LT Pro" w:hAnsi="Avenir Next LT Pro"/>
                <w:sz w:val="20"/>
                <w:szCs w:val="20"/>
              </w:rPr>
            </w:pPr>
            <w:r w:rsidRPr="00E26C36">
              <w:rPr>
                <w:rFonts w:ascii="Avenir Next LT Pro" w:hAnsi="Avenir Next LT Pro"/>
                <w:sz w:val="20"/>
                <w:szCs w:val="20"/>
              </w:rPr>
              <w:t>Improvise vocal chants.</w:t>
            </w:r>
          </w:p>
          <w:p w14:paraId="56F40B22" w14:textId="734A429F" w:rsidR="00CB5FD5" w:rsidRPr="00E26C36" w:rsidRDefault="00CB5FD5" w:rsidP="00E26C36">
            <w:pPr>
              <w:pStyle w:val="ListParagraph"/>
              <w:numPr>
                <w:ilvl w:val="0"/>
                <w:numId w:val="49"/>
              </w:numPr>
              <w:spacing w:line="276" w:lineRule="auto"/>
              <w:rPr>
                <w:rFonts w:ascii="Avenir Next LT Pro" w:hAnsi="Avenir Next LT Pro"/>
                <w:sz w:val="20"/>
                <w:szCs w:val="20"/>
              </w:rPr>
            </w:pPr>
            <w:r w:rsidRPr="00E26C36">
              <w:rPr>
                <w:rFonts w:ascii="Avenir Next LT Pro" w:hAnsi="Avenir Next LT Pro"/>
                <w:sz w:val="20"/>
                <w:szCs w:val="20"/>
              </w:rPr>
              <w:t>Create rhythm and pitch patterns.</w:t>
            </w:r>
          </w:p>
          <w:p w14:paraId="080502EB" w14:textId="77777777" w:rsidR="00330341" w:rsidRDefault="008D415A" w:rsidP="00330341">
            <w:pPr>
              <w:spacing w:line="276" w:lineRule="auto"/>
              <w:rPr>
                <w:rFonts w:ascii="Avenir Next LT Pro" w:hAnsi="Avenir Next LT Pro"/>
                <w:sz w:val="20"/>
                <w:szCs w:val="20"/>
              </w:rPr>
            </w:pPr>
            <w:r>
              <w:rPr>
                <w:rFonts w:ascii="Avenir Next LT Pro" w:hAnsi="Avenir Next LT Pro"/>
                <w:sz w:val="20"/>
                <w:szCs w:val="20"/>
              </w:rPr>
              <w:t>They will also continue to</w:t>
            </w:r>
            <w:r w:rsidR="001D34DD">
              <w:rPr>
                <w:rFonts w:ascii="Avenir Next LT Pro" w:hAnsi="Avenir Next LT Pro"/>
                <w:sz w:val="20"/>
                <w:szCs w:val="20"/>
              </w:rPr>
              <w:t>:</w:t>
            </w:r>
          </w:p>
          <w:p w14:paraId="624D00F7" w14:textId="77777777" w:rsidR="00330341" w:rsidRDefault="00237E20" w:rsidP="00330341">
            <w:pPr>
              <w:pStyle w:val="ListParagraph"/>
              <w:numPr>
                <w:ilvl w:val="0"/>
                <w:numId w:val="48"/>
              </w:numPr>
              <w:spacing w:line="276" w:lineRule="auto"/>
              <w:rPr>
                <w:rFonts w:ascii="Avenir Next LT Pro" w:hAnsi="Avenir Next LT Pro"/>
                <w:sz w:val="20"/>
                <w:szCs w:val="20"/>
              </w:rPr>
            </w:pPr>
            <w:r w:rsidRPr="00330341">
              <w:rPr>
                <w:rFonts w:ascii="Avenir Next LT Pro" w:hAnsi="Avenir Next LT Pro"/>
                <w:sz w:val="20"/>
                <w:szCs w:val="20"/>
              </w:rPr>
              <w:t>sing songs with increased vocal control, responding to visual directions and counting in.</w:t>
            </w:r>
          </w:p>
          <w:p w14:paraId="664DF65B" w14:textId="77777777" w:rsidR="00330341" w:rsidRDefault="00237E20" w:rsidP="00330341">
            <w:pPr>
              <w:pStyle w:val="ListParagraph"/>
              <w:numPr>
                <w:ilvl w:val="0"/>
                <w:numId w:val="48"/>
              </w:numPr>
              <w:spacing w:line="276" w:lineRule="auto"/>
              <w:rPr>
                <w:rFonts w:ascii="Avenir Next LT Pro" w:hAnsi="Avenir Next LT Pro"/>
                <w:sz w:val="20"/>
                <w:szCs w:val="20"/>
              </w:rPr>
            </w:pPr>
            <w:r w:rsidRPr="00330341">
              <w:rPr>
                <w:rFonts w:ascii="Avenir Next LT Pro" w:hAnsi="Avenir Next LT Pro"/>
                <w:sz w:val="20"/>
                <w:szCs w:val="20"/>
              </w:rPr>
              <w:t>understand basic musical structures (rhythm, pulse, pitch, timbre and texture).</w:t>
            </w:r>
          </w:p>
          <w:p w14:paraId="784FBB01" w14:textId="23DFBE16" w:rsidR="00237E20" w:rsidRPr="00FE4F54" w:rsidRDefault="00237E20" w:rsidP="00FE4F54">
            <w:pPr>
              <w:pStyle w:val="ListParagraph"/>
              <w:numPr>
                <w:ilvl w:val="0"/>
                <w:numId w:val="48"/>
              </w:numPr>
              <w:spacing w:line="276" w:lineRule="auto"/>
              <w:rPr>
                <w:rFonts w:ascii="Avenir Next LT Pro" w:hAnsi="Avenir Next LT Pro"/>
                <w:sz w:val="20"/>
                <w:szCs w:val="20"/>
              </w:rPr>
            </w:pPr>
            <w:r w:rsidRPr="00330341">
              <w:rPr>
                <w:rFonts w:ascii="Avenir Next LT Pro" w:hAnsi="Avenir Next LT Pro"/>
                <w:sz w:val="20"/>
                <w:szCs w:val="20"/>
              </w:rPr>
              <w:t>think critically about music we have heard.</w:t>
            </w:r>
          </w:p>
        </w:tc>
      </w:tr>
      <w:tr w:rsidR="00726235" w:rsidRPr="00574CBD" w14:paraId="7AFBCE40" w14:textId="77777777" w:rsidTr="00726235">
        <w:trPr>
          <w:trHeight w:val="567"/>
        </w:trPr>
        <w:tc>
          <w:tcPr>
            <w:tcW w:w="10348" w:type="dxa"/>
            <w:gridSpan w:val="3"/>
            <w:tcBorders>
              <w:top w:val="single" w:sz="2" w:space="0" w:color="auto"/>
              <w:left w:val="single" w:sz="2" w:space="0" w:color="auto"/>
              <w:bottom w:val="nil"/>
              <w:right w:val="single" w:sz="2" w:space="0" w:color="auto"/>
            </w:tcBorders>
            <w:shd w:val="clear" w:color="auto" w:fill="D2E7C3"/>
            <w:vAlign w:val="center"/>
          </w:tcPr>
          <w:p w14:paraId="2D3925DB" w14:textId="77777777" w:rsidR="00726235" w:rsidRPr="00574CBD" w:rsidRDefault="00726235" w:rsidP="00726235">
            <w:pPr>
              <w:rPr>
                <w:rFonts w:ascii="Avenir Next LT Pro" w:hAnsi="Avenir Next LT Pro"/>
              </w:rPr>
            </w:pPr>
            <w:r w:rsidRPr="00574CBD">
              <w:rPr>
                <w:rFonts w:ascii="Avenir Next LT Pro" w:hAnsi="Avenir Next LT Pro"/>
              </w:rPr>
              <w:t xml:space="preserve">Physical Education – </w:t>
            </w:r>
            <w:r>
              <w:rPr>
                <w:rFonts w:ascii="Avenir Next LT Pro" w:hAnsi="Avenir Next LT Pro"/>
              </w:rPr>
              <w:t>Gymnastics</w:t>
            </w:r>
          </w:p>
        </w:tc>
        <w:tc>
          <w:tcPr>
            <w:tcW w:w="10573" w:type="dxa"/>
            <w:gridSpan w:val="2"/>
            <w:tcBorders>
              <w:top w:val="single" w:sz="2" w:space="0" w:color="auto"/>
              <w:left w:val="single" w:sz="2" w:space="0" w:color="auto"/>
              <w:bottom w:val="nil"/>
              <w:right w:val="single" w:sz="2" w:space="0" w:color="auto"/>
            </w:tcBorders>
            <w:shd w:val="clear" w:color="auto" w:fill="D2E7C3"/>
            <w:vAlign w:val="center"/>
          </w:tcPr>
          <w:p w14:paraId="684D5D29" w14:textId="6F12544E" w:rsidR="00726235" w:rsidRPr="00574CBD" w:rsidRDefault="00726235" w:rsidP="00726235">
            <w:pPr>
              <w:rPr>
                <w:rFonts w:ascii="Avenir Next LT Pro" w:hAnsi="Avenir Next LT Pro"/>
              </w:rPr>
            </w:pPr>
          </w:p>
        </w:tc>
      </w:tr>
      <w:tr w:rsidR="00726235" w:rsidRPr="00574CBD" w14:paraId="6956AC89" w14:textId="77777777" w:rsidTr="00726235">
        <w:trPr>
          <w:trHeight w:val="2453"/>
        </w:trPr>
        <w:tc>
          <w:tcPr>
            <w:tcW w:w="5599" w:type="dxa"/>
            <w:tcBorders>
              <w:top w:val="nil"/>
              <w:left w:val="single" w:sz="4" w:space="0" w:color="auto"/>
              <w:bottom w:val="single" w:sz="4" w:space="0" w:color="auto"/>
              <w:right w:val="nil"/>
            </w:tcBorders>
          </w:tcPr>
          <w:p w14:paraId="7D510310" w14:textId="3B3BB3C0" w:rsidR="00726235" w:rsidRPr="000824D5" w:rsidRDefault="00726235" w:rsidP="000824D5">
            <w:pPr>
              <w:spacing w:line="276" w:lineRule="auto"/>
              <w:rPr>
                <w:rFonts w:ascii="Avenir Next LT Pro" w:hAnsi="Avenir Next LT Pro"/>
                <w:sz w:val="18"/>
                <w:szCs w:val="18"/>
              </w:rPr>
            </w:pPr>
            <w:r w:rsidRPr="000824D5">
              <w:rPr>
                <w:rFonts w:ascii="Avenir Next LT Pro" w:hAnsi="Avenir Next LT Pro"/>
                <w:sz w:val="18"/>
                <w:szCs w:val="18"/>
              </w:rPr>
              <w:t>In this unit of PE, children will develop their balance,</w:t>
            </w:r>
            <w:r w:rsidRPr="00551C11">
              <w:rPr>
                <w:rFonts w:ascii="Avenir Next LT Pro" w:hAnsi="Avenir Next LT Pro"/>
                <w:sz w:val="18"/>
                <w:szCs w:val="18"/>
              </w:rPr>
              <w:t xml:space="preserve"> </w:t>
            </w:r>
            <w:r w:rsidRPr="000824D5">
              <w:rPr>
                <w:rFonts w:ascii="Avenir Next LT Pro" w:hAnsi="Avenir Next LT Pro"/>
                <w:sz w:val="18"/>
                <w:szCs w:val="18"/>
              </w:rPr>
              <w:t>agility and coordination through a range of gymnastic activities. They will learn to control their bodies, work safely, and combine movements in creative ways, both independently and with a partner.</w:t>
            </w:r>
            <w:r w:rsidR="00F31D1D" w:rsidRPr="00551C11">
              <w:rPr>
                <w:rFonts w:ascii="Avenir Next LT Pro" w:hAnsi="Avenir Next LT Pro"/>
                <w:sz w:val="18"/>
                <w:szCs w:val="18"/>
              </w:rPr>
              <w:t xml:space="preserve"> This will </w:t>
            </w:r>
            <w:proofErr w:type="gramStart"/>
            <w:r w:rsidR="00F31D1D" w:rsidRPr="00551C11">
              <w:rPr>
                <w:rFonts w:ascii="Avenir Next LT Pro" w:hAnsi="Avenir Next LT Pro"/>
                <w:sz w:val="18"/>
                <w:szCs w:val="18"/>
              </w:rPr>
              <w:t>include;</w:t>
            </w:r>
            <w:proofErr w:type="gramEnd"/>
          </w:p>
          <w:p w14:paraId="27EF894E" w14:textId="6665CE33" w:rsidR="00726235" w:rsidRPr="00551C11" w:rsidRDefault="00726235" w:rsidP="00551C11">
            <w:pPr>
              <w:pStyle w:val="ListParagraph"/>
              <w:numPr>
                <w:ilvl w:val="0"/>
                <w:numId w:val="38"/>
              </w:numPr>
              <w:spacing w:line="276" w:lineRule="auto"/>
              <w:rPr>
                <w:rFonts w:ascii="Avenir Next LT Pro" w:hAnsi="Avenir Next LT Pro"/>
                <w:sz w:val="18"/>
                <w:szCs w:val="18"/>
              </w:rPr>
            </w:pPr>
            <w:r w:rsidRPr="00551C11">
              <w:rPr>
                <w:rFonts w:ascii="Avenir Next LT Pro" w:hAnsi="Avenir Next LT Pro"/>
                <w:sz w:val="18"/>
                <w:szCs w:val="18"/>
              </w:rPr>
              <w:t>Balancing</w:t>
            </w:r>
          </w:p>
          <w:p w14:paraId="2B733EFE" w14:textId="1C0D7309" w:rsidR="00726235" w:rsidRPr="00551C11" w:rsidRDefault="00726235" w:rsidP="00551C11">
            <w:pPr>
              <w:pStyle w:val="ListParagraph"/>
              <w:numPr>
                <w:ilvl w:val="0"/>
                <w:numId w:val="38"/>
              </w:numPr>
              <w:spacing w:line="276" w:lineRule="auto"/>
              <w:rPr>
                <w:rFonts w:ascii="Avenir Next LT Pro" w:hAnsi="Avenir Next LT Pro"/>
                <w:sz w:val="18"/>
                <w:szCs w:val="18"/>
              </w:rPr>
            </w:pPr>
            <w:r w:rsidRPr="00551C11">
              <w:rPr>
                <w:rFonts w:ascii="Avenir Next LT Pro" w:hAnsi="Avenir Next LT Pro"/>
                <w:sz w:val="18"/>
                <w:szCs w:val="18"/>
              </w:rPr>
              <w:t>Partner Balances</w:t>
            </w:r>
          </w:p>
          <w:p w14:paraId="7F445EF3" w14:textId="1F20E79B" w:rsidR="00726235" w:rsidRPr="00551C11" w:rsidRDefault="00726235" w:rsidP="00551C11">
            <w:pPr>
              <w:pStyle w:val="ListParagraph"/>
              <w:numPr>
                <w:ilvl w:val="0"/>
                <w:numId w:val="38"/>
              </w:numPr>
              <w:spacing w:line="276" w:lineRule="auto"/>
              <w:rPr>
                <w:rFonts w:ascii="Avenir Next LT Pro" w:hAnsi="Avenir Next LT Pro"/>
                <w:sz w:val="18"/>
                <w:szCs w:val="18"/>
              </w:rPr>
            </w:pPr>
            <w:r w:rsidRPr="00551C11">
              <w:rPr>
                <w:rFonts w:ascii="Avenir Next LT Pro" w:hAnsi="Avenir Next LT Pro"/>
                <w:sz w:val="18"/>
                <w:szCs w:val="18"/>
              </w:rPr>
              <w:t>Rolling</w:t>
            </w:r>
          </w:p>
          <w:p w14:paraId="419808E9" w14:textId="77777777" w:rsidR="00551C11" w:rsidRDefault="00726235" w:rsidP="00551C11">
            <w:pPr>
              <w:pStyle w:val="ListParagraph"/>
              <w:numPr>
                <w:ilvl w:val="0"/>
                <w:numId w:val="38"/>
              </w:numPr>
              <w:spacing w:line="276" w:lineRule="auto"/>
              <w:rPr>
                <w:rFonts w:ascii="Avenir Next LT Pro" w:hAnsi="Avenir Next LT Pro"/>
                <w:sz w:val="18"/>
                <w:szCs w:val="18"/>
              </w:rPr>
            </w:pPr>
            <w:r w:rsidRPr="00551C11">
              <w:rPr>
                <w:rFonts w:ascii="Avenir Next LT Pro" w:hAnsi="Avenir Next LT Pro"/>
                <w:sz w:val="18"/>
                <w:szCs w:val="18"/>
              </w:rPr>
              <w:t>Jumpin</w:t>
            </w:r>
            <w:r w:rsidR="00551C11">
              <w:rPr>
                <w:rFonts w:ascii="Avenir Next LT Pro" w:hAnsi="Avenir Next LT Pro"/>
                <w:sz w:val="18"/>
                <w:szCs w:val="18"/>
              </w:rPr>
              <w:t>g</w:t>
            </w:r>
          </w:p>
          <w:p w14:paraId="3B253D69" w14:textId="26E4FDA9" w:rsidR="00726235" w:rsidRPr="00551C11" w:rsidRDefault="00726235" w:rsidP="00551C11">
            <w:pPr>
              <w:pStyle w:val="ListParagraph"/>
              <w:numPr>
                <w:ilvl w:val="0"/>
                <w:numId w:val="38"/>
              </w:numPr>
              <w:spacing w:line="276" w:lineRule="auto"/>
              <w:rPr>
                <w:rFonts w:ascii="Avenir Next LT Pro" w:hAnsi="Avenir Next LT Pro"/>
                <w:sz w:val="18"/>
                <w:szCs w:val="18"/>
              </w:rPr>
            </w:pPr>
            <w:r w:rsidRPr="00551C11">
              <w:rPr>
                <w:rFonts w:ascii="Avenir Next LT Pro" w:hAnsi="Avenir Next LT Pro"/>
                <w:sz w:val="18"/>
                <w:szCs w:val="18"/>
              </w:rPr>
              <w:t xml:space="preserve">Building Sequences </w:t>
            </w:r>
            <w:r w:rsidRPr="00551C11">
              <w:rPr>
                <w:rFonts w:ascii="Avenir Next LT Pro" w:hAnsi="Avenir Next LT Pro"/>
                <w:sz w:val="20"/>
                <w:szCs w:val="20"/>
              </w:rPr>
              <w:br/>
            </w:r>
          </w:p>
        </w:tc>
        <w:tc>
          <w:tcPr>
            <w:tcW w:w="4749" w:type="dxa"/>
            <w:gridSpan w:val="2"/>
            <w:tcBorders>
              <w:top w:val="nil"/>
              <w:left w:val="nil"/>
              <w:bottom w:val="single" w:sz="4" w:space="0" w:color="auto"/>
              <w:right w:val="single" w:sz="4" w:space="0" w:color="auto"/>
            </w:tcBorders>
          </w:tcPr>
          <w:p w14:paraId="25529F7A" w14:textId="27C43683" w:rsidR="00726235" w:rsidRPr="007039BF" w:rsidRDefault="00726235" w:rsidP="007039BF">
            <w:pPr>
              <w:spacing w:line="276" w:lineRule="auto"/>
              <w:rPr>
                <w:rFonts w:ascii="Avenir Next LT Pro" w:hAnsi="Avenir Next LT Pro"/>
                <w:sz w:val="20"/>
                <w:szCs w:val="20"/>
              </w:rPr>
            </w:pPr>
            <w:r>
              <w:rPr>
                <w:rFonts w:ascii="Avenir Next LT Pro" w:hAnsi="Avenir Next LT Pro"/>
                <w:sz w:val="20"/>
                <w:szCs w:val="20"/>
              </w:rPr>
              <w:t xml:space="preserve">                                     </w:t>
            </w:r>
            <w:r w:rsidR="00A95BC2" w:rsidRPr="00A95BC2">
              <w:rPr>
                <w:rFonts w:ascii="Avenir Next LT Pro" w:hAnsi="Avenir Next LT Pro"/>
                <w:noProof/>
                <w:sz w:val="20"/>
                <w:szCs w:val="20"/>
              </w:rPr>
              <w:drawing>
                <wp:inline distT="0" distB="0" distL="0" distR="0" wp14:anchorId="2D6C093F" wp14:editId="0FA56F1A">
                  <wp:extent cx="1095153" cy="1342446"/>
                  <wp:effectExtent l="0" t="0" r="0" b="0"/>
                  <wp:docPr id="557666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66041" name=""/>
                          <pic:cNvPicPr/>
                        </pic:nvPicPr>
                        <pic:blipFill>
                          <a:blip r:embed="rId35"/>
                          <a:stretch>
                            <a:fillRect/>
                          </a:stretch>
                        </pic:blipFill>
                        <pic:spPr>
                          <a:xfrm>
                            <a:off x="0" y="0"/>
                            <a:ext cx="1097841" cy="1345741"/>
                          </a:xfrm>
                          <a:prstGeom prst="rect">
                            <a:avLst/>
                          </a:prstGeom>
                        </pic:spPr>
                      </pic:pic>
                    </a:graphicData>
                  </a:graphic>
                </wp:inline>
              </w:drawing>
            </w:r>
          </w:p>
        </w:tc>
        <w:tc>
          <w:tcPr>
            <w:tcW w:w="10573" w:type="dxa"/>
            <w:gridSpan w:val="2"/>
            <w:tcBorders>
              <w:top w:val="nil"/>
              <w:left w:val="nil"/>
              <w:bottom w:val="single" w:sz="4" w:space="0" w:color="auto"/>
              <w:right w:val="single" w:sz="4" w:space="0" w:color="auto"/>
            </w:tcBorders>
          </w:tcPr>
          <w:p w14:paraId="2EB17809" w14:textId="17F4CC69" w:rsidR="00726235" w:rsidRPr="007039BF" w:rsidRDefault="00726235" w:rsidP="007039BF">
            <w:pPr>
              <w:spacing w:line="276" w:lineRule="auto"/>
              <w:rPr>
                <w:rFonts w:ascii="Avenir Next LT Pro" w:hAnsi="Avenir Next LT Pro"/>
                <w:sz w:val="20"/>
                <w:szCs w:val="20"/>
              </w:rPr>
            </w:pPr>
          </w:p>
        </w:tc>
      </w:tr>
    </w:tbl>
    <w:p w14:paraId="7A7CF95C" w14:textId="77777777" w:rsidR="00237E20" w:rsidRPr="00574CBD" w:rsidRDefault="00237E20" w:rsidP="00537349">
      <w:pPr>
        <w:rPr>
          <w:rFonts w:ascii="Avenir Next LT Pro" w:hAnsi="Avenir Next LT Pro"/>
          <w:sz w:val="28"/>
          <w:szCs w:val="28"/>
          <w:u w:val="single"/>
        </w:rPr>
      </w:pPr>
    </w:p>
    <w:p w14:paraId="4EB403B4" w14:textId="49A5D8DA" w:rsidR="00E35F1A" w:rsidRPr="00574CBD" w:rsidRDefault="00A85E86" w:rsidP="00E35F1A">
      <w:pPr>
        <w:jc w:val="center"/>
        <w:rPr>
          <w:rFonts w:ascii="Avenir Next LT Pro" w:hAnsi="Avenir Next LT Pro"/>
          <w:sz w:val="28"/>
          <w:szCs w:val="28"/>
          <w:u w:val="single"/>
        </w:rPr>
      </w:pPr>
      <w:r w:rsidRPr="00574CBD">
        <w:rPr>
          <w:rFonts w:ascii="Avenir Next LT Pro" w:hAnsi="Avenir Next LT Pro"/>
          <w:sz w:val="28"/>
          <w:szCs w:val="28"/>
          <w:u w:val="single"/>
        </w:rPr>
        <w:t>Supporting your child</w:t>
      </w:r>
      <w:r w:rsidR="004564B0" w:rsidRPr="00574CBD">
        <w:rPr>
          <w:rFonts w:ascii="Avenir Next LT Pro" w:hAnsi="Avenir Next LT Pro"/>
          <w:sz w:val="28"/>
          <w:szCs w:val="28"/>
          <w:u w:val="single"/>
        </w:rPr>
        <w:t xml:space="preserve"> </w:t>
      </w:r>
      <w:r w:rsidRPr="00574CBD">
        <w:rPr>
          <w:rFonts w:ascii="Avenir Next LT Pro" w:hAnsi="Avenir Next LT Pro"/>
          <w:sz w:val="28"/>
          <w:szCs w:val="28"/>
          <w:u w:val="single"/>
        </w:rPr>
        <w:t>at home</w:t>
      </w:r>
    </w:p>
    <w:p w14:paraId="0F0CB93C" w14:textId="6CD22A08" w:rsidR="00FF1ACA" w:rsidRPr="00574CBD" w:rsidRDefault="00FF1ACA" w:rsidP="00FF1ACA">
      <w:pPr>
        <w:rPr>
          <w:rFonts w:ascii="Avenir Next LT Pro" w:hAnsi="Avenir Next LT Pro"/>
          <w:sz w:val="24"/>
          <w:szCs w:val="24"/>
        </w:rPr>
      </w:pPr>
      <w:r w:rsidRPr="00574CBD">
        <w:rPr>
          <w:rFonts w:ascii="Avenir Next LT Pro" w:hAnsi="Avenir Next LT Pro"/>
          <w:sz w:val="24"/>
          <w:szCs w:val="24"/>
        </w:rPr>
        <w:t xml:space="preserve">Below you will find some </w:t>
      </w:r>
      <w:r w:rsidRPr="00574CBD">
        <w:rPr>
          <w:rFonts w:ascii="Avenir Next LT Pro" w:hAnsi="Avenir Next LT Pro"/>
          <w:sz w:val="24"/>
          <w:szCs w:val="24"/>
          <w:u w:val="single"/>
        </w:rPr>
        <w:t>optional</w:t>
      </w:r>
      <w:r w:rsidRPr="00574CBD">
        <w:rPr>
          <w:rFonts w:ascii="Avenir Next LT Pro" w:hAnsi="Avenir Next LT Pro"/>
          <w:sz w:val="24"/>
          <w:szCs w:val="24"/>
        </w:rPr>
        <w:t xml:space="preserve"> ways to support your child at home:</w:t>
      </w:r>
    </w:p>
    <w:tbl>
      <w:tblPr>
        <w:tblStyle w:val="TableGrid"/>
        <w:tblW w:w="20974" w:type="dxa"/>
        <w:tblLook w:val="04A0" w:firstRow="1" w:lastRow="0" w:firstColumn="1" w:lastColumn="0" w:noHBand="0" w:noVBand="1"/>
      </w:tblPr>
      <w:tblGrid>
        <w:gridCol w:w="10317"/>
        <w:gridCol w:w="10657"/>
      </w:tblGrid>
      <w:tr w:rsidR="008C1ACF" w:rsidRPr="00574CBD" w14:paraId="345ECD36" w14:textId="094B494F" w:rsidTr="00294756">
        <w:trPr>
          <w:trHeight w:val="588"/>
        </w:trPr>
        <w:tc>
          <w:tcPr>
            <w:tcW w:w="10317" w:type="dxa"/>
            <w:tcBorders>
              <w:top w:val="single" w:sz="4" w:space="0" w:color="auto"/>
              <w:left w:val="single" w:sz="4" w:space="0" w:color="auto"/>
              <w:bottom w:val="nil"/>
              <w:right w:val="single" w:sz="4" w:space="0" w:color="auto"/>
            </w:tcBorders>
            <w:shd w:val="clear" w:color="auto" w:fill="DEEAF6" w:themeFill="accent5" w:themeFillTint="33"/>
            <w:vAlign w:val="center"/>
          </w:tcPr>
          <w:p w14:paraId="4613E0FC" w14:textId="5F2DF41C" w:rsidR="008C1ACF" w:rsidRPr="00574CBD" w:rsidRDefault="008C1ACF" w:rsidP="00E35F1A">
            <w:pPr>
              <w:jc w:val="center"/>
              <w:rPr>
                <w:rFonts w:ascii="Avenir Next LT Pro" w:hAnsi="Avenir Next LT Pro"/>
                <w:sz w:val="26"/>
                <w:szCs w:val="26"/>
              </w:rPr>
            </w:pPr>
            <w:r w:rsidRPr="00574CBD">
              <w:rPr>
                <w:rFonts w:ascii="Avenir Next LT Pro" w:hAnsi="Avenir Next LT Pro"/>
                <w:sz w:val="26"/>
                <w:szCs w:val="26"/>
              </w:rPr>
              <w:t>Mathematics</w:t>
            </w:r>
          </w:p>
        </w:tc>
        <w:tc>
          <w:tcPr>
            <w:tcW w:w="10657"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03AB0868" w14:textId="3714D9FC" w:rsidR="008C1ACF" w:rsidRPr="00574CBD" w:rsidRDefault="008C1ACF" w:rsidP="00E35F1A">
            <w:pPr>
              <w:jc w:val="center"/>
              <w:rPr>
                <w:rFonts w:ascii="Avenir Next LT Pro" w:hAnsi="Avenir Next LT Pro"/>
                <w:sz w:val="26"/>
                <w:szCs w:val="26"/>
              </w:rPr>
            </w:pPr>
            <w:r w:rsidRPr="00574CBD">
              <w:rPr>
                <w:rFonts w:ascii="Avenir Next LT Pro" w:hAnsi="Avenir Next LT Pro"/>
                <w:sz w:val="26"/>
                <w:szCs w:val="26"/>
              </w:rPr>
              <w:t>Phonics</w:t>
            </w:r>
            <w:r w:rsidR="002A6266" w:rsidRPr="00574CBD">
              <w:rPr>
                <w:rFonts w:ascii="Avenir Next LT Pro" w:hAnsi="Avenir Next LT Pro"/>
                <w:sz w:val="26"/>
                <w:szCs w:val="26"/>
              </w:rPr>
              <w:t xml:space="preserve"> &amp; Reading</w:t>
            </w:r>
          </w:p>
        </w:tc>
      </w:tr>
      <w:tr w:rsidR="008C1ACF" w:rsidRPr="00574CBD" w14:paraId="0B49FFE3" w14:textId="629424F4" w:rsidTr="00667C83">
        <w:trPr>
          <w:trHeight w:val="4799"/>
        </w:trPr>
        <w:tc>
          <w:tcPr>
            <w:tcW w:w="10317" w:type="dxa"/>
            <w:vMerge w:val="restart"/>
            <w:tcBorders>
              <w:top w:val="nil"/>
              <w:left w:val="single" w:sz="4" w:space="0" w:color="auto"/>
              <w:right w:val="single" w:sz="4" w:space="0" w:color="auto"/>
            </w:tcBorders>
            <w:shd w:val="clear" w:color="auto" w:fill="FFFFFF" w:themeFill="background1"/>
          </w:tcPr>
          <w:p w14:paraId="0953DD63" w14:textId="7C13C820" w:rsidR="00667C83" w:rsidRPr="00574CBD" w:rsidRDefault="008C1ACF" w:rsidP="009C25D1">
            <w:pPr>
              <w:spacing w:line="276" w:lineRule="auto"/>
              <w:rPr>
                <w:rFonts w:ascii="Avenir Next LT Pro" w:hAnsi="Avenir Next LT Pro"/>
                <w:sz w:val="6"/>
                <w:szCs w:val="6"/>
                <w:u w:val="single"/>
              </w:rPr>
            </w:pPr>
            <w:r w:rsidRPr="00574CBD">
              <w:rPr>
                <w:rFonts w:ascii="Avenir Next LT Pro" w:hAnsi="Avenir Next LT Pro"/>
              </w:rPr>
              <w:t xml:space="preserve">At school we are learning </w:t>
            </w:r>
            <w:r w:rsidR="006040AD" w:rsidRPr="00574CBD">
              <w:rPr>
                <w:rFonts w:ascii="Avenir Next LT Pro" w:hAnsi="Avenir Next LT Pro"/>
              </w:rPr>
              <w:t xml:space="preserve">about the numbers 5, 6, </w:t>
            </w:r>
            <w:r w:rsidR="007B66BD" w:rsidRPr="00574CBD">
              <w:rPr>
                <w:rFonts w:ascii="Avenir Next LT Pro" w:hAnsi="Avenir Next LT Pro"/>
              </w:rPr>
              <w:t xml:space="preserve">7, 8 and 9. </w:t>
            </w:r>
            <w:r w:rsidR="006040AD" w:rsidRPr="00574CBD">
              <w:rPr>
                <w:rFonts w:ascii="Avenir Next LT Pro" w:hAnsi="Avenir Next LT Pro"/>
              </w:rPr>
              <w:t xml:space="preserve">We are learning the different ways that these numbers can be made up from smaller numbers. </w:t>
            </w:r>
            <w:r w:rsidRPr="00574CBD">
              <w:rPr>
                <w:rFonts w:ascii="Avenir Next LT Pro" w:hAnsi="Avenir Next LT Pro"/>
              </w:rPr>
              <w:t xml:space="preserve">Below are some </w:t>
            </w:r>
            <w:r w:rsidR="00DE240D" w:rsidRPr="00574CBD">
              <w:rPr>
                <w:rFonts w:ascii="Avenir Next LT Pro" w:hAnsi="Avenir Next LT Pro"/>
              </w:rPr>
              <w:t xml:space="preserve">simple </w:t>
            </w:r>
            <w:r w:rsidRPr="00574CBD">
              <w:rPr>
                <w:rFonts w:ascii="Avenir Next LT Pro" w:hAnsi="Avenir Next LT Pro"/>
              </w:rPr>
              <w:t xml:space="preserve">activities you could complete at home to support this. </w:t>
            </w:r>
            <w:r w:rsidRPr="00574CBD">
              <w:rPr>
                <w:rFonts w:ascii="Avenir Next LT Pro" w:hAnsi="Avenir Next LT Pro"/>
              </w:rPr>
              <w:br/>
            </w:r>
            <w:r w:rsidRPr="00574CBD">
              <w:rPr>
                <w:rFonts w:ascii="Avenir Next LT Pro" w:hAnsi="Avenir Next LT Pro"/>
              </w:rPr>
              <w:br/>
            </w:r>
            <w:r w:rsidR="00F761F0" w:rsidRPr="00574CBD">
              <w:rPr>
                <w:rFonts w:ascii="Avenir Next LT Pro" w:hAnsi="Avenir Next LT Pro"/>
                <w:u w:val="single"/>
              </w:rPr>
              <w:t>One More, One Less</w:t>
            </w:r>
            <w:r w:rsidR="005D26BC" w:rsidRPr="00574CBD">
              <w:rPr>
                <w:rFonts w:ascii="Avenir Next LT Pro" w:hAnsi="Avenir Next LT Pro"/>
                <w:u w:val="single"/>
              </w:rPr>
              <w:br/>
            </w:r>
          </w:p>
          <w:p w14:paraId="1B7642B4" w14:textId="77777777" w:rsidR="008A41AE" w:rsidRPr="00574CBD" w:rsidRDefault="00F761F0"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 xml:space="preserve">Ask your child to </w:t>
            </w:r>
            <w:r w:rsidR="00BC4E6C" w:rsidRPr="00574CBD">
              <w:rPr>
                <w:rFonts w:ascii="Avenir Next LT Pro" w:hAnsi="Avenir Next LT Pro"/>
              </w:rPr>
              <w:t xml:space="preserve">lay out </w:t>
            </w:r>
            <w:r w:rsidR="008A41AE" w:rsidRPr="00574CBD">
              <w:rPr>
                <w:rFonts w:ascii="Avenir Next LT Pro" w:hAnsi="Avenir Next LT Pro"/>
              </w:rPr>
              <w:t xml:space="preserve">0-10 </w:t>
            </w:r>
            <w:r w:rsidR="00BC4E6C" w:rsidRPr="00574CBD">
              <w:rPr>
                <w:rFonts w:ascii="Avenir Next LT Pro" w:hAnsi="Avenir Next LT Pro"/>
              </w:rPr>
              <w:t>number</w:t>
            </w:r>
            <w:r w:rsidR="008A41AE" w:rsidRPr="00574CBD">
              <w:rPr>
                <w:rFonts w:ascii="Avenir Next LT Pro" w:hAnsi="Avenir Next LT Pro"/>
              </w:rPr>
              <w:t xml:space="preserve"> cards</w:t>
            </w:r>
            <w:r w:rsidR="00BC4E6C" w:rsidRPr="00574CBD">
              <w:rPr>
                <w:rFonts w:ascii="Avenir Next LT Pro" w:hAnsi="Avenir Next LT Pro"/>
                <w:i/>
                <w:iCs/>
              </w:rPr>
              <w:t xml:space="preserve"> </w:t>
            </w:r>
            <w:r w:rsidR="00693C61" w:rsidRPr="00574CBD">
              <w:rPr>
                <w:rFonts w:ascii="Avenir Next LT Pro" w:hAnsi="Avenir Next LT Pro"/>
              </w:rPr>
              <w:t>and plac</w:t>
            </w:r>
            <w:r w:rsidR="005B562C" w:rsidRPr="00574CBD">
              <w:rPr>
                <w:rFonts w:ascii="Avenir Next LT Pro" w:hAnsi="Avenir Next LT Pro"/>
              </w:rPr>
              <w:t>e them from smallest to greatest.</w:t>
            </w:r>
          </w:p>
          <w:p w14:paraId="673FB082" w14:textId="77777777" w:rsidR="00FA126F" w:rsidRPr="00574CBD" w:rsidRDefault="00A975AF"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Choose a card e.g. 8</w:t>
            </w:r>
            <w:r w:rsidR="00FA126F" w:rsidRPr="00574CBD">
              <w:rPr>
                <w:rFonts w:ascii="Avenir Next LT Pro" w:hAnsi="Avenir Next LT Pro"/>
              </w:rPr>
              <w:t xml:space="preserve"> </w:t>
            </w:r>
          </w:p>
          <w:p w14:paraId="5681F1FB" w14:textId="77777777" w:rsidR="00FA126F" w:rsidRPr="00574CBD" w:rsidRDefault="00FA126F"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Turn over the card before and after your chosen card.</w:t>
            </w:r>
          </w:p>
          <w:p w14:paraId="6B47BEE8" w14:textId="348B849D" w:rsidR="00E717EF" w:rsidRPr="00574CBD" w:rsidRDefault="006E051C"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Ask you</w:t>
            </w:r>
            <w:r w:rsidR="00BE5B59">
              <w:rPr>
                <w:rFonts w:ascii="Avenir Next LT Pro" w:hAnsi="Avenir Next LT Pro"/>
              </w:rPr>
              <w:t>r</w:t>
            </w:r>
            <w:r w:rsidRPr="00574CBD">
              <w:rPr>
                <w:rFonts w:ascii="Avenir Next LT Pro" w:hAnsi="Avenir Next LT Pro"/>
              </w:rPr>
              <w:t xml:space="preserve"> child to tell you the hidden numbers using the sentence stems: </w:t>
            </w:r>
            <w:r w:rsidRPr="00574CBD">
              <w:rPr>
                <w:rFonts w:ascii="Avenir Next LT Pro" w:hAnsi="Avenir Next LT Pro"/>
                <w:i/>
                <w:iCs/>
              </w:rPr>
              <w:t>“</w:t>
            </w:r>
            <w:r w:rsidR="00D966B3" w:rsidRPr="00574CBD">
              <w:rPr>
                <w:rFonts w:ascii="Avenir Next LT Pro" w:hAnsi="Avenir Next LT Pro"/>
                <w:i/>
                <w:iCs/>
              </w:rPr>
              <w:t>7 is one less than 8” or “9 is one more than 8”</w:t>
            </w:r>
            <w:r w:rsidR="005B562C" w:rsidRPr="00574CBD">
              <w:rPr>
                <w:rFonts w:ascii="Avenir Next LT Pro" w:hAnsi="Avenir Next LT Pro"/>
                <w:i/>
                <w:iCs/>
              </w:rPr>
              <w:t xml:space="preserve"> </w:t>
            </w:r>
          </w:p>
          <w:p w14:paraId="5D6EABEB" w14:textId="77777777" w:rsidR="005D26BC" w:rsidRPr="00574CBD" w:rsidRDefault="00E717EF"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Repeat</w:t>
            </w:r>
            <w:r w:rsidR="005D26BC" w:rsidRPr="00574CBD">
              <w:rPr>
                <w:rFonts w:ascii="Avenir Next LT Pro" w:hAnsi="Avenir Next LT Pro"/>
              </w:rPr>
              <w:t xml:space="preserve"> the activity,</w:t>
            </w:r>
            <w:r w:rsidRPr="00574CBD">
              <w:rPr>
                <w:rFonts w:ascii="Avenir Next LT Pro" w:hAnsi="Avenir Next LT Pro"/>
              </w:rPr>
              <w:t xml:space="preserve"> </w:t>
            </w:r>
            <w:r w:rsidR="00B72189" w:rsidRPr="00574CBD">
              <w:rPr>
                <w:rFonts w:ascii="Avenir Next LT Pro" w:hAnsi="Avenir Next LT Pro"/>
              </w:rPr>
              <w:t>swapping between choosing the card and saying the sentences.</w:t>
            </w:r>
          </w:p>
          <w:p w14:paraId="60D10760" w14:textId="77777777" w:rsidR="00C86D7C" w:rsidRPr="00574CBD" w:rsidRDefault="005D26BC" w:rsidP="005D26BC">
            <w:pPr>
              <w:spacing w:line="276" w:lineRule="auto"/>
              <w:rPr>
                <w:rFonts w:ascii="Avenir Next LT Pro" w:hAnsi="Avenir Next LT Pro"/>
                <w:u w:val="single"/>
              </w:rPr>
            </w:pPr>
            <w:r w:rsidRPr="00574CBD">
              <w:rPr>
                <w:rFonts w:ascii="Avenir Next LT Pro" w:hAnsi="Avenir Next LT Pro"/>
              </w:rPr>
              <w:br/>
            </w:r>
            <w:r w:rsidRPr="00574CBD">
              <w:rPr>
                <w:rFonts w:ascii="Avenir Next LT Pro" w:hAnsi="Avenir Next LT Pro"/>
                <w:u w:val="single"/>
              </w:rPr>
              <w:t>How many?</w:t>
            </w:r>
            <w:r w:rsidR="00B72189" w:rsidRPr="00574CBD">
              <w:rPr>
                <w:rFonts w:ascii="Avenir Next LT Pro" w:hAnsi="Avenir Next LT Pro"/>
                <w:u w:val="single"/>
              </w:rPr>
              <w:t xml:space="preserve"> </w:t>
            </w:r>
          </w:p>
          <w:p w14:paraId="47D45717" w14:textId="0C20C923" w:rsidR="005D26BC" w:rsidRPr="00574CBD" w:rsidRDefault="009E5931" w:rsidP="005D26BC">
            <w:pPr>
              <w:spacing w:line="276" w:lineRule="auto"/>
              <w:rPr>
                <w:rFonts w:ascii="Avenir Next LT Pro" w:hAnsi="Avenir Next LT Pro"/>
              </w:rPr>
            </w:pPr>
            <w:r w:rsidRPr="00574CBD">
              <w:rPr>
                <w:rFonts w:ascii="Avenir Next LT Pro" w:hAnsi="Avenir Next LT Pro"/>
                <w:u w:val="single"/>
              </w:rPr>
              <w:br/>
            </w:r>
            <w:r w:rsidR="004273AE" w:rsidRPr="00574CBD">
              <w:rPr>
                <w:rFonts w:ascii="Avenir Next LT Pro" w:hAnsi="Avenir Next LT Pro"/>
              </w:rPr>
              <w:t xml:space="preserve">You could build one more and one less into your </w:t>
            </w:r>
            <w:r w:rsidR="00B3486A" w:rsidRPr="00574CBD">
              <w:rPr>
                <w:rFonts w:ascii="Avenir Next LT Pro" w:hAnsi="Avenir Next LT Pro"/>
              </w:rPr>
              <w:t xml:space="preserve">daily </w:t>
            </w:r>
            <w:r w:rsidR="004273AE" w:rsidRPr="00574CBD">
              <w:rPr>
                <w:rFonts w:ascii="Avenir Next LT Pro" w:hAnsi="Avenir Next LT Pro"/>
              </w:rPr>
              <w:t xml:space="preserve">routines. </w:t>
            </w:r>
            <w:r w:rsidR="00B3486A" w:rsidRPr="00574CBD">
              <w:rPr>
                <w:rFonts w:ascii="Avenir Next LT Pro" w:hAnsi="Avenir Next LT Pro"/>
              </w:rPr>
              <w:br/>
            </w:r>
            <w:r w:rsidR="004273AE" w:rsidRPr="00574CBD">
              <w:rPr>
                <w:rFonts w:ascii="Avenir Next LT Pro" w:hAnsi="Avenir Next LT Pro"/>
              </w:rPr>
              <w:t>For example:</w:t>
            </w:r>
          </w:p>
          <w:p w14:paraId="0B618E91" w14:textId="66F0D220" w:rsidR="00FA7C83" w:rsidRPr="00574CBD" w:rsidRDefault="004273AE" w:rsidP="004273AE">
            <w:pPr>
              <w:pStyle w:val="ListParagraph"/>
              <w:numPr>
                <w:ilvl w:val="0"/>
                <w:numId w:val="33"/>
              </w:numPr>
              <w:spacing w:line="276" w:lineRule="auto"/>
              <w:rPr>
                <w:rFonts w:ascii="Avenir Next LT Pro" w:hAnsi="Avenir Next LT Pro"/>
                <w:i/>
                <w:iCs/>
                <w:u w:val="single"/>
              </w:rPr>
            </w:pPr>
            <w:r w:rsidRPr="00574CBD">
              <w:rPr>
                <w:rFonts w:ascii="Avenir Next LT Pro" w:hAnsi="Avenir Next LT Pro"/>
              </w:rPr>
              <w:t>When playing with toys, a</w:t>
            </w:r>
            <w:r w:rsidR="009B6633" w:rsidRPr="00574CBD">
              <w:rPr>
                <w:rFonts w:ascii="Avenir Next LT Pro" w:hAnsi="Avenir Next LT Pro"/>
              </w:rPr>
              <w:t xml:space="preserve">sk your child </w:t>
            </w:r>
            <w:r w:rsidR="009B6633" w:rsidRPr="00574CBD">
              <w:rPr>
                <w:rFonts w:ascii="Avenir Next LT Pro" w:hAnsi="Avenir Next LT Pro"/>
                <w:i/>
                <w:iCs/>
              </w:rPr>
              <w:t xml:space="preserve">“Please can you get me some </w:t>
            </w:r>
            <w:r w:rsidR="00C86D7C" w:rsidRPr="00574CBD">
              <w:rPr>
                <w:rFonts w:ascii="Avenir Next LT Pro" w:hAnsi="Avenir Next LT Pro"/>
                <w:i/>
                <w:iCs/>
              </w:rPr>
              <w:t>bricks</w:t>
            </w:r>
            <w:r w:rsidR="009B6633" w:rsidRPr="00574CBD">
              <w:rPr>
                <w:rFonts w:ascii="Avenir Next LT Pro" w:hAnsi="Avenir Next LT Pro"/>
                <w:i/>
                <w:iCs/>
              </w:rPr>
              <w:t>?</w:t>
            </w:r>
            <w:r w:rsidR="006235FD" w:rsidRPr="00574CBD">
              <w:rPr>
                <w:rFonts w:ascii="Avenir Next LT Pro" w:hAnsi="Avenir Next LT Pro"/>
                <w:i/>
                <w:iCs/>
              </w:rPr>
              <w:t xml:space="preserve"> I would like </w:t>
            </w:r>
            <w:r w:rsidR="00C86D7C" w:rsidRPr="00574CBD">
              <w:rPr>
                <w:rFonts w:ascii="Avenir Next LT Pro" w:hAnsi="Avenir Next LT Pro"/>
                <w:i/>
                <w:iCs/>
              </w:rPr>
              <w:t>one</w:t>
            </w:r>
            <w:r w:rsidR="006235FD" w:rsidRPr="00574CBD">
              <w:rPr>
                <w:rFonts w:ascii="Avenir Next LT Pro" w:hAnsi="Avenir Next LT Pro"/>
                <w:i/>
                <w:iCs/>
              </w:rPr>
              <w:t xml:space="preserve"> more</w:t>
            </w:r>
            <w:r w:rsidR="005D171B" w:rsidRPr="00574CBD">
              <w:rPr>
                <w:rFonts w:ascii="Avenir Next LT Pro" w:hAnsi="Avenir Next LT Pro"/>
                <w:i/>
                <w:iCs/>
              </w:rPr>
              <w:t xml:space="preserve"> / less</w:t>
            </w:r>
            <w:r w:rsidR="006235FD" w:rsidRPr="00574CBD">
              <w:rPr>
                <w:rFonts w:ascii="Avenir Next LT Pro" w:hAnsi="Avenir Next LT Pro"/>
                <w:i/>
                <w:iCs/>
              </w:rPr>
              <w:t xml:space="preserve"> than 5”</w:t>
            </w:r>
            <w:r w:rsidRPr="00574CBD">
              <w:rPr>
                <w:rFonts w:ascii="Avenir Next LT Pro" w:hAnsi="Avenir Next LT Pro"/>
                <w:i/>
                <w:iCs/>
              </w:rPr>
              <w:t xml:space="preserve"> </w:t>
            </w:r>
          </w:p>
          <w:p w14:paraId="250620FB" w14:textId="0C6BF703" w:rsidR="00960436" w:rsidRPr="00574CBD" w:rsidRDefault="004273AE" w:rsidP="004273AE">
            <w:pPr>
              <w:pStyle w:val="ListParagraph"/>
              <w:numPr>
                <w:ilvl w:val="0"/>
                <w:numId w:val="33"/>
              </w:numPr>
              <w:spacing w:line="276" w:lineRule="auto"/>
              <w:rPr>
                <w:rFonts w:ascii="Avenir Next LT Pro" w:hAnsi="Avenir Next LT Pro"/>
              </w:rPr>
            </w:pPr>
            <w:r w:rsidRPr="00574CBD">
              <w:rPr>
                <w:rFonts w:ascii="Avenir Next LT Pro" w:hAnsi="Avenir Next LT Pro"/>
              </w:rPr>
              <w:t xml:space="preserve">When </w:t>
            </w:r>
            <w:r w:rsidR="00F729F8" w:rsidRPr="00574CBD">
              <w:rPr>
                <w:rFonts w:ascii="Avenir Next LT Pro" w:hAnsi="Avenir Next LT Pro"/>
              </w:rPr>
              <w:t xml:space="preserve">eating, ask your child </w:t>
            </w:r>
            <w:r w:rsidR="00F729F8" w:rsidRPr="00574CBD">
              <w:rPr>
                <w:rFonts w:ascii="Avenir Next LT Pro" w:hAnsi="Avenir Next LT Pro"/>
                <w:i/>
                <w:iCs/>
              </w:rPr>
              <w:t>“Please can you get</w:t>
            </w:r>
            <w:r w:rsidR="00543A54" w:rsidRPr="00574CBD">
              <w:rPr>
                <w:rFonts w:ascii="Avenir Next LT Pro" w:hAnsi="Avenir Next LT Pro"/>
                <w:i/>
                <w:iCs/>
              </w:rPr>
              <w:t xml:space="preserve"> some spoons? We need one more</w:t>
            </w:r>
            <w:r w:rsidR="00C86D7C" w:rsidRPr="00574CBD">
              <w:rPr>
                <w:rFonts w:ascii="Avenir Next LT Pro" w:hAnsi="Avenir Next LT Pro"/>
                <w:i/>
                <w:iCs/>
              </w:rPr>
              <w:t xml:space="preserve"> / less</w:t>
            </w:r>
            <w:r w:rsidR="00543A54" w:rsidRPr="00574CBD">
              <w:rPr>
                <w:rFonts w:ascii="Avenir Next LT Pro" w:hAnsi="Avenir Next LT Pro"/>
                <w:i/>
                <w:iCs/>
              </w:rPr>
              <w:t xml:space="preserve"> than 2”</w:t>
            </w:r>
          </w:p>
          <w:p w14:paraId="667E496F" w14:textId="13561028" w:rsidR="004A2E91" w:rsidRPr="00574CBD" w:rsidRDefault="004A2E91" w:rsidP="004273AE">
            <w:pPr>
              <w:pStyle w:val="ListParagraph"/>
              <w:numPr>
                <w:ilvl w:val="0"/>
                <w:numId w:val="33"/>
              </w:numPr>
              <w:spacing w:line="276" w:lineRule="auto"/>
              <w:rPr>
                <w:rFonts w:ascii="Avenir Next LT Pro" w:hAnsi="Avenir Next LT Pro"/>
              </w:rPr>
            </w:pPr>
            <w:r w:rsidRPr="00574CBD">
              <w:rPr>
                <w:rFonts w:ascii="Avenir Next LT Pro" w:hAnsi="Avenir Next LT Pro"/>
              </w:rPr>
              <w:t xml:space="preserve">When doing the washing, </w:t>
            </w:r>
            <w:r w:rsidR="00DA45A2" w:rsidRPr="00574CBD">
              <w:rPr>
                <w:rFonts w:ascii="Avenir Next LT Pro" w:hAnsi="Avenir Next LT Pro"/>
              </w:rPr>
              <w:t xml:space="preserve">ask your child </w:t>
            </w:r>
            <w:r w:rsidR="00DA45A2" w:rsidRPr="00574CBD">
              <w:rPr>
                <w:rFonts w:ascii="Avenir Next LT Pro" w:hAnsi="Avenir Next LT Pro"/>
                <w:i/>
                <w:iCs/>
              </w:rPr>
              <w:t xml:space="preserve">“Please </w:t>
            </w:r>
            <w:r w:rsidR="00A473DC" w:rsidRPr="00574CBD">
              <w:rPr>
                <w:rFonts w:ascii="Avenir Next LT Pro" w:hAnsi="Avenir Next LT Pro"/>
                <w:i/>
                <w:iCs/>
              </w:rPr>
              <w:t>can you help me</w:t>
            </w:r>
            <w:r w:rsidR="00B21996" w:rsidRPr="00574CBD">
              <w:rPr>
                <w:rFonts w:ascii="Avenir Next LT Pro" w:hAnsi="Avenir Next LT Pro"/>
                <w:i/>
                <w:iCs/>
              </w:rPr>
              <w:t xml:space="preserve"> hang up</w:t>
            </w:r>
            <w:r w:rsidR="00DA45A2" w:rsidRPr="00574CBD">
              <w:rPr>
                <w:rFonts w:ascii="Avenir Next LT Pro" w:hAnsi="Avenir Next LT Pro"/>
                <w:i/>
                <w:iCs/>
              </w:rPr>
              <w:t xml:space="preserve"> some t-shirts? We need</w:t>
            </w:r>
            <w:r w:rsidR="00B21996" w:rsidRPr="00574CBD">
              <w:rPr>
                <w:rFonts w:ascii="Avenir Next LT Pro" w:hAnsi="Avenir Next LT Pro"/>
                <w:i/>
                <w:iCs/>
              </w:rPr>
              <w:t xml:space="preserve"> one more</w:t>
            </w:r>
            <w:r w:rsidR="00C86D7C" w:rsidRPr="00574CBD">
              <w:rPr>
                <w:rFonts w:ascii="Avenir Next LT Pro" w:hAnsi="Avenir Next LT Pro"/>
                <w:i/>
                <w:iCs/>
              </w:rPr>
              <w:t xml:space="preserve"> / less</w:t>
            </w:r>
            <w:r w:rsidR="00B21996" w:rsidRPr="00574CBD">
              <w:rPr>
                <w:rFonts w:ascii="Avenir Next LT Pro" w:hAnsi="Avenir Next LT Pro"/>
                <w:i/>
                <w:iCs/>
              </w:rPr>
              <w:t xml:space="preserve"> than 6</w:t>
            </w:r>
            <w:r w:rsidR="00DA45A2" w:rsidRPr="00574CBD">
              <w:rPr>
                <w:rFonts w:ascii="Avenir Next LT Pro" w:hAnsi="Avenir Next LT Pro"/>
                <w:i/>
                <w:iCs/>
              </w:rPr>
              <w:t>”</w:t>
            </w:r>
          </w:p>
          <w:p w14:paraId="178C99D8" w14:textId="77777777" w:rsidR="008C1ACF" w:rsidRPr="00574CBD" w:rsidRDefault="008C1ACF" w:rsidP="009C25D1">
            <w:pPr>
              <w:spacing w:line="276" w:lineRule="auto"/>
              <w:rPr>
                <w:rFonts w:ascii="Avenir Next LT Pro" w:hAnsi="Avenir Next LT Pro"/>
              </w:rPr>
            </w:pPr>
          </w:p>
          <w:p w14:paraId="06B2F885" w14:textId="066C532E" w:rsidR="008C1ACF" w:rsidRPr="00574CBD" w:rsidRDefault="008C1ACF" w:rsidP="009C25D1">
            <w:pPr>
              <w:spacing w:line="276" w:lineRule="auto"/>
              <w:rPr>
                <w:rFonts w:ascii="Avenir Next LT Pro" w:hAnsi="Avenir Next LT Pro"/>
                <w:u w:val="single"/>
              </w:rPr>
            </w:pPr>
            <w:r w:rsidRPr="00574CBD">
              <w:rPr>
                <w:rFonts w:ascii="Avenir Next LT Pro" w:hAnsi="Avenir Next LT Pro"/>
                <w:u w:val="single"/>
              </w:rPr>
              <w:t>White Rose 1</w:t>
            </w:r>
            <w:r w:rsidR="006345BF" w:rsidRPr="00574CBD">
              <w:rPr>
                <w:rFonts w:ascii="Avenir Next LT Pro" w:hAnsi="Avenir Next LT Pro"/>
                <w:u w:val="single"/>
              </w:rPr>
              <w:t>-</w:t>
            </w:r>
            <w:r w:rsidRPr="00574CBD">
              <w:rPr>
                <w:rFonts w:ascii="Avenir Next LT Pro" w:hAnsi="Avenir Next LT Pro"/>
                <w:u w:val="single"/>
              </w:rPr>
              <w:t>Minute Maths</w:t>
            </w:r>
          </w:p>
          <w:p w14:paraId="2A867D22" w14:textId="4523C2D6" w:rsidR="008C1ACF" w:rsidRPr="00574CBD" w:rsidRDefault="008C1ACF" w:rsidP="009C25D1">
            <w:pPr>
              <w:spacing w:line="276" w:lineRule="auto"/>
              <w:rPr>
                <w:rStyle w:val="Hyperlink"/>
                <w:rFonts w:ascii="Avenir Next LT Pro" w:hAnsi="Avenir Next LT Pro"/>
              </w:rPr>
            </w:pPr>
            <w:r w:rsidRPr="00574CBD">
              <w:rPr>
                <w:rFonts w:ascii="Avenir Next LT Pro" w:hAnsi="Avenir Next LT Pro"/>
              </w:rPr>
              <w:t>White Rose provides a ‘1-</w:t>
            </w:r>
            <w:r w:rsidR="0057083E" w:rsidRPr="00574CBD">
              <w:rPr>
                <w:rFonts w:ascii="Avenir Next LT Pro" w:hAnsi="Avenir Next LT Pro"/>
              </w:rPr>
              <w:t>M</w:t>
            </w:r>
            <w:r w:rsidRPr="00574CBD">
              <w:rPr>
                <w:rFonts w:ascii="Avenir Next LT Pro" w:hAnsi="Avenir Next LT Pro"/>
              </w:rPr>
              <w:t xml:space="preserve">inute Maths’ application that can be used to practise </w:t>
            </w:r>
            <w:r w:rsidR="00C16676" w:rsidRPr="00574CBD">
              <w:rPr>
                <w:rFonts w:ascii="Avenir Next LT Pro" w:hAnsi="Avenir Next LT Pro"/>
              </w:rPr>
              <w:t xml:space="preserve">addition and subtraction </w:t>
            </w:r>
            <w:r w:rsidRPr="00574CBD">
              <w:rPr>
                <w:rFonts w:ascii="Avenir Next LT Pro" w:hAnsi="Avenir Next LT Pro"/>
              </w:rPr>
              <w:t xml:space="preserve">number facts at home. You can download this application </w:t>
            </w:r>
            <w:r w:rsidR="00EC14A3" w:rsidRPr="00574CBD">
              <w:rPr>
                <w:rFonts w:ascii="Avenir Next LT Pro" w:hAnsi="Avenir Next LT Pro"/>
              </w:rPr>
              <w:t>scanning</w:t>
            </w:r>
            <w:r w:rsidRPr="00574CBD">
              <w:rPr>
                <w:rFonts w:ascii="Avenir Next LT Pro" w:hAnsi="Avenir Next LT Pro"/>
              </w:rPr>
              <w:t xml:space="preserve"> these </w:t>
            </w:r>
            <w:r w:rsidRPr="00574CBD">
              <w:rPr>
                <w:rFonts w:ascii="Avenir Next LT Pro" w:hAnsi="Avenir Next LT Pro"/>
                <w:color w:val="0070C0"/>
              </w:rPr>
              <w:t xml:space="preserve">QR codes </w:t>
            </w:r>
            <w:r w:rsidRPr="00574CBD">
              <w:rPr>
                <w:rFonts w:ascii="Avenir Next LT Pro" w:hAnsi="Avenir Next LT Pro"/>
              </w:rPr>
              <w:t xml:space="preserve">or via: </w:t>
            </w:r>
            <w:hyperlink r:id="rId36" w:history="1">
              <w:r w:rsidR="00667C83" w:rsidRPr="00574CBD">
                <w:rPr>
                  <w:rStyle w:val="Hyperlink"/>
                  <w:rFonts w:ascii="Avenir Next LT Pro" w:hAnsi="Avenir Next LT Pro"/>
                </w:rPr>
                <w:t>https://whiterosemaths.com/1-minute-maths</w:t>
              </w:r>
            </w:hyperlink>
            <w:r w:rsidR="005C56CF" w:rsidRPr="00574CBD">
              <w:rPr>
                <w:rStyle w:val="Hyperlink"/>
                <w:rFonts w:ascii="Avenir Next LT Pro" w:hAnsi="Avenir Next LT Pro"/>
              </w:rPr>
              <w:t xml:space="preserve"> </w:t>
            </w:r>
            <w:r w:rsidR="00A5381E" w:rsidRPr="00574CBD">
              <w:rPr>
                <w:rStyle w:val="Hyperlink"/>
                <w:rFonts w:ascii="Avenir Next LT Pro" w:hAnsi="Avenir Next LT Pro"/>
              </w:rPr>
              <w:t xml:space="preserve"> </w:t>
            </w:r>
          </w:p>
          <w:p w14:paraId="40DE4CF8" w14:textId="77777777" w:rsidR="00667C83" w:rsidRPr="00574CBD" w:rsidRDefault="00667C83" w:rsidP="003B2B64">
            <w:pPr>
              <w:spacing w:line="276" w:lineRule="auto"/>
              <w:rPr>
                <w:rFonts w:ascii="Avenir Next LT Pro" w:hAnsi="Avenir Next LT Pro"/>
                <w:sz w:val="10"/>
                <w:szCs w:val="10"/>
              </w:rPr>
            </w:pPr>
          </w:p>
          <w:tbl>
            <w:tblPr>
              <w:tblStyle w:val="TableGrid"/>
              <w:tblW w:w="0" w:type="auto"/>
              <w:jc w:val="center"/>
              <w:tblLook w:val="04A0" w:firstRow="1" w:lastRow="0" w:firstColumn="1" w:lastColumn="0" w:noHBand="0" w:noVBand="1"/>
            </w:tblPr>
            <w:tblGrid>
              <w:gridCol w:w="1164"/>
              <w:gridCol w:w="1615"/>
              <w:gridCol w:w="1183"/>
              <w:gridCol w:w="1884"/>
              <w:gridCol w:w="2268"/>
            </w:tblGrid>
            <w:tr w:rsidR="00CC1BCC" w:rsidRPr="00574CBD" w14:paraId="0762D47A" w14:textId="1CD8AA5C" w:rsidTr="00A5381E">
              <w:trPr>
                <w:trHeight w:val="630"/>
                <w:jc w:val="center"/>
              </w:trPr>
              <w:tc>
                <w:tcPr>
                  <w:tcW w:w="5846" w:type="dxa"/>
                  <w:gridSpan w:val="4"/>
                  <w:tcBorders>
                    <w:top w:val="dotted" w:sz="4" w:space="0" w:color="auto"/>
                    <w:left w:val="dotted" w:sz="4" w:space="0" w:color="auto"/>
                    <w:bottom w:val="dotted" w:sz="4" w:space="0" w:color="auto"/>
                    <w:right w:val="dotted" w:sz="4" w:space="0" w:color="auto"/>
                  </w:tcBorders>
                  <w:vAlign w:val="center"/>
                </w:tcPr>
                <w:p w14:paraId="61835BBA" w14:textId="5AA9C511" w:rsidR="00CC1BCC" w:rsidRPr="00574CBD" w:rsidRDefault="00CC1BCC" w:rsidP="003B2B64">
                  <w:pPr>
                    <w:spacing w:line="276" w:lineRule="auto"/>
                    <w:jc w:val="center"/>
                    <w:rPr>
                      <w:rFonts w:ascii="Avenir Next LT Pro" w:hAnsi="Avenir Next LT Pro"/>
                    </w:rPr>
                  </w:pPr>
                  <w:r w:rsidRPr="00574CBD">
                    <w:rPr>
                      <w:rFonts w:ascii="Avenir Next LT Pro" w:hAnsi="Avenir Next LT Pro"/>
                    </w:rPr>
                    <w:t xml:space="preserve">Scan to download </w:t>
                  </w:r>
                  <w:r w:rsidRPr="00574CBD">
                    <w:rPr>
                      <w:rFonts w:ascii="Avenir Next LT Pro" w:hAnsi="Avenir Next LT Pro"/>
                      <w:color w:val="0070C0"/>
                      <w:u w:val="single"/>
                    </w:rPr>
                    <w:t>1-Minute Maths</w:t>
                  </w:r>
                </w:p>
              </w:tc>
              <w:tc>
                <w:tcPr>
                  <w:tcW w:w="2268" w:type="dxa"/>
                  <w:tcBorders>
                    <w:top w:val="dotted" w:sz="4" w:space="0" w:color="auto"/>
                    <w:left w:val="dotted" w:sz="4" w:space="0" w:color="auto"/>
                    <w:bottom w:val="dotted" w:sz="4" w:space="0" w:color="auto"/>
                    <w:right w:val="dotted" w:sz="4" w:space="0" w:color="auto"/>
                  </w:tcBorders>
                  <w:vAlign w:val="center"/>
                </w:tcPr>
                <w:p w14:paraId="3F0C457E" w14:textId="2FBFE790" w:rsidR="00CC1BCC" w:rsidRPr="00574CBD" w:rsidRDefault="00A5381E" w:rsidP="00CC1BCC">
                  <w:pPr>
                    <w:spacing w:line="276" w:lineRule="auto"/>
                    <w:jc w:val="center"/>
                    <w:rPr>
                      <w:rFonts w:ascii="Avenir Next LT Pro" w:hAnsi="Avenir Next LT Pro"/>
                    </w:rPr>
                  </w:pPr>
                  <w:hyperlink r:id="rId37" w:history="1">
                    <w:r w:rsidRPr="00574CBD">
                      <w:rPr>
                        <w:rStyle w:val="Hyperlink"/>
                        <w:rFonts w:ascii="Avenir Next LT Pro" w:hAnsi="Avenir Next LT Pro"/>
                      </w:rPr>
                      <w:t>Maths with Michael</w:t>
                    </w:r>
                  </w:hyperlink>
                  <w:r w:rsidRPr="00574CBD">
                    <w:rPr>
                      <w:rFonts w:ascii="Avenir Next LT Pro" w:hAnsi="Avenir Next LT Pro"/>
                    </w:rPr>
                    <w:t xml:space="preserve"> </w:t>
                  </w:r>
                </w:p>
              </w:tc>
            </w:tr>
            <w:tr w:rsidR="00CC1BCC" w:rsidRPr="00574CBD" w14:paraId="1B27AECB" w14:textId="645BB7EF" w:rsidTr="00632338">
              <w:trPr>
                <w:trHeight w:val="413"/>
                <w:jc w:val="center"/>
              </w:trPr>
              <w:tc>
                <w:tcPr>
                  <w:tcW w:w="1164" w:type="dxa"/>
                  <w:tcBorders>
                    <w:top w:val="dotted" w:sz="4" w:space="0" w:color="auto"/>
                    <w:left w:val="dotted" w:sz="4" w:space="0" w:color="auto"/>
                    <w:bottom w:val="nil"/>
                    <w:right w:val="nil"/>
                  </w:tcBorders>
                  <w:vAlign w:val="center"/>
                </w:tcPr>
                <w:p w14:paraId="73E2A35D" w14:textId="028AD918" w:rsidR="00CC1BCC" w:rsidRPr="00574CBD" w:rsidRDefault="00CC1BCC" w:rsidP="003B2B64">
                  <w:pPr>
                    <w:spacing w:line="276" w:lineRule="auto"/>
                    <w:jc w:val="right"/>
                    <w:rPr>
                      <w:rFonts w:ascii="Avenir Next LT Pro" w:hAnsi="Avenir Next LT Pro"/>
                    </w:rPr>
                  </w:pPr>
                  <w:r w:rsidRPr="00574CBD">
                    <w:rPr>
                      <w:rFonts w:ascii="Avenir Next LT Pro" w:hAnsi="Avenir Next LT Pro"/>
                      <w:noProof/>
                    </w:rPr>
                    <w:drawing>
                      <wp:inline distT="0" distB="0" distL="0" distR="0" wp14:anchorId="23B70C4B" wp14:editId="0766DD9A">
                        <wp:extent cx="216000" cy="216000"/>
                        <wp:effectExtent l="0" t="0" r="0" b="0"/>
                        <wp:docPr id="520209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615" w:type="dxa"/>
                  <w:tcBorders>
                    <w:top w:val="dotted" w:sz="4" w:space="0" w:color="auto"/>
                    <w:left w:val="nil"/>
                    <w:bottom w:val="nil"/>
                    <w:right w:val="nil"/>
                  </w:tcBorders>
                  <w:vAlign w:val="center"/>
                </w:tcPr>
                <w:p w14:paraId="6A4D92F9" w14:textId="3BFA1876" w:rsidR="00CC1BCC" w:rsidRPr="00574CBD" w:rsidRDefault="00CC1BCC" w:rsidP="003B2B64">
                  <w:pPr>
                    <w:spacing w:line="276" w:lineRule="auto"/>
                    <w:rPr>
                      <w:rFonts w:ascii="Avenir Next LT Pro" w:hAnsi="Avenir Next LT Pro"/>
                    </w:rPr>
                  </w:pPr>
                  <w:r w:rsidRPr="00574CBD">
                    <w:rPr>
                      <w:rFonts w:ascii="Avenir Next LT Pro" w:hAnsi="Avenir Next LT Pro"/>
                    </w:rPr>
                    <w:t>App Store</w:t>
                  </w:r>
                </w:p>
              </w:tc>
              <w:tc>
                <w:tcPr>
                  <w:tcW w:w="1183" w:type="dxa"/>
                  <w:tcBorders>
                    <w:top w:val="dotted" w:sz="4" w:space="0" w:color="auto"/>
                    <w:left w:val="nil"/>
                    <w:bottom w:val="nil"/>
                    <w:right w:val="nil"/>
                  </w:tcBorders>
                  <w:vAlign w:val="center"/>
                </w:tcPr>
                <w:p w14:paraId="61DB037D" w14:textId="759BA5B8" w:rsidR="00CC1BCC" w:rsidRPr="00574CBD" w:rsidRDefault="00CC1BCC" w:rsidP="003B2B64">
                  <w:pPr>
                    <w:spacing w:line="276" w:lineRule="auto"/>
                    <w:jc w:val="right"/>
                    <w:rPr>
                      <w:rFonts w:ascii="Avenir Next LT Pro" w:hAnsi="Avenir Next LT Pro"/>
                    </w:rPr>
                  </w:pPr>
                  <w:r w:rsidRPr="00574CBD">
                    <w:rPr>
                      <w:rFonts w:ascii="Avenir Next LT Pro" w:hAnsi="Avenir Next LT Pro"/>
                      <w:noProof/>
                    </w:rPr>
                    <w:drawing>
                      <wp:inline distT="0" distB="0" distL="0" distR="0" wp14:anchorId="6F3169F8" wp14:editId="55BB3F1C">
                        <wp:extent cx="216000" cy="216000"/>
                        <wp:effectExtent l="0" t="0" r="0" b="0"/>
                        <wp:docPr id="122963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884" w:type="dxa"/>
                  <w:tcBorders>
                    <w:top w:val="dotted" w:sz="4" w:space="0" w:color="auto"/>
                    <w:left w:val="nil"/>
                    <w:bottom w:val="nil"/>
                    <w:right w:val="dotted" w:sz="4" w:space="0" w:color="auto"/>
                  </w:tcBorders>
                  <w:vAlign w:val="center"/>
                </w:tcPr>
                <w:p w14:paraId="3D0C47B5" w14:textId="42D08A4E" w:rsidR="00CC1BCC" w:rsidRPr="00574CBD" w:rsidRDefault="00CC1BCC" w:rsidP="003B2B64">
                  <w:pPr>
                    <w:spacing w:line="276" w:lineRule="auto"/>
                    <w:rPr>
                      <w:rFonts w:ascii="Avenir Next LT Pro" w:hAnsi="Avenir Next LT Pro"/>
                    </w:rPr>
                  </w:pPr>
                  <w:r w:rsidRPr="00574CBD">
                    <w:rPr>
                      <w:rFonts w:ascii="Avenir Next LT Pro" w:hAnsi="Avenir Next LT Pro"/>
                    </w:rPr>
                    <w:t>Google Play</w:t>
                  </w:r>
                </w:p>
              </w:tc>
              <w:tc>
                <w:tcPr>
                  <w:tcW w:w="2268" w:type="dxa"/>
                  <w:tcBorders>
                    <w:top w:val="dotted" w:sz="4" w:space="0" w:color="auto"/>
                    <w:left w:val="nil"/>
                    <w:bottom w:val="nil"/>
                    <w:right w:val="dotted" w:sz="4" w:space="0" w:color="auto"/>
                  </w:tcBorders>
                  <w:vAlign w:val="center"/>
                </w:tcPr>
                <w:p w14:paraId="2DAC3AF2" w14:textId="38146273" w:rsidR="00CC1BCC" w:rsidRPr="00574CBD" w:rsidRDefault="00632338" w:rsidP="00632338">
                  <w:pPr>
                    <w:spacing w:line="276" w:lineRule="auto"/>
                    <w:jc w:val="center"/>
                    <w:rPr>
                      <w:rFonts w:ascii="Avenir Next LT Pro" w:hAnsi="Avenir Next LT Pro"/>
                    </w:rPr>
                  </w:pPr>
                  <w:r w:rsidRPr="00574CBD">
                    <w:rPr>
                      <w:rFonts w:ascii="Avenir Next LT Pro" w:hAnsi="Avenir Next LT Pro"/>
                    </w:rPr>
                    <w:t>Website</w:t>
                  </w:r>
                </w:p>
              </w:tc>
            </w:tr>
            <w:tr w:rsidR="00CC1BCC" w:rsidRPr="00574CBD" w14:paraId="3038C24E" w14:textId="63BDC181" w:rsidTr="00A5381E">
              <w:trPr>
                <w:jc w:val="center"/>
              </w:trPr>
              <w:tc>
                <w:tcPr>
                  <w:tcW w:w="2779" w:type="dxa"/>
                  <w:gridSpan w:val="2"/>
                  <w:tcBorders>
                    <w:top w:val="nil"/>
                    <w:left w:val="dotted" w:sz="4" w:space="0" w:color="auto"/>
                    <w:bottom w:val="dotted" w:sz="4" w:space="0" w:color="auto"/>
                    <w:right w:val="dotted" w:sz="4" w:space="0" w:color="auto"/>
                  </w:tcBorders>
                  <w:vAlign w:val="center"/>
                </w:tcPr>
                <w:p w14:paraId="57841DC6" w14:textId="7EDDC1F1" w:rsidR="00CC1BCC" w:rsidRPr="00574CBD" w:rsidRDefault="00CC1BCC"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1C66495E" wp14:editId="30D9783D">
                        <wp:extent cx="1259840" cy="1171575"/>
                        <wp:effectExtent l="0" t="0" r="0" b="9525"/>
                        <wp:docPr id="2993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5548" name=""/>
                                <pic:cNvPicPr/>
                              </pic:nvPicPr>
                              <pic:blipFill rotWithShape="1">
                                <a:blip r:embed="rId40"/>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3067" w:type="dxa"/>
                  <w:gridSpan w:val="2"/>
                  <w:tcBorders>
                    <w:top w:val="nil"/>
                    <w:left w:val="dotted" w:sz="4" w:space="0" w:color="auto"/>
                    <w:bottom w:val="dotted" w:sz="4" w:space="0" w:color="auto"/>
                    <w:right w:val="dotted" w:sz="4" w:space="0" w:color="auto"/>
                  </w:tcBorders>
                  <w:vAlign w:val="center"/>
                </w:tcPr>
                <w:p w14:paraId="027727A6" w14:textId="45F3F183" w:rsidR="00CC1BCC" w:rsidRPr="00574CBD" w:rsidRDefault="00CC1BCC"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3A84FF70" wp14:editId="3ADDB6E6">
                        <wp:extent cx="1259840" cy="1171575"/>
                        <wp:effectExtent l="0" t="0" r="0" b="9525"/>
                        <wp:docPr id="11165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988" name=""/>
                                <pic:cNvPicPr/>
                              </pic:nvPicPr>
                              <pic:blipFill rotWithShape="1">
                                <a:blip r:embed="rId41"/>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nil"/>
                    <w:left w:val="dotted" w:sz="4" w:space="0" w:color="auto"/>
                    <w:bottom w:val="dotted" w:sz="4" w:space="0" w:color="auto"/>
                    <w:right w:val="dotted" w:sz="4" w:space="0" w:color="auto"/>
                  </w:tcBorders>
                  <w:vAlign w:val="center"/>
                </w:tcPr>
                <w:p w14:paraId="01B56149" w14:textId="5C82BD2B" w:rsidR="00CC1BCC" w:rsidRPr="00574CBD" w:rsidRDefault="00A5381E" w:rsidP="00A5381E">
                  <w:pPr>
                    <w:spacing w:line="276" w:lineRule="auto"/>
                    <w:jc w:val="center"/>
                    <w:rPr>
                      <w:rFonts w:ascii="Avenir Next LT Pro" w:hAnsi="Avenir Next LT Pro"/>
                      <w:noProof/>
                    </w:rPr>
                  </w:pPr>
                  <w:r w:rsidRPr="00574CBD">
                    <w:rPr>
                      <w:rFonts w:ascii="Avenir Next LT Pro" w:hAnsi="Avenir Next LT Pro"/>
                      <w:noProof/>
                    </w:rPr>
                    <w:drawing>
                      <wp:inline distT="0" distB="0" distL="0" distR="0" wp14:anchorId="1EA006D2" wp14:editId="612C65EA">
                        <wp:extent cx="1245140" cy="1169316"/>
                        <wp:effectExtent l="0" t="0" r="0" b="0"/>
                        <wp:docPr id="76832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7726" name=""/>
                                <pic:cNvPicPr/>
                              </pic:nvPicPr>
                              <pic:blipFill rotWithShape="1">
                                <a:blip r:embed="rId42"/>
                                <a:srcRect b="6089"/>
                                <a:stretch/>
                              </pic:blipFill>
                              <pic:spPr bwMode="auto">
                                <a:xfrm>
                                  <a:off x="0" y="0"/>
                                  <a:ext cx="1252125" cy="11758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F95677" w14:textId="1EEF5D78" w:rsidR="004564B0" w:rsidRPr="00574CBD" w:rsidRDefault="00CC1BCC" w:rsidP="003B2B64">
            <w:pPr>
              <w:spacing w:line="276" w:lineRule="auto"/>
              <w:rPr>
                <w:rFonts w:ascii="Avenir Next LT Pro" w:hAnsi="Avenir Next LT Pro"/>
              </w:rPr>
            </w:pPr>
            <w:r w:rsidRPr="00574CBD">
              <w:rPr>
                <w:rFonts w:ascii="Avenir Next LT Pro" w:hAnsi="Avenir Next LT Pro"/>
              </w:rPr>
              <w:t xml:space="preserve"> </w:t>
            </w: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06BF3232" w14:textId="151F4358" w:rsidR="008C1ACF" w:rsidRPr="00574CBD" w:rsidRDefault="008C1ACF" w:rsidP="003B2B64">
            <w:pPr>
              <w:spacing w:line="276" w:lineRule="auto"/>
              <w:rPr>
                <w:rFonts w:ascii="Avenir Next LT Pro" w:hAnsi="Avenir Next LT Pro"/>
              </w:rPr>
            </w:pPr>
            <w:r w:rsidRPr="00574CBD">
              <w:rPr>
                <w:rFonts w:ascii="Avenir Next LT Pro" w:hAnsi="Avenir Next LT Pro"/>
              </w:rPr>
              <w:t xml:space="preserve">Just like </w:t>
            </w:r>
            <w:r w:rsidR="006345BF" w:rsidRPr="00574CBD">
              <w:rPr>
                <w:rFonts w:ascii="Avenir Next LT Pro" w:hAnsi="Avenir Next LT Pro"/>
              </w:rPr>
              <w:t>r</w:t>
            </w:r>
            <w:r w:rsidRPr="00574CBD">
              <w:rPr>
                <w:rFonts w:ascii="Avenir Next LT Pro" w:hAnsi="Avenir Next LT Pro"/>
              </w:rPr>
              <w:t xml:space="preserve">eception, in </w:t>
            </w:r>
            <w:r w:rsidR="006345BF" w:rsidRPr="00574CBD">
              <w:rPr>
                <w:rFonts w:ascii="Avenir Next LT Pro" w:hAnsi="Avenir Next LT Pro"/>
              </w:rPr>
              <w:t>y</w:t>
            </w:r>
            <w:r w:rsidRPr="00574CBD">
              <w:rPr>
                <w:rFonts w:ascii="Avenir Next LT Pro" w:hAnsi="Avenir Next LT Pro"/>
              </w:rPr>
              <w:t xml:space="preserve">ear </w:t>
            </w:r>
            <w:r w:rsidR="006345BF" w:rsidRPr="00574CBD">
              <w:rPr>
                <w:rFonts w:ascii="Avenir Next LT Pro" w:hAnsi="Avenir Next LT Pro"/>
              </w:rPr>
              <w:t>o</w:t>
            </w:r>
            <w:r w:rsidRPr="00574CBD">
              <w:rPr>
                <w:rFonts w:ascii="Avenir Next LT Pro" w:hAnsi="Avenir Next LT Pro"/>
              </w:rPr>
              <w:t xml:space="preserve">ne, we follow the </w:t>
            </w:r>
            <w:r w:rsidR="00CF0E58" w:rsidRPr="00574CBD">
              <w:rPr>
                <w:rFonts w:ascii="Avenir Next LT Pro" w:hAnsi="Avenir Next LT Pro"/>
              </w:rPr>
              <w:t>Little Wandle</w:t>
            </w:r>
            <w:r w:rsidRPr="00574CBD">
              <w:rPr>
                <w:rFonts w:ascii="Avenir Next LT Pro" w:hAnsi="Avenir Next LT Pro"/>
              </w:rPr>
              <w:t xml:space="preserve"> phonics programme. </w:t>
            </w:r>
            <w:r w:rsidR="00CF0E58" w:rsidRPr="00574CBD">
              <w:rPr>
                <w:rFonts w:ascii="Avenir Next LT Pro" w:hAnsi="Avenir Next LT Pro"/>
              </w:rPr>
              <w:t>Little Wandle</w:t>
            </w:r>
            <w:r w:rsidRPr="00574CBD">
              <w:rPr>
                <w:rFonts w:ascii="Avenir Next LT Pro" w:hAnsi="Avenir Next LT Pro"/>
              </w:rPr>
              <w:t xml:space="preserve"> </w:t>
            </w:r>
            <w:proofErr w:type="gramStart"/>
            <w:r w:rsidRPr="00574CBD">
              <w:rPr>
                <w:rFonts w:ascii="Avenir Next LT Pro" w:hAnsi="Avenir Next LT Pro"/>
              </w:rPr>
              <w:t>have</w:t>
            </w:r>
            <w:proofErr w:type="gramEnd"/>
            <w:r w:rsidRPr="00574CBD">
              <w:rPr>
                <w:rFonts w:ascii="Avenir Next LT Pro" w:hAnsi="Avenir Next LT Pro"/>
              </w:rPr>
              <w:t xml:space="preserve"> a </w:t>
            </w:r>
            <w:proofErr w:type="gramStart"/>
            <w:r w:rsidRPr="00574CBD">
              <w:rPr>
                <w:rFonts w:ascii="Avenir Next LT Pro" w:hAnsi="Avenir Next LT Pro"/>
              </w:rPr>
              <w:t>tailor made</w:t>
            </w:r>
            <w:proofErr w:type="gramEnd"/>
            <w:r w:rsidRPr="00574CBD">
              <w:rPr>
                <w:rFonts w:ascii="Avenir Next LT Pro" w:hAnsi="Avenir Next LT Pro"/>
              </w:rPr>
              <w:t xml:space="preserve"> section of their website to provide support and information to parents. </w:t>
            </w:r>
          </w:p>
          <w:p w14:paraId="345BE225" w14:textId="77777777" w:rsidR="008C1ACF" w:rsidRPr="00574CBD" w:rsidRDefault="008C1ACF" w:rsidP="003B2B64">
            <w:pPr>
              <w:rPr>
                <w:rFonts w:ascii="Avenir Next LT Pro" w:hAnsi="Avenir Next LT Pro"/>
              </w:rPr>
            </w:pPr>
          </w:p>
          <w:p w14:paraId="53477EEC" w14:textId="71EC03E0" w:rsidR="008C1ACF" w:rsidRPr="00574CBD" w:rsidRDefault="008C1ACF" w:rsidP="003B2B64">
            <w:pPr>
              <w:spacing w:line="276" w:lineRule="auto"/>
              <w:rPr>
                <w:rFonts w:ascii="Avenir Next LT Pro" w:hAnsi="Avenir Next LT Pro"/>
              </w:rPr>
            </w:pPr>
            <w:r w:rsidRPr="00574CBD">
              <w:rPr>
                <w:rFonts w:ascii="Avenir Next LT Pro" w:hAnsi="Avenir Next LT Pro"/>
              </w:rPr>
              <w:t>You can use the link or</w:t>
            </w:r>
            <w:r w:rsidR="00FF22CB" w:rsidRPr="00574CBD">
              <w:rPr>
                <w:rFonts w:ascii="Avenir Next LT Pro" w:hAnsi="Avenir Next LT Pro"/>
              </w:rPr>
              <w:t xml:space="preserve"> can the</w:t>
            </w:r>
            <w:r w:rsidRPr="00574CBD">
              <w:rPr>
                <w:rFonts w:ascii="Avenir Next LT Pro" w:hAnsi="Avenir Next LT Pro"/>
              </w:rPr>
              <w:t xml:space="preserve"> </w:t>
            </w:r>
            <w:r w:rsidRPr="00574CBD">
              <w:rPr>
                <w:rFonts w:ascii="Avenir Next LT Pro" w:hAnsi="Avenir Next LT Pro"/>
                <w:color w:val="0070C0"/>
              </w:rPr>
              <w:t xml:space="preserve">QR code </w:t>
            </w:r>
            <w:r w:rsidRPr="00574CBD">
              <w:rPr>
                <w:rFonts w:ascii="Avenir Next LT Pro" w:hAnsi="Avenir Next LT Pro"/>
              </w:rPr>
              <w:t xml:space="preserve">below to find a wide range of information and videos to support your child with their </w:t>
            </w:r>
            <w:r w:rsidR="004A5084" w:rsidRPr="00574CBD">
              <w:rPr>
                <w:rFonts w:ascii="Avenir Next LT Pro" w:hAnsi="Avenir Next LT Pro"/>
              </w:rPr>
              <w:t xml:space="preserve">reading </w:t>
            </w:r>
            <w:r w:rsidR="00E34D9E" w:rsidRPr="00574CBD">
              <w:rPr>
                <w:rFonts w:ascii="Avenir Next LT Pro" w:hAnsi="Avenir Next LT Pro"/>
              </w:rPr>
              <w:t>and/or</w:t>
            </w:r>
            <w:r w:rsidR="004A5084" w:rsidRPr="00574CBD">
              <w:rPr>
                <w:rFonts w:ascii="Avenir Next LT Pro" w:hAnsi="Avenir Next LT Pro"/>
              </w:rPr>
              <w:t xml:space="preserve"> </w:t>
            </w:r>
            <w:r w:rsidRPr="00574CBD">
              <w:rPr>
                <w:rFonts w:ascii="Avenir Next LT Pro" w:hAnsi="Avenir Next LT Pro"/>
              </w:rPr>
              <w:t xml:space="preserve">Phase 2, 3 and 5 sounds. </w:t>
            </w:r>
          </w:p>
          <w:p w14:paraId="540C3F2B" w14:textId="77777777" w:rsidR="008C1ACF" w:rsidRPr="00574CBD" w:rsidRDefault="008C1ACF" w:rsidP="003B2B64">
            <w:pPr>
              <w:rPr>
                <w:rFonts w:ascii="Avenir Next LT Pro" w:hAnsi="Avenir Next LT Pro"/>
              </w:rPr>
            </w:pPr>
          </w:p>
          <w:p w14:paraId="0C1B5B40" w14:textId="4CE0486E" w:rsidR="008C1ACF" w:rsidRPr="00574CBD" w:rsidRDefault="008C1ACF" w:rsidP="003B2B64">
            <w:pPr>
              <w:spacing w:line="276" w:lineRule="auto"/>
              <w:jc w:val="center"/>
              <w:rPr>
                <w:rFonts w:ascii="Avenir Next LT Pro" w:hAnsi="Avenir Next LT Pro"/>
                <w:color w:val="0070C0"/>
              </w:rPr>
            </w:pPr>
            <w:hyperlink r:id="rId43" w:history="1">
              <w:r w:rsidRPr="00574CBD">
                <w:rPr>
                  <w:rStyle w:val="Hyperlink"/>
                  <w:rFonts w:ascii="Avenir Next LT Pro" w:hAnsi="Avenir Next LT Pro"/>
                  <w:color w:val="0070C0"/>
                </w:rPr>
                <w:t>For parents | Letters and Sounds (littlewandlelettersandsounds.org.uk)</w:t>
              </w:r>
            </w:hyperlink>
          </w:p>
          <w:p w14:paraId="06919D7B" w14:textId="77777777" w:rsidR="008C1ACF" w:rsidRPr="00574CBD" w:rsidRDefault="008C1ACF"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4972B5D9" wp14:editId="2F2491F1">
                  <wp:extent cx="1260000" cy="1260000"/>
                  <wp:effectExtent l="0" t="0" r="0" b="0"/>
                  <wp:docPr id="188018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0357" name=""/>
                          <pic:cNvPicPr/>
                        </pic:nvPicPr>
                        <pic:blipFill>
                          <a:blip r:embed="rId44"/>
                          <a:stretch>
                            <a:fillRect/>
                          </a:stretch>
                        </pic:blipFill>
                        <pic:spPr>
                          <a:xfrm>
                            <a:off x="0" y="0"/>
                            <a:ext cx="1260000" cy="1260000"/>
                          </a:xfrm>
                          <a:prstGeom prst="rect">
                            <a:avLst/>
                          </a:prstGeom>
                        </pic:spPr>
                      </pic:pic>
                    </a:graphicData>
                  </a:graphic>
                </wp:inline>
              </w:drawing>
            </w:r>
          </w:p>
          <w:p w14:paraId="62FE9ACB" w14:textId="77777777" w:rsidR="002A6266" w:rsidRPr="00574CBD" w:rsidRDefault="002A6266" w:rsidP="003B2B64">
            <w:pPr>
              <w:spacing w:line="276" w:lineRule="auto"/>
              <w:jc w:val="center"/>
              <w:rPr>
                <w:rFonts w:ascii="Avenir Next LT Pro" w:hAnsi="Avenir Next LT Pro"/>
              </w:rPr>
            </w:pPr>
          </w:p>
          <w:p w14:paraId="51489CCA" w14:textId="48A59E51" w:rsidR="002A6266" w:rsidRPr="00574CBD" w:rsidRDefault="00AD61A0" w:rsidP="002A6266">
            <w:pPr>
              <w:spacing w:line="276" w:lineRule="auto"/>
              <w:rPr>
                <w:rFonts w:ascii="Avenir Next LT Pro" w:hAnsi="Avenir Next LT Pro"/>
              </w:rPr>
            </w:pPr>
            <w:r w:rsidRPr="00574CBD">
              <w:rPr>
                <w:rFonts w:ascii="Avenir Next LT Pro" w:hAnsi="Avenir Next LT Pro"/>
              </w:rPr>
              <w:t>Your child should</w:t>
            </w:r>
            <w:r w:rsidR="00971317" w:rsidRPr="00574CBD">
              <w:rPr>
                <w:rFonts w:ascii="Avenir Next LT Pro" w:hAnsi="Avenir Next LT Pro"/>
              </w:rPr>
              <w:t xml:space="preserve"> </w:t>
            </w:r>
            <w:r w:rsidRPr="00574CBD">
              <w:rPr>
                <w:rFonts w:ascii="Avenir Next LT Pro" w:hAnsi="Avenir Next LT Pro"/>
              </w:rPr>
              <w:t xml:space="preserve">read their Little Wandle book to you at least </w:t>
            </w:r>
            <w:r w:rsidR="001D086B" w:rsidRPr="00574CBD">
              <w:rPr>
                <w:rFonts w:ascii="Avenir Next LT Pro" w:hAnsi="Avenir Next LT Pro"/>
              </w:rPr>
              <w:t xml:space="preserve">3 </w:t>
            </w:r>
            <w:r w:rsidRPr="00574CBD">
              <w:rPr>
                <w:rFonts w:ascii="Avenir Next LT Pro" w:hAnsi="Avenir Next LT Pro"/>
              </w:rPr>
              <w:t>times a week. The more your child read</w:t>
            </w:r>
            <w:r w:rsidR="00924A70" w:rsidRPr="00574CBD">
              <w:rPr>
                <w:rFonts w:ascii="Avenir Next LT Pro" w:hAnsi="Avenir Next LT Pro"/>
              </w:rPr>
              <w:t>s</w:t>
            </w:r>
            <w:r w:rsidR="001D086B" w:rsidRPr="00574CBD">
              <w:rPr>
                <w:rFonts w:ascii="Avenir Next LT Pro" w:hAnsi="Avenir Next LT Pro"/>
              </w:rPr>
              <w:t xml:space="preserve"> the more fluent they will become</w:t>
            </w:r>
            <w:r w:rsidR="00924A70" w:rsidRPr="00574CBD">
              <w:rPr>
                <w:rFonts w:ascii="Avenir Next LT Pro" w:hAnsi="Avenir Next LT Pro"/>
              </w:rPr>
              <w:t xml:space="preserve">. Please remember to record this in their yellow reading record. </w:t>
            </w:r>
          </w:p>
          <w:p w14:paraId="7276F2B0" w14:textId="0C35C425" w:rsidR="002A6266" w:rsidRPr="00574CBD" w:rsidRDefault="002A6266" w:rsidP="002A6266">
            <w:pPr>
              <w:spacing w:line="276" w:lineRule="auto"/>
              <w:rPr>
                <w:rFonts w:ascii="Avenir Next LT Pro" w:hAnsi="Avenir Next LT Pro"/>
              </w:rPr>
            </w:pPr>
          </w:p>
        </w:tc>
      </w:tr>
      <w:tr w:rsidR="008C1ACF" w:rsidRPr="00574CBD" w14:paraId="5DA6F292" w14:textId="77777777" w:rsidTr="00294756">
        <w:trPr>
          <w:trHeight w:val="590"/>
        </w:trPr>
        <w:tc>
          <w:tcPr>
            <w:tcW w:w="10317" w:type="dxa"/>
            <w:vMerge/>
            <w:tcBorders>
              <w:left w:val="single" w:sz="4" w:space="0" w:color="auto"/>
              <w:right w:val="single" w:sz="4" w:space="0" w:color="auto"/>
            </w:tcBorders>
            <w:shd w:val="clear" w:color="auto" w:fill="FFFFFF" w:themeFill="background1"/>
            <w:vAlign w:val="center"/>
          </w:tcPr>
          <w:p w14:paraId="3ECB7324" w14:textId="77777777" w:rsidR="008C1ACF" w:rsidRPr="00574CBD" w:rsidRDefault="008C1ACF" w:rsidP="003B2B64">
            <w:pPr>
              <w:spacing w:line="276" w:lineRule="auto"/>
              <w:rPr>
                <w:rFonts w:ascii="Avenir Next LT Pro" w:hAnsi="Avenir Next LT Pro"/>
              </w:rPr>
            </w:pPr>
          </w:p>
        </w:tc>
        <w:tc>
          <w:tcPr>
            <w:tcW w:w="10657"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1E0CFFA0" w14:textId="40664FEE" w:rsidR="008C1ACF" w:rsidRPr="00574CBD" w:rsidRDefault="008C1ACF" w:rsidP="003B2B64">
            <w:pPr>
              <w:spacing w:line="276" w:lineRule="auto"/>
              <w:jc w:val="center"/>
              <w:rPr>
                <w:rFonts w:ascii="Avenir Next LT Pro" w:hAnsi="Avenir Next LT Pro"/>
                <w:sz w:val="26"/>
                <w:szCs w:val="26"/>
              </w:rPr>
            </w:pPr>
            <w:r w:rsidRPr="00574CBD">
              <w:rPr>
                <w:rFonts w:ascii="Avenir Next LT Pro" w:hAnsi="Avenir Next LT Pro"/>
                <w:sz w:val="26"/>
                <w:szCs w:val="26"/>
              </w:rPr>
              <w:t>Handwriting</w:t>
            </w:r>
          </w:p>
        </w:tc>
      </w:tr>
      <w:tr w:rsidR="008C1ACF" w:rsidRPr="00574CBD" w14:paraId="56E7E016" w14:textId="77777777" w:rsidTr="00861D3D">
        <w:trPr>
          <w:trHeight w:val="5772"/>
        </w:trPr>
        <w:tc>
          <w:tcPr>
            <w:tcW w:w="10317" w:type="dxa"/>
            <w:vMerge/>
            <w:tcBorders>
              <w:left w:val="single" w:sz="4" w:space="0" w:color="auto"/>
              <w:bottom w:val="single" w:sz="4" w:space="0" w:color="auto"/>
              <w:right w:val="single" w:sz="4" w:space="0" w:color="auto"/>
            </w:tcBorders>
            <w:shd w:val="clear" w:color="auto" w:fill="FFFFFF" w:themeFill="background1"/>
            <w:vAlign w:val="center"/>
          </w:tcPr>
          <w:p w14:paraId="557DB32D" w14:textId="77777777" w:rsidR="008C1ACF" w:rsidRPr="00574CBD" w:rsidRDefault="008C1ACF" w:rsidP="003B2B64">
            <w:pPr>
              <w:spacing w:line="276" w:lineRule="auto"/>
              <w:rPr>
                <w:rFonts w:ascii="Avenir Next LT Pro" w:hAnsi="Avenir Next LT Pro"/>
              </w:rPr>
            </w:pP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21335AF6" w14:textId="287EF341" w:rsidR="008C1ACF" w:rsidRPr="00574CBD" w:rsidRDefault="008C1ACF" w:rsidP="003B2B64">
            <w:pPr>
              <w:spacing w:line="276" w:lineRule="auto"/>
              <w:rPr>
                <w:rFonts w:ascii="Avenir Next LT Pro" w:hAnsi="Avenir Next LT Pro"/>
                <w:sz w:val="10"/>
                <w:szCs w:val="10"/>
              </w:rPr>
            </w:pPr>
            <w:r w:rsidRPr="00574CBD">
              <w:rPr>
                <w:rFonts w:ascii="Avenir Next LT Pro" w:hAnsi="Avenir Next LT Pro"/>
              </w:rPr>
              <w:t>This term we are going to focus on</w:t>
            </w:r>
            <w:r w:rsidR="00BE68F7" w:rsidRPr="00574CBD">
              <w:rPr>
                <w:rFonts w:ascii="Avenir Next LT Pro" w:hAnsi="Avenir Next LT Pro"/>
              </w:rPr>
              <w:t xml:space="preserve"> some of</w:t>
            </w:r>
            <w:r w:rsidRPr="00574CBD">
              <w:rPr>
                <w:rFonts w:ascii="Avenir Next LT Pro" w:hAnsi="Avenir Next LT Pro"/>
              </w:rPr>
              <w:t xml:space="preserve"> our </w:t>
            </w:r>
            <w:r w:rsidR="005D51F1" w:rsidRPr="00574CBD">
              <w:rPr>
                <w:rFonts w:ascii="Avenir Next LT Pro" w:hAnsi="Avenir Next LT Pro"/>
                <w:color w:val="7030A0"/>
              </w:rPr>
              <w:t xml:space="preserve">‘one armed </w:t>
            </w:r>
            <w:proofErr w:type="gramStart"/>
            <w:r w:rsidR="005D51F1" w:rsidRPr="00574CBD">
              <w:rPr>
                <w:rFonts w:ascii="Avenir Next LT Pro" w:hAnsi="Avenir Next LT Pro"/>
                <w:color w:val="7030A0"/>
              </w:rPr>
              <w:t>robots'</w:t>
            </w:r>
            <w:proofErr w:type="gramEnd"/>
            <w:r w:rsidRPr="00574CBD">
              <w:rPr>
                <w:rFonts w:ascii="Avenir Next LT Pro" w:hAnsi="Avenir Next LT Pro"/>
              </w:rPr>
              <w:t xml:space="preserve">. </w:t>
            </w:r>
            <w:r w:rsidR="00DB0512" w:rsidRPr="00574CBD">
              <w:rPr>
                <w:rFonts w:ascii="Avenir Next LT Pro" w:hAnsi="Avenir Next LT Pro"/>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gridCol w:w="4848"/>
            </w:tblGrid>
            <w:tr w:rsidR="00BE68F7" w:rsidRPr="00574CBD" w14:paraId="5E7E14EC" w14:textId="77777777" w:rsidTr="00DB0512">
              <w:trPr>
                <w:trHeight w:val="1288"/>
              </w:trPr>
              <w:tc>
                <w:tcPr>
                  <w:tcW w:w="5593" w:type="dxa"/>
                  <w:vMerge w:val="restart"/>
                  <w:vAlign w:val="center"/>
                </w:tcPr>
                <w:p w14:paraId="160E32D1" w14:textId="049772C4" w:rsidR="00DB0512" w:rsidRPr="00574CBD" w:rsidRDefault="00DB0512" w:rsidP="00DB0512">
                  <w:pPr>
                    <w:spacing w:line="276" w:lineRule="auto"/>
                    <w:rPr>
                      <w:rFonts w:ascii="Avenir Next LT Pro" w:hAnsi="Avenir Next LT Pro"/>
                    </w:rPr>
                  </w:pPr>
                  <w:r w:rsidRPr="00574CBD">
                    <w:rPr>
                      <w:rFonts w:ascii="Avenir Next LT Pro" w:hAnsi="Avenir Next LT Pro"/>
                    </w:rPr>
                    <w:t xml:space="preserve">       </w:t>
                  </w:r>
                  <w:r w:rsidRPr="00574CBD">
                    <w:rPr>
                      <w:rFonts w:ascii="Avenir Next LT Pro" w:hAnsi="Avenir Next LT Pro"/>
                      <w:noProof/>
                    </w:rPr>
                    <w:drawing>
                      <wp:inline distT="0" distB="0" distL="0" distR="0" wp14:anchorId="7F75BEB2" wp14:editId="6321A501">
                        <wp:extent cx="1024869" cy="763200"/>
                        <wp:effectExtent l="0" t="0" r="4445" b="0"/>
                        <wp:docPr id="129210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7293" name=""/>
                                <pic:cNvPicPr/>
                              </pic:nvPicPr>
                              <pic:blipFill>
                                <a:blip r:embed="rId45"/>
                                <a:stretch>
                                  <a:fillRect/>
                                </a:stretch>
                              </pic:blipFill>
                              <pic:spPr>
                                <a:xfrm>
                                  <a:off x="0" y="0"/>
                                  <a:ext cx="1024869" cy="763200"/>
                                </a:xfrm>
                                <a:prstGeom prst="rect">
                                  <a:avLst/>
                                </a:prstGeom>
                              </pic:spPr>
                            </pic:pic>
                          </a:graphicData>
                        </a:graphic>
                      </wp:inline>
                    </w:drawing>
                  </w:r>
                  <w:r w:rsidRPr="00574CBD">
                    <w:rPr>
                      <w:rFonts w:ascii="Avenir Next LT Pro" w:hAnsi="Avenir Next LT Pro"/>
                    </w:rPr>
                    <w:t xml:space="preserve">         </w:t>
                  </w:r>
                  <w:r w:rsidR="00864674" w:rsidRPr="00574CBD">
                    <w:rPr>
                      <w:rFonts w:ascii="Avenir Next LT Pro" w:hAnsi="Avenir Next LT Pro"/>
                      <w:noProof/>
                    </w:rPr>
                    <w:drawing>
                      <wp:inline distT="0" distB="0" distL="0" distR="0" wp14:anchorId="055720CF" wp14:editId="693B21EF">
                        <wp:extent cx="1680210" cy="762000"/>
                        <wp:effectExtent l="0" t="0" r="0" b="0"/>
                        <wp:docPr id="182891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7638" name=""/>
                                <pic:cNvPicPr/>
                              </pic:nvPicPr>
                              <pic:blipFill rotWithShape="1">
                                <a:blip r:embed="rId46"/>
                                <a:srcRect l="34509" t="52410" b="5224"/>
                                <a:stretch/>
                              </pic:blipFill>
                              <pic:spPr bwMode="auto">
                                <a:xfrm>
                                  <a:off x="0" y="0"/>
                                  <a:ext cx="1681520" cy="762594"/>
                                </a:xfrm>
                                <a:prstGeom prst="rect">
                                  <a:avLst/>
                                </a:prstGeom>
                                <a:ln>
                                  <a:noFill/>
                                </a:ln>
                                <a:extLst>
                                  <a:ext uri="{53640926-AAD7-44D8-BBD7-CCE9431645EC}">
                                    <a14:shadowObscured xmlns:a14="http://schemas.microsoft.com/office/drawing/2010/main"/>
                                  </a:ext>
                                </a:extLst>
                              </pic:spPr>
                            </pic:pic>
                          </a:graphicData>
                        </a:graphic>
                      </wp:inline>
                    </w:drawing>
                  </w:r>
                  <w:r w:rsidR="00411B22" w:rsidRPr="00574CBD">
                    <w:rPr>
                      <w:rFonts w:ascii="Avenir Next LT Pro" w:hAnsi="Avenir Next LT Pro"/>
                    </w:rPr>
                    <w:br/>
                  </w:r>
                </w:p>
                <w:p w14:paraId="2F981AB1" w14:textId="34969A97" w:rsidR="00BE68F7" w:rsidRPr="00574CBD" w:rsidRDefault="00411B22" w:rsidP="00411B22">
                  <w:pPr>
                    <w:spacing w:line="276" w:lineRule="auto"/>
                    <w:jc w:val="center"/>
                    <w:rPr>
                      <w:rFonts w:ascii="Avenir Next LT Pro" w:hAnsi="Avenir Next LT Pro"/>
                    </w:rPr>
                  </w:pPr>
                  <w:r w:rsidRPr="00574CBD">
                    <w:rPr>
                      <w:rFonts w:ascii="Avenir Next LT Pro" w:hAnsi="Avenir Next LT Pro"/>
                    </w:rPr>
                    <w:br/>
                  </w:r>
                  <w:r w:rsidR="009A63DD" w:rsidRPr="00574CBD">
                    <w:rPr>
                      <w:rFonts w:ascii="Avenir Next LT Pro" w:hAnsi="Avenir Next LT Pro"/>
                      <w:noProof/>
                    </w:rPr>
                    <w:drawing>
                      <wp:inline distT="0" distB="0" distL="0" distR="0" wp14:anchorId="4D6FA071" wp14:editId="4E6AF015">
                        <wp:extent cx="685513" cy="792000"/>
                        <wp:effectExtent l="0" t="0" r="635" b="8255"/>
                        <wp:docPr id="135535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59790" name=""/>
                                <pic:cNvPicPr/>
                              </pic:nvPicPr>
                              <pic:blipFill>
                                <a:blip r:embed="rId47"/>
                                <a:stretch>
                                  <a:fillRect/>
                                </a:stretch>
                              </pic:blipFill>
                              <pic:spPr>
                                <a:xfrm>
                                  <a:off x="0" y="0"/>
                                  <a:ext cx="685513" cy="792000"/>
                                </a:xfrm>
                                <a:prstGeom prst="rect">
                                  <a:avLst/>
                                </a:prstGeom>
                              </pic:spPr>
                            </pic:pic>
                          </a:graphicData>
                        </a:graphic>
                      </wp:inline>
                    </w:drawing>
                  </w:r>
                  <w:r w:rsidR="009A63DD" w:rsidRPr="00574CBD">
                    <w:rPr>
                      <w:rFonts w:ascii="Avenir Next LT Pro" w:hAnsi="Avenir Next LT Pro"/>
                    </w:rPr>
                    <w:t xml:space="preserve">                 </w:t>
                  </w:r>
                  <w:r w:rsidR="00DB0512" w:rsidRPr="00574CBD">
                    <w:rPr>
                      <w:rFonts w:ascii="Avenir Next LT Pro" w:hAnsi="Avenir Next LT Pro"/>
                    </w:rPr>
                    <w:t xml:space="preserve"> </w:t>
                  </w:r>
                  <w:r w:rsidR="009A63DD" w:rsidRPr="00574CBD">
                    <w:rPr>
                      <w:rFonts w:ascii="Avenir Next LT Pro" w:hAnsi="Avenir Next LT Pro"/>
                    </w:rPr>
                    <w:t xml:space="preserve">             </w:t>
                  </w:r>
                  <w:r w:rsidRPr="00574CBD">
                    <w:rPr>
                      <w:rFonts w:ascii="Avenir Next LT Pro" w:hAnsi="Avenir Next LT Pro"/>
                      <w:noProof/>
                    </w:rPr>
                    <w:drawing>
                      <wp:inline distT="0" distB="0" distL="0" distR="0" wp14:anchorId="3CAB4EDF" wp14:editId="6035E433">
                        <wp:extent cx="983077" cy="1440000"/>
                        <wp:effectExtent l="0" t="0" r="7620" b="8255"/>
                        <wp:docPr id="46357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3367" name=""/>
                                <pic:cNvPicPr/>
                              </pic:nvPicPr>
                              <pic:blipFill>
                                <a:blip r:embed="rId48"/>
                                <a:stretch>
                                  <a:fillRect/>
                                </a:stretch>
                              </pic:blipFill>
                              <pic:spPr>
                                <a:xfrm>
                                  <a:off x="0" y="0"/>
                                  <a:ext cx="983077" cy="1440000"/>
                                </a:xfrm>
                                <a:prstGeom prst="rect">
                                  <a:avLst/>
                                </a:prstGeom>
                              </pic:spPr>
                            </pic:pic>
                          </a:graphicData>
                        </a:graphic>
                      </wp:inline>
                    </w:drawing>
                  </w:r>
                  <w:r w:rsidRPr="00574CBD">
                    <w:rPr>
                      <w:rFonts w:ascii="Avenir Next LT Pro" w:hAnsi="Avenir Next LT Pro"/>
                    </w:rPr>
                    <w:t xml:space="preserve">           </w:t>
                  </w:r>
                </w:p>
              </w:tc>
              <w:tc>
                <w:tcPr>
                  <w:tcW w:w="4848" w:type="dxa"/>
                  <w:vAlign w:val="center"/>
                </w:tcPr>
                <w:p w14:paraId="1DF5E0B7" w14:textId="77777777" w:rsidR="00DB0512" w:rsidRPr="00574CBD" w:rsidRDefault="00DB0512" w:rsidP="00DB0512">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n</w:t>
                  </w:r>
                </w:p>
                <w:p w14:paraId="7944C673" w14:textId="4E80A6B1" w:rsidR="00476A66" w:rsidRPr="00574CBD" w:rsidRDefault="00DB0512" w:rsidP="00DB0512">
                  <w:pPr>
                    <w:spacing w:line="276" w:lineRule="auto"/>
                    <w:jc w:val="center"/>
                    <w:rPr>
                      <w:rFonts w:ascii="Avenir Next LT Pro" w:hAnsi="Avenir Next LT Pro"/>
                      <w:sz w:val="20"/>
                      <w:szCs w:val="20"/>
                    </w:rPr>
                  </w:pPr>
                  <w:r w:rsidRPr="00574CBD">
                    <w:rPr>
                      <w:rFonts w:ascii="Avenir Next LT Pro" w:hAnsi="Avenir Next LT Pro"/>
                      <w:sz w:val="20"/>
                      <w:szCs w:val="20"/>
                    </w:rPr>
                    <w:t>“Start on the dot, go down, up and over, and hook”</w:t>
                  </w:r>
                </w:p>
              </w:tc>
            </w:tr>
            <w:tr w:rsidR="00286CD8" w:rsidRPr="00574CBD" w14:paraId="2FC5F6F0" w14:textId="77777777" w:rsidTr="00DB0512">
              <w:trPr>
                <w:trHeight w:val="1288"/>
              </w:trPr>
              <w:tc>
                <w:tcPr>
                  <w:tcW w:w="5593" w:type="dxa"/>
                  <w:vMerge/>
                  <w:vAlign w:val="center"/>
                </w:tcPr>
                <w:p w14:paraId="6CAD33B6" w14:textId="77777777" w:rsidR="00286CD8" w:rsidRPr="00574CBD" w:rsidRDefault="00286CD8" w:rsidP="000A39B1">
                  <w:pPr>
                    <w:spacing w:line="276" w:lineRule="auto"/>
                    <w:rPr>
                      <w:rFonts w:ascii="Avenir Next LT Pro" w:hAnsi="Avenir Next LT Pro"/>
                    </w:rPr>
                  </w:pPr>
                </w:p>
              </w:tc>
              <w:tc>
                <w:tcPr>
                  <w:tcW w:w="4848" w:type="dxa"/>
                  <w:vAlign w:val="center"/>
                </w:tcPr>
                <w:p w14:paraId="40B5F738" w14:textId="77777777" w:rsidR="00DB0512" w:rsidRPr="00574CBD" w:rsidRDefault="00DB0512" w:rsidP="00DB0512">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m</w:t>
                  </w:r>
                </w:p>
                <w:p w14:paraId="4BA5B963" w14:textId="0877862A" w:rsidR="00044B0F" w:rsidRPr="00574CBD" w:rsidRDefault="00DB0512" w:rsidP="00DB0512">
                  <w:pPr>
                    <w:spacing w:line="276" w:lineRule="auto"/>
                    <w:jc w:val="center"/>
                    <w:rPr>
                      <w:rFonts w:ascii="Avenir Next LT Pro" w:hAnsi="Avenir Next LT Pro"/>
                      <w:color w:val="0070C0"/>
                      <w:sz w:val="52"/>
                      <w:szCs w:val="52"/>
                    </w:rPr>
                  </w:pPr>
                  <w:r w:rsidRPr="00574CBD">
                    <w:rPr>
                      <w:rFonts w:ascii="Avenir Next LT Pro" w:hAnsi="Avenir Next LT Pro"/>
                      <w:sz w:val="20"/>
                      <w:szCs w:val="20"/>
                    </w:rPr>
                    <w:t>“Start on the dot, go down, up and over,</w:t>
                  </w:r>
                  <w:r w:rsidRPr="00574CBD">
                    <w:rPr>
                      <w:rFonts w:ascii="Avenir Next LT Pro" w:hAnsi="Avenir Next LT Pro"/>
                      <w:sz w:val="20"/>
                      <w:szCs w:val="20"/>
                    </w:rPr>
                    <w:br/>
                    <w:t xml:space="preserve"> up and over, and hook”</w:t>
                  </w:r>
                </w:p>
              </w:tc>
            </w:tr>
            <w:tr w:rsidR="00BE68F7" w:rsidRPr="00574CBD" w14:paraId="6F4779FB" w14:textId="77777777" w:rsidTr="00DB0512">
              <w:trPr>
                <w:trHeight w:val="1288"/>
              </w:trPr>
              <w:tc>
                <w:tcPr>
                  <w:tcW w:w="5593" w:type="dxa"/>
                  <w:vMerge/>
                </w:tcPr>
                <w:p w14:paraId="70B31C9A" w14:textId="77777777" w:rsidR="00BE68F7" w:rsidRPr="00574CBD" w:rsidRDefault="00BE68F7" w:rsidP="003B2B64">
                  <w:pPr>
                    <w:spacing w:line="276" w:lineRule="auto"/>
                    <w:rPr>
                      <w:rFonts w:ascii="Avenir Next LT Pro" w:hAnsi="Avenir Next LT Pro"/>
                      <w:noProof/>
                    </w:rPr>
                  </w:pPr>
                </w:p>
              </w:tc>
              <w:tc>
                <w:tcPr>
                  <w:tcW w:w="4848" w:type="dxa"/>
                  <w:vAlign w:val="center"/>
                </w:tcPr>
                <w:p w14:paraId="56B99386" w14:textId="64A4A41C" w:rsidR="00476A66" w:rsidRPr="00574CBD" w:rsidRDefault="00864674" w:rsidP="003B2B64">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r</w:t>
                  </w:r>
                </w:p>
                <w:p w14:paraId="225D45B2" w14:textId="3887B868" w:rsidR="00BE68F7" w:rsidRPr="00574CBD" w:rsidRDefault="00476A66" w:rsidP="003B2B64">
                  <w:pPr>
                    <w:spacing w:line="276" w:lineRule="auto"/>
                    <w:jc w:val="center"/>
                    <w:rPr>
                      <w:rFonts w:ascii="Avenir Next LT Pro" w:hAnsi="Avenir Next LT Pro"/>
                      <w:sz w:val="20"/>
                      <w:szCs w:val="20"/>
                    </w:rPr>
                  </w:pPr>
                  <w:r w:rsidRPr="00574CBD">
                    <w:rPr>
                      <w:rFonts w:ascii="Avenir Next LT Pro" w:hAnsi="Avenir Next LT Pro"/>
                      <w:sz w:val="20"/>
                      <w:szCs w:val="20"/>
                    </w:rPr>
                    <w:t>“S</w:t>
                  </w:r>
                  <w:r w:rsidR="00147AB9" w:rsidRPr="00574CBD">
                    <w:rPr>
                      <w:rFonts w:ascii="Avenir Next LT Pro" w:hAnsi="Avenir Next LT Pro"/>
                      <w:sz w:val="20"/>
                      <w:szCs w:val="20"/>
                    </w:rPr>
                    <w:t>tart on the dot,</w:t>
                  </w:r>
                  <w:r w:rsidR="007B66BD" w:rsidRPr="00574CBD">
                    <w:rPr>
                      <w:rFonts w:ascii="Avenir Next LT Pro" w:hAnsi="Avenir Next LT Pro"/>
                      <w:sz w:val="20"/>
                      <w:szCs w:val="20"/>
                    </w:rPr>
                    <w:t xml:space="preserve"> </w:t>
                  </w:r>
                  <w:r w:rsidR="009A63DD" w:rsidRPr="00574CBD">
                    <w:rPr>
                      <w:rFonts w:ascii="Avenir Next LT Pro" w:hAnsi="Avenir Next LT Pro"/>
                      <w:sz w:val="20"/>
                      <w:szCs w:val="20"/>
                    </w:rPr>
                    <w:t>go down, back up, and curve</w:t>
                  </w:r>
                  <w:r w:rsidRPr="00574CBD">
                    <w:rPr>
                      <w:rFonts w:ascii="Avenir Next LT Pro" w:hAnsi="Avenir Next LT Pro"/>
                      <w:sz w:val="20"/>
                      <w:szCs w:val="20"/>
                    </w:rPr>
                    <w:t>”</w:t>
                  </w:r>
                </w:p>
              </w:tc>
            </w:tr>
            <w:tr w:rsidR="00BE68F7" w:rsidRPr="00574CBD" w14:paraId="48CF893B" w14:textId="77777777" w:rsidTr="00DB0512">
              <w:trPr>
                <w:trHeight w:val="1288"/>
              </w:trPr>
              <w:tc>
                <w:tcPr>
                  <w:tcW w:w="5593" w:type="dxa"/>
                  <w:vMerge/>
                </w:tcPr>
                <w:p w14:paraId="241F747E" w14:textId="77777777" w:rsidR="00BE68F7" w:rsidRPr="00574CBD" w:rsidRDefault="00BE68F7" w:rsidP="003B2B64">
                  <w:pPr>
                    <w:spacing w:line="276" w:lineRule="auto"/>
                    <w:rPr>
                      <w:rFonts w:ascii="Avenir Next LT Pro" w:hAnsi="Avenir Next LT Pro"/>
                      <w:noProof/>
                    </w:rPr>
                  </w:pPr>
                </w:p>
              </w:tc>
              <w:tc>
                <w:tcPr>
                  <w:tcW w:w="4848" w:type="dxa"/>
                  <w:vAlign w:val="center"/>
                </w:tcPr>
                <w:p w14:paraId="5552141F" w14:textId="46B275DF" w:rsidR="00476A66" w:rsidRPr="00574CBD" w:rsidRDefault="00864674" w:rsidP="003B2B64">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k</w:t>
                  </w:r>
                </w:p>
                <w:p w14:paraId="65C4C53C" w14:textId="160C6A85" w:rsidR="00BE68F7" w:rsidRPr="00574CBD" w:rsidRDefault="00476A66" w:rsidP="00DB0512">
                  <w:pPr>
                    <w:spacing w:line="276" w:lineRule="auto"/>
                    <w:jc w:val="center"/>
                    <w:rPr>
                      <w:rFonts w:ascii="Avenir Next LT Pro" w:hAnsi="Avenir Next LT Pro"/>
                      <w:sz w:val="24"/>
                      <w:szCs w:val="24"/>
                    </w:rPr>
                  </w:pPr>
                  <w:r w:rsidRPr="00574CBD">
                    <w:rPr>
                      <w:rFonts w:ascii="Avenir Next LT Pro" w:hAnsi="Avenir Next LT Pro"/>
                      <w:sz w:val="20"/>
                      <w:szCs w:val="20"/>
                    </w:rPr>
                    <w:t>“S</w:t>
                  </w:r>
                  <w:r w:rsidR="00BE68F7" w:rsidRPr="00574CBD">
                    <w:rPr>
                      <w:rFonts w:ascii="Avenir Next LT Pro" w:hAnsi="Avenir Next LT Pro"/>
                      <w:sz w:val="20"/>
                      <w:szCs w:val="20"/>
                    </w:rPr>
                    <w:t xml:space="preserve">tart on the dot, </w:t>
                  </w:r>
                  <w:r w:rsidR="00DB0512" w:rsidRPr="00574CBD">
                    <w:rPr>
                      <w:rFonts w:ascii="Avenir Next LT Pro" w:hAnsi="Avenir Next LT Pro"/>
                      <w:sz w:val="20"/>
                      <w:szCs w:val="20"/>
                    </w:rPr>
                    <w:t xml:space="preserve">go down, back up, </w:t>
                  </w:r>
                  <w:r w:rsidR="00DB0512" w:rsidRPr="00574CBD">
                    <w:rPr>
                      <w:rFonts w:ascii="Avenir Next LT Pro" w:hAnsi="Avenir Next LT Pro"/>
                      <w:sz w:val="20"/>
                      <w:szCs w:val="20"/>
                    </w:rPr>
                    <w:br/>
                    <w:t>loop</w:t>
                  </w:r>
                  <w:r w:rsidR="007B66BD" w:rsidRPr="00574CBD">
                    <w:rPr>
                      <w:rFonts w:ascii="Avenir Next LT Pro" w:hAnsi="Avenir Next LT Pro"/>
                      <w:sz w:val="20"/>
                      <w:szCs w:val="20"/>
                    </w:rPr>
                    <w:t>,</w:t>
                  </w:r>
                  <w:r w:rsidR="00DB0512" w:rsidRPr="00574CBD">
                    <w:rPr>
                      <w:rFonts w:ascii="Avenir Next LT Pro" w:hAnsi="Avenir Next LT Pro"/>
                      <w:sz w:val="20"/>
                      <w:szCs w:val="20"/>
                    </w:rPr>
                    <w:t xml:space="preserve"> kick,</w:t>
                  </w:r>
                  <w:r w:rsidR="007B66BD" w:rsidRPr="00574CBD">
                    <w:rPr>
                      <w:rFonts w:ascii="Avenir Next LT Pro" w:hAnsi="Avenir Next LT Pro"/>
                      <w:sz w:val="20"/>
                      <w:szCs w:val="20"/>
                    </w:rPr>
                    <w:t xml:space="preserve"> and </w:t>
                  </w:r>
                  <w:r w:rsidR="00DB0512" w:rsidRPr="00574CBD">
                    <w:rPr>
                      <w:rFonts w:ascii="Avenir Next LT Pro" w:hAnsi="Avenir Next LT Pro"/>
                      <w:sz w:val="20"/>
                      <w:szCs w:val="20"/>
                    </w:rPr>
                    <w:t>hook</w:t>
                  </w:r>
                  <w:r w:rsidR="007B66BD" w:rsidRPr="00574CBD">
                    <w:rPr>
                      <w:rFonts w:ascii="Avenir Next LT Pro" w:hAnsi="Avenir Next LT Pro"/>
                      <w:sz w:val="20"/>
                      <w:szCs w:val="20"/>
                    </w:rPr>
                    <w:t>”</w:t>
                  </w:r>
                </w:p>
              </w:tc>
            </w:tr>
          </w:tbl>
          <w:p w14:paraId="524FB537" w14:textId="70E935C1" w:rsidR="00E7531D" w:rsidRPr="00574CBD" w:rsidRDefault="00E7531D" w:rsidP="003B2B64">
            <w:pPr>
              <w:spacing w:line="276" w:lineRule="auto"/>
              <w:rPr>
                <w:rFonts w:ascii="Avenir Next LT Pro" w:hAnsi="Avenir Next LT Pro"/>
              </w:rPr>
            </w:pPr>
          </w:p>
        </w:tc>
      </w:tr>
    </w:tbl>
    <w:p w14:paraId="692046AA" w14:textId="548C18BC" w:rsidR="008F02C1" w:rsidRPr="00574CBD" w:rsidRDefault="008F02C1" w:rsidP="00F81A0B">
      <w:pPr>
        <w:rPr>
          <w:rFonts w:ascii="Avenir Next LT Pro" w:hAnsi="Avenir Next LT Pro"/>
        </w:rPr>
      </w:pPr>
    </w:p>
    <w:sectPr w:rsidR="008F02C1" w:rsidRPr="00574CBD" w:rsidSect="00852C07">
      <w:headerReference w:type="default" r:id="rId49"/>
      <w:footerReference w:type="default" r:id="rId50"/>
      <w:headerReference w:type="first" r:id="rId51"/>
      <w:footerReference w:type="first" r:id="rId52"/>
      <w:pgSz w:w="23811" w:h="16838" w:orient="landscape"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A80C7" w14:textId="77777777" w:rsidR="0096797B" w:rsidRDefault="0096797B" w:rsidP="004A17D7">
      <w:pPr>
        <w:spacing w:after="0" w:line="240" w:lineRule="auto"/>
      </w:pPr>
      <w:r>
        <w:separator/>
      </w:r>
    </w:p>
  </w:endnote>
  <w:endnote w:type="continuationSeparator" w:id="0">
    <w:p w14:paraId="762DA0C7" w14:textId="77777777" w:rsidR="0096797B" w:rsidRDefault="0096797B" w:rsidP="004A17D7">
      <w:pPr>
        <w:spacing w:after="0" w:line="240" w:lineRule="auto"/>
      </w:pPr>
      <w:r>
        <w:continuationSeparator/>
      </w:r>
    </w:p>
  </w:endnote>
  <w:endnote w:type="continuationNotice" w:id="1">
    <w:p w14:paraId="2B73FEFD" w14:textId="77777777" w:rsidR="0096797B" w:rsidRDefault="009679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CD5E" w14:textId="29C87FB7" w:rsidR="004A17D7" w:rsidRPr="000414E1" w:rsidRDefault="004A17D7" w:rsidP="00F93982">
    <w:pPr>
      <w:pStyle w:val="Footer"/>
      <w:jc w:val="center"/>
      <w:rPr>
        <w:rFonts w:ascii="Avenir Next LT Pro" w:hAnsi="Avenir Next LT Pro"/>
        <w:i/>
        <w:iCs/>
      </w:rPr>
    </w:pPr>
    <w:r w:rsidRPr="000414E1">
      <w:rPr>
        <w:rFonts w:ascii="Avenir Next LT Pro" w:hAnsi="Avenir Next LT Pro"/>
        <w:i/>
        <w:iCs/>
      </w:rPr>
      <w:t xml:space="preserve">Do you have any questions?  </w:t>
    </w:r>
    <w:r w:rsidR="0047720C" w:rsidRPr="000414E1">
      <w:rPr>
        <w:rFonts w:ascii="Avenir Next LT Pro" w:hAnsi="Avenir Next LT Pro"/>
        <w:i/>
        <w:iCs/>
      </w:rPr>
      <w:t xml:space="preserve">Contact us at </w:t>
    </w:r>
    <w:hyperlink r:id="rId1" w:history="1">
      <w:r w:rsidR="0047720C" w:rsidRPr="000414E1">
        <w:rPr>
          <w:rStyle w:val="Hyperlink"/>
          <w:rFonts w:ascii="Avenir Next LT Pro" w:hAnsi="Avenir Next LT Pro"/>
          <w:i/>
          <w:iCs/>
        </w:rPr>
        <w:t>ottootters@abbeyfarmet.org.uk</w:t>
      </w:r>
    </w:hyperlink>
    <w:r w:rsidR="0047720C" w:rsidRPr="000414E1">
      <w:rPr>
        <w:rFonts w:ascii="Avenir Next LT Pro" w:hAnsi="Avenir Next LT Pro"/>
        <w:i/>
        <w:iC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73D9" w14:textId="09CFE0B8" w:rsidR="00852C07" w:rsidRPr="00852C07" w:rsidRDefault="006A3B73" w:rsidP="00852C07">
    <w:pPr>
      <w:pStyle w:val="Footer"/>
      <w:jc w:val="center"/>
      <w:rPr>
        <w:rFonts w:ascii="Avenir Next LT Pro" w:hAnsi="Avenir Next LT Pro"/>
        <w:i/>
        <w:iCs/>
      </w:rPr>
    </w:pPr>
    <w:r w:rsidRPr="006A3B73">
      <w:rPr>
        <w:rFonts w:ascii="Avenir Next LT Pro" w:hAnsi="Avenir Next LT Pro"/>
        <w:i/>
        <w:iCs/>
      </w:rPr>
      <w:t xml:space="preserve"> </w:t>
    </w:r>
    <w:r w:rsidR="00852C07" w:rsidRPr="000414E1">
      <w:rPr>
        <w:rFonts w:ascii="Avenir Next LT Pro" w:hAnsi="Avenir Next LT Pro"/>
        <w:i/>
        <w:iCs/>
      </w:rPr>
      <w:t>Do you have any questions?  Contact us at</w:t>
    </w:r>
    <w:r w:rsidR="00C70428">
      <w:rPr>
        <w:rFonts w:ascii="Avenir Next LT Pro" w:hAnsi="Avenir Next LT Pro"/>
        <w:i/>
        <w:iCs/>
      </w:rPr>
      <w:t>:</w:t>
    </w:r>
    <w:r w:rsidR="00852C07" w:rsidRPr="000414E1">
      <w:rPr>
        <w:rFonts w:ascii="Avenir Next LT Pro" w:hAnsi="Avenir Next LT Pro"/>
        <w:i/>
        <w:iCs/>
      </w:rPr>
      <w:t xml:space="preserve"> </w:t>
    </w:r>
    <w:hyperlink r:id="rId1" w:history="1">
      <w:r w:rsidR="00852C07" w:rsidRPr="000414E1">
        <w:rPr>
          <w:rStyle w:val="Hyperlink"/>
          <w:rFonts w:ascii="Avenir Next LT Pro" w:hAnsi="Avenir Next LT Pro"/>
          <w:i/>
          <w:iCs/>
        </w:rPr>
        <w:t>ottootters@abbeyfarmet.org.uk</w:t>
      </w:r>
    </w:hyperlink>
    <w:r w:rsidR="00852C07" w:rsidRPr="000414E1">
      <w:rPr>
        <w:rFonts w:ascii="Avenir Next LT Pro" w:hAnsi="Avenir Next LT Pro"/>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4FD67" w14:textId="77777777" w:rsidR="0096797B" w:rsidRDefault="0096797B" w:rsidP="004A17D7">
      <w:pPr>
        <w:spacing w:after="0" w:line="240" w:lineRule="auto"/>
      </w:pPr>
      <w:r>
        <w:separator/>
      </w:r>
    </w:p>
  </w:footnote>
  <w:footnote w:type="continuationSeparator" w:id="0">
    <w:p w14:paraId="43B01258" w14:textId="77777777" w:rsidR="0096797B" w:rsidRDefault="0096797B" w:rsidP="004A17D7">
      <w:pPr>
        <w:spacing w:after="0" w:line="240" w:lineRule="auto"/>
      </w:pPr>
      <w:r>
        <w:continuationSeparator/>
      </w:r>
    </w:p>
  </w:footnote>
  <w:footnote w:type="continuationNotice" w:id="1">
    <w:p w14:paraId="620EF767" w14:textId="77777777" w:rsidR="0096797B" w:rsidRDefault="009679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28EB" w14:textId="6DD51F14" w:rsidR="005C1AB5" w:rsidRPr="00852C07" w:rsidRDefault="0047720C" w:rsidP="00852C07">
    <w:pPr>
      <w:pStyle w:val="Header"/>
      <w:tabs>
        <w:tab w:val="clear" w:pos="4513"/>
        <w:tab w:val="clear" w:pos="9026"/>
        <w:tab w:val="left" w:pos="5714"/>
      </w:tabs>
      <w:jc w:val="center"/>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0" behindDoc="0" locked="0" layoutInCell="1" allowOverlap="1" wp14:anchorId="2AC19EEE" wp14:editId="17CF0274">
          <wp:simplePos x="0" y="0"/>
          <wp:positionH relativeFrom="column">
            <wp:posOffset>-613058</wp:posOffset>
          </wp:positionH>
          <wp:positionV relativeFrom="paragraph">
            <wp:posOffset>-196904</wp:posOffset>
          </wp:positionV>
          <wp:extent cx="1701800" cy="488315"/>
          <wp:effectExtent l="0" t="0" r="0" b="6985"/>
          <wp:wrapSquare wrapText="bothSides"/>
          <wp:docPr id="384566529"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C07" w:rsidRPr="00852C07">
      <w:rPr>
        <w:rFonts w:ascii="Avenir Next LT Pro" w:hAnsi="Avenir Next LT Pro"/>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C036" w14:textId="1BA5DA04" w:rsidR="00852C07" w:rsidRPr="00852C07" w:rsidRDefault="00852C07" w:rsidP="00852C07">
    <w:pPr>
      <w:pStyle w:val="Header"/>
      <w:tabs>
        <w:tab w:val="clear" w:pos="4513"/>
        <w:tab w:val="clear" w:pos="9026"/>
        <w:tab w:val="left" w:pos="5714"/>
      </w:tabs>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1" behindDoc="0" locked="0" layoutInCell="1" allowOverlap="1" wp14:anchorId="7811D2DF" wp14:editId="5ED3AD92">
          <wp:simplePos x="0" y="0"/>
          <wp:positionH relativeFrom="column">
            <wp:posOffset>-613058</wp:posOffset>
          </wp:positionH>
          <wp:positionV relativeFrom="paragraph">
            <wp:posOffset>-196904</wp:posOffset>
          </wp:positionV>
          <wp:extent cx="1701800" cy="488315"/>
          <wp:effectExtent l="0" t="0" r="0" b="6985"/>
          <wp:wrapSquare wrapText="bothSides"/>
          <wp:docPr id="2049952856"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sz w:val="24"/>
        <w:szCs w:val="24"/>
      </w:rPr>
      <w:t xml:space="preserve">                                                                                                                       </w:t>
    </w:r>
    <w:r w:rsidRPr="00852C07">
      <w:rPr>
        <w:rFonts w:ascii="Avenir Next LT Pro" w:hAnsi="Avenir Next LT Pro"/>
        <w:sz w:val="24"/>
        <w:szCs w:val="24"/>
      </w:rPr>
      <w:t xml:space="preserve">Year One Termly Overview </w:t>
    </w:r>
  </w:p>
  <w:p w14:paraId="1BCEFC20" w14:textId="77777777" w:rsidR="00852C07" w:rsidRDefault="00852C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785B"/>
    <w:multiLevelType w:val="hybridMultilevel"/>
    <w:tmpl w:val="11AC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8042F"/>
    <w:multiLevelType w:val="multilevel"/>
    <w:tmpl w:val="6680B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2C721A"/>
    <w:multiLevelType w:val="hybridMultilevel"/>
    <w:tmpl w:val="5596C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A3A28"/>
    <w:multiLevelType w:val="hybridMultilevel"/>
    <w:tmpl w:val="C5D4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2546A"/>
    <w:multiLevelType w:val="hybridMultilevel"/>
    <w:tmpl w:val="4FDC3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D32E7"/>
    <w:multiLevelType w:val="hybridMultilevel"/>
    <w:tmpl w:val="3A3433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264BD0"/>
    <w:multiLevelType w:val="hybridMultilevel"/>
    <w:tmpl w:val="52D8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567DCE"/>
    <w:multiLevelType w:val="hybridMultilevel"/>
    <w:tmpl w:val="1394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13B64"/>
    <w:multiLevelType w:val="hybridMultilevel"/>
    <w:tmpl w:val="496AC5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0284B83"/>
    <w:multiLevelType w:val="hybridMultilevel"/>
    <w:tmpl w:val="6574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B5B3C"/>
    <w:multiLevelType w:val="hybridMultilevel"/>
    <w:tmpl w:val="B9C2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956C2"/>
    <w:multiLevelType w:val="hybridMultilevel"/>
    <w:tmpl w:val="443E6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3EE12C2"/>
    <w:multiLevelType w:val="hybridMultilevel"/>
    <w:tmpl w:val="0E38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E5B36"/>
    <w:multiLevelType w:val="hybridMultilevel"/>
    <w:tmpl w:val="0A0840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C87A71"/>
    <w:multiLevelType w:val="hybridMultilevel"/>
    <w:tmpl w:val="32BE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47E28"/>
    <w:multiLevelType w:val="hybridMultilevel"/>
    <w:tmpl w:val="E0F818C0"/>
    <w:lvl w:ilvl="0" w:tplc="615A0DC0">
      <w:start w:val="1"/>
      <w:numFmt w:val="bullet"/>
      <w:lvlText w:val="-"/>
      <w:lvlJc w:val="left"/>
      <w:pPr>
        <w:ind w:left="720" w:hanging="360"/>
      </w:pPr>
      <w:rPr>
        <w:rFonts w:ascii="Avenir Next LT Pro" w:eastAsiaTheme="minorHAnsi" w:hAnsi="Avenir Next LT Pro"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D7188"/>
    <w:multiLevelType w:val="hybridMultilevel"/>
    <w:tmpl w:val="D618F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6AF0986"/>
    <w:multiLevelType w:val="hybridMultilevel"/>
    <w:tmpl w:val="0B925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736437"/>
    <w:multiLevelType w:val="hybridMultilevel"/>
    <w:tmpl w:val="B88C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7D06C2"/>
    <w:multiLevelType w:val="hybridMultilevel"/>
    <w:tmpl w:val="D39A3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95D6418"/>
    <w:multiLevelType w:val="hybridMultilevel"/>
    <w:tmpl w:val="5858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214105"/>
    <w:multiLevelType w:val="hybridMultilevel"/>
    <w:tmpl w:val="5200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5D2B67"/>
    <w:multiLevelType w:val="multilevel"/>
    <w:tmpl w:val="9914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597BD7"/>
    <w:multiLevelType w:val="hybridMultilevel"/>
    <w:tmpl w:val="0E624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22C59"/>
    <w:multiLevelType w:val="hybridMultilevel"/>
    <w:tmpl w:val="23B669E6"/>
    <w:lvl w:ilvl="0" w:tplc="B902F6E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68127A"/>
    <w:multiLevelType w:val="multilevel"/>
    <w:tmpl w:val="0E2C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011C7"/>
    <w:multiLevelType w:val="hybridMultilevel"/>
    <w:tmpl w:val="046E35F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9EF26DC"/>
    <w:multiLevelType w:val="hybridMultilevel"/>
    <w:tmpl w:val="0630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B92A09"/>
    <w:multiLevelType w:val="hybridMultilevel"/>
    <w:tmpl w:val="CD54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C3C31"/>
    <w:multiLevelType w:val="hybridMultilevel"/>
    <w:tmpl w:val="40881B98"/>
    <w:lvl w:ilvl="0" w:tplc="E410C87A">
      <w:start w:val="1"/>
      <w:numFmt w:val="decimal"/>
      <w:lvlText w:val="%1."/>
      <w:lvlJc w:val="left"/>
      <w:pPr>
        <w:ind w:left="720" w:hanging="360"/>
      </w:pPr>
      <w:rPr>
        <w:rFonts w:ascii="Avenir Next LT Pro" w:eastAsiaTheme="minorHAnsi" w:hAnsi="Avenir Next LT Pro"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B5155C"/>
    <w:multiLevelType w:val="hybridMultilevel"/>
    <w:tmpl w:val="A9E2D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34E2AB4"/>
    <w:multiLevelType w:val="hybridMultilevel"/>
    <w:tmpl w:val="B716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E32AD2"/>
    <w:multiLevelType w:val="hybridMultilevel"/>
    <w:tmpl w:val="E062B8CE"/>
    <w:lvl w:ilvl="0" w:tplc="244A841A">
      <w:numFmt w:val="bullet"/>
      <w:lvlText w:val="-"/>
      <w:lvlJc w:val="left"/>
      <w:pPr>
        <w:ind w:left="1080" w:hanging="360"/>
      </w:pPr>
      <w:rPr>
        <w:rFonts w:ascii="Avenir Next LT Pro" w:eastAsiaTheme="minorHAnsi" w:hAnsi="Avenir Next LT Pr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93927E2"/>
    <w:multiLevelType w:val="hybridMultilevel"/>
    <w:tmpl w:val="17F8EA82"/>
    <w:lvl w:ilvl="0" w:tplc="B902F6EA">
      <w:numFmt w:val="bullet"/>
      <w:lvlText w:val="•"/>
      <w:lvlJc w:val="left"/>
      <w:pPr>
        <w:ind w:left="720" w:hanging="360"/>
      </w:pPr>
      <w:rPr>
        <w:rFonts w:ascii="Avenir Next LT Pro Light" w:eastAsiaTheme="minorHAnsi" w:hAnsi="Avenir Next LT Pro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5D0F35"/>
    <w:multiLevelType w:val="hybridMultilevel"/>
    <w:tmpl w:val="162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A41A54"/>
    <w:multiLevelType w:val="hybridMultilevel"/>
    <w:tmpl w:val="3BF6D050"/>
    <w:lvl w:ilvl="0" w:tplc="244A841A">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35262C"/>
    <w:multiLevelType w:val="hybridMultilevel"/>
    <w:tmpl w:val="2C3A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F5681F"/>
    <w:multiLevelType w:val="hybridMultilevel"/>
    <w:tmpl w:val="75A49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FC3641"/>
    <w:multiLevelType w:val="hybridMultilevel"/>
    <w:tmpl w:val="534CE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E10703"/>
    <w:multiLevelType w:val="multilevel"/>
    <w:tmpl w:val="7CF4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145C9F"/>
    <w:multiLevelType w:val="hybridMultilevel"/>
    <w:tmpl w:val="FE9C6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253B9C"/>
    <w:multiLevelType w:val="hybridMultilevel"/>
    <w:tmpl w:val="28A22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1C43A0"/>
    <w:multiLevelType w:val="hybridMultilevel"/>
    <w:tmpl w:val="353E0FAE"/>
    <w:lvl w:ilvl="0" w:tplc="2A02ED2A">
      <w:start w:val="1"/>
      <w:numFmt w:val="bullet"/>
      <w:lvlText w:val=""/>
      <w:lvlJc w:val="left"/>
      <w:pPr>
        <w:ind w:left="397" w:hanging="34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D176228"/>
    <w:multiLevelType w:val="hybridMultilevel"/>
    <w:tmpl w:val="9F8C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241C3E"/>
    <w:multiLevelType w:val="hybridMultilevel"/>
    <w:tmpl w:val="6C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296AD1"/>
    <w:multiLevelType w:val="multilevel"/>
    <w:tmpl w:val="2A8A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20159"/>
    <w:multiLevelType w:val="hybridMultilevel"/>
    <w:tmpl w:val="C0A62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79C37589"/>
    <w:multiLevelType w:val="hybridMultilevel"/>
    <w:tmpl w:val="9912B79A"/>
    <w:lvl w:ilvl="0" w:tplc="B902F6EA">
      <w:numFmt w:val="bullet"/>
      <w:lvlText w:val="•"/>
      <w:lvlJc w:val="left"/>
      <w:pPr>
        <w:ind w:left="784" w:hanging="360"/>
      </w:pPr>
      <w:rPr>
        <w:rFonts w:ascii="Avenir Next LT Pro Light" w:eastAsiaTheme="minorHAnsi" w:hAnsi="Avenir Next LT Pro Light" w:cstheme="minorBidi"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8" w15:restartNumberingAfterBreak="0">
    <w:nsid w:val="7AF73A37"/>
    <w:multiLevelType w:val="hybridMultilevel"/>
    <w:tmpl w:val="2D4C2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401481">
    <w:abstractNumId w:val="33"/>
  </w:num>
  <w:num w:numId="2" w16cid:durableId="948589595">
    <w:abstractNumId w:val="31"/>
  </w:num>
  <w:num w:numId="3" w16cid:durableId="257445112">
    <w:abstractNumId w:val="2"/>
  </w:num>
  <w:num w:numId="4" w16cid:durableId="187914361">
    <w:abstractNumId w:val="46"/>
  </w:num>
  <w:num w:numId="5" w16cid:durableId="763887970">
    <w:abstractNumId w:val="24"/>
  </w:num>
  <w:num w:numId="6" w16cid:durableId="1585845053">
    <w:abstractNumId w:val="16"/>
  </w:num>
  <w:num w:numId="7" w16cid:durableId="1744983812">
    <w:abstractNumId w:val="44"/>
  </w:num>
  <w:num w:numId="8" w16cid:durableId="703942657">
    <w:abstractNumId w:val="0"/>
  </w:num>
  <w:num w:numId="9" w16cid:durableId="686179303">
    <w:abstractNumId w:val="27"/>
  </w:num>
  <w:num w:numId="10" w16cid:durableId="80100501">
    <w:abstractNumId w:val="30"/>
  </w:num>
  <w:num w:numId="11" w16cid:durableId="451437136">
    <w:abstractNumId w:val="43"/>
  </w:num>
  <w:num w:numId="12" w16cid:durableId="570431043">
    <w:abstractNumId w:val="14"/>
  </w:num>
  <w:num w:numId="13" w16cid:durableId="499200784">
    <w:abstractNumId w:val="11"/>
  </w:num>
  <w:num w:numId="14" w16cid:durableId="309217924">
    <w:abstractNumId w:val="47"/>
  </w:num>
  <w:num w:numId="15" w16cid:durableId="1780182381">
    <w:abstractNumId w:val="20"/>
  </w:num>
  <w:num w:numId="16" w16cid:durableId="987324750">
    <w:abstractNumId w:val="23"/>
  </w:num>
  <w:num w:numId="17" w16cid:durableId="1783301674">
    <w:abstractNumId w:val="18"/>
  </w:num>
  <w:num w:numId="18" w16cid:durableId="1051659266">
    <w:abstractNumId w:val="36"/>
  </w:num>
  <w:num w:numId="19" w16cid:durableId="816801019">
    <w:abstractNumId w:val="21"/>
  </w:num>
  <w:num w:numId="20" w16cid:durableId="382487821">
    <w:abstractNumId w:val="17"/>
  </w:num>
  <w:num w:numId="21" w16cid:durableId="642467241">
    <w:abstractNumId w:val="12"/>
  </w:num>
  <w:num w:numId="22" w16cid:durableId="452872939">
    <w:abstractNumId w:val="37"/>
  </w:num>
  <w:num w:numId="23" w16cid:durableId="87124327">
    <w:abstractNumId w:val="34"/>
  </w:num>
  <w:num w:numId="24" w16cid:durableId="855466455">
    <w:abstractNumId w:val="28"/>
  </w:num>
  <w:num w:numId="25" w16cid:durableId="486944110">
    <w:abstractNumId w:val="3"/>
  </w:num>
  <w:num w:numId="26" w16cid:durableId="1040590106">
    <w:abstractNumId w:val="35"/>
  </w:num>
  <w:num w:numId="27" w16cid:durableId="1060399703">
    <w:abstractNumId w:val="32"/>
  </w:num>
  <w:num w:numId="28" w16cid:durableId="823858066">
    <w:abstractNumId w:val="26"/>
  </w:num>
  <w:num w:numId="29" w16cid:durableId="1083458056">
    <w:abstractNumId w:val="48"/>
  </w:num>
  <w:num w:numId="30" w16cid:durableId="1997538560">
    <w:abstractNumId w:val="40"/>
  </w:num>
  <w:num w:numId="31" w16cid:durableId="1101802867">
    <w:abstractNumId w:val="38"/>
  </w:num>
  <w:num w:numId="32" w16cid:durableId="639846116">
    <w:abstractNumId w:val="29"/>
  </w:num>
  <w:num w:numId="33" w16cid:durableId="1095320064">
    <w:abstractNumId w:val="15"/>
  </w:num>
  <w:num w:numId="34" w16cid:durableId="1918783480">
    <w:abstractNumId w:val="9"/>
  </w:num>
  <w:num w:numId="35" w16cid:durableId="560409130">
    <w:abstractNumId w:val="19"/>
  </w:num>
  <w:num w:numId="36" w16cid:durableId="1568759858">
    <w:abstractNumId w:val="13"/>
  </w:num>
  <w:num w:numId="37" w16cid:durableId="75829793">
    <w:abstractNumId w:val="22"/>
  </w:num>
  <w:num w:numId="38" w16cid:durableId="1954894757">
    <w:abstractNumId w:val="7"/>
  </w:num>
  <w:num w:numId="39" w16cid:durableId="781799626">
    <w:abstractNumId w:val="5"/>
  </w:num>
  <w:num w:numId="40" w16cid:durableId="1785659440">
    <w:abstractNumId w:val="1"/>
  </w:num>
  <w:num w:numId="41" w16cid:durableId="340622311">
    <w:abstractNumId w:val="39"/>
  </w:num>
  <w:num w:numId="42" w16cid:durableId="392394469">
    <w:abstractNumId w:val="25"/>
  </w:num>
  <w:num w:numId="43" w16cid:durableId="712312260">
    <w:abstractNumId w:val="45"/>
  </w:num>
  <w:num w:numId="44" w16cid:durableId="670370882">
    <w:abstractNumId w:val="42"/>
  </w:num>
  <w:num w:numId="45" w16cid:durableId="1581257032">
    <w:abstractNumId w:val="10"/>
  </w:num>
  <w:num w:numId="46" w16cid:durableId="748889991">
    <w:abstractNumId w:val="4"/>
  </w:num>
  <w:num w:numId="47" w16cid:durableId="568227925">
    <w:abstractNumId w:val="8"/>
  </w:num>
  <w:num w:numId="48" w16cid:durableId="966741854">
    <w:abstractNumId w:val="6"/>
  </w:num>
  <w:num w:numId="49" w16cid:durableId="1811171622">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6D"/>
    <w:rsid w:val="0000048C"/>
    <w:rsid w:val="00003887"/>
    <w:rsid w:val="00005C76"/>
    <w:rsid w:val="00011CCF"/>
    <w:rsid w:val="00014A02"/>
    <w:rsid w:val="00015967"/>
    <w:rsid w:val="00020B38"/>
    <w:rsid w:val="000214DD"/>
    <w:rsid w:val="00022C80"/>
    <w:rsid w:val="0002517D"/>
    <w:rsid w:val="000261A2"/>
    <w:rsid w:val="00032925"/>
    <w:rsid w:val="00033003"/>
    <w:rsid w:val="000414E1"/>
    <w:rsid w:val="0004279D"/>
    <w:rsid w:val="000438B4"/>
    <w:rsid w:val="00044B0F"/>
    <w:rsid w:val="00046AC4"/>
    <w:rsid w:val="000501BA"/>
    <w:rsid w:val="00051D39"/>
    <w:rsid w:val="00053C0A"/>
    <w:rsid w:val="0005506D"/>
    <w:rsid w:val="00055DA2"/>
    <w:rsid w:val="00060106"/>
    <w:rsid w:val="000641F2"/>
    <w:rsid w:val="000660EE"/>
    <w:rsid w:val="00067405"/>
    <w:rsid w:val="000707CE"/>
    <w:rsid w:val="00071205"/>
    <w:rsid w:val="00073E72"/>
    <w:rsid w:val="000768BC"/>
    <w:rsid w:val="000824D5"/>
    <w:rsid w:val="00082ED8"/>
    <w:rsid w:val="000902BC"/>
    <w:rsid w:val="000905F4"/>
    <w:rsid w:val="00090786"/>
    <w:rsid w:val="00091E72"/>
    <w:rsid w:val="00092873"/>
    <w:rsid w:val="00094CDC"/>
    <w:rsid w:val="00095B77"/>
    <w:rsid w:val="000964D6"/>
    <w:rsid w:val="000972AA"/>
    <w:rsid w:val="000A203E"/>
    <w:rsid w:val="000A31BA"/>
    <w:rsid w:val="000A39B1"/>
    <w:rsid w:val="000A39C2"/>
    <w:rsid w:val="000A5575"/>
    <w:rsid w:val="000B0B6B"/>
    <w:rsid w:val="000B1844"/>
    <w:rsid w:val="000B239D"/>
    <w:rsid w:val="000B3703"/>
    <w:rsid w:val="000B476E"/>
    <w:rsid w:val="000B7630"/>
    <w:rsid w:val="000B7AD5"/>
    <w:rsid w:val="000C0806"/>
    <w:rsid w:val="000C0875"/>
    <w:rsid w:val="000C0BFF"/>
    <w:rsid w:val="000C326F"/>
    <w:rsid w:val="000C6AD3"/>
    <w:rsid w:val="000C7284"/>
    <w:rsid w:val="000D04EC"/>
    <w:rsid w:val="000D1D1A"/>
    <w:rsid w:val="000D730D"/>
    <w:rsid w:val="000E2B80"/>
    <w:rsid w:val="000F227D"/>
    <w:rsid w:val="000F4805"/>
    <w:rsid w:val="000F5023"/>
    <w:rsid w:val="000F62A5"/>
    <w:rsid w:val="000F6466"/>
    <w:rsid w:val="000F65BF"/>
    <w:rsid w:val="00100848"/>
    <w:rsid w:val="00103535"/>
    <w:rsid w:val="00104250"/>
    <w:rsid w:val="00105496"/>
    <w:rsid w:val="0011514C"/>
    <w:rsid w:val="00117A1D"/>
    <w:rsid w:val="00120DAA"/>
    <w:rsid w:val="00121D4E"/>
    <w:rsid w:val="001237B3"/>
    <w:rsid w:val="00130CEB"/>
    <w:rsid w:val="00130CEF"/>
    <w:rsid w:val="00132DE9"/>
    <w:rsid w:val="00135DF0"/>
    <w:rsid w:val="00143F3A"/>
    <w:rsid w:val="00147AB9"/>
    <w:rsid w:val="0015189B"/>
    <w:rsid w:val="001529A2"/>
    <w:rsid w:val="00157251"/>
    <w:rsid w:val="001602CF"/>
    <w:rsid w:val="00162399"/>
    <w:rsid w:val="00166670"/>
    <w:rsid w:val="0017200F"/>
    <w:rsid w:val="001733B1"/>
    <w:rsid w:val="001753D8"/>
    <w:rsid w:val="00175CD8"/>
    <w:rsid w:val="00177F29"/>
    <w:rsid w:val="00181172"/>
    <w:rsid w:val="001826DE"/>
    <w:rsid w:val="00182A34"/>
    <w:rsid w:val="00182D53"/>
    <w:rsid w:val="00186970"/>
    <w:rsid w:val="00186B2D"/>
    <w:rsid w:val="00186BDD"/>
    <w:rsid w:val="0019435E"/>
    <w:rsid w:val="0019682A"/>
    <w:rsid w:val="001A12EC"/>
    <w:rsid w:val="001A2467"/>
    <w:rsid w:val="001A5CF6"/>
    <w:rsid w:val="001A6C35"/>
    <w:rsid w:val="001B32FA"/>
    <w:rsid w:val="001B715E"/>
    <w:rsid w:val="001B7CD9"/>
    <w:rsid w:val="001C032F"/>
    <w:rsid w:val="001C0809"/>
    <w:rsid w:val="001C15BE"/>
    <w:rsid w:val="001C4E7C"/>
    <w:rsid w:val="001C62AC"/>
    <w:rsid w:val="001D060E"/>
    <w:rsid w:val="001D086B"/>
    <w:rsid w:val="001D250C"/>
    <w:rsid w:val="001D3153"/>
    <w:rsid w:val="001D34DD"/>
    <w:rsid w:val="001D39B8"/>
    <w:rsid w:val="001D5FF0"/>
    <w:rsid w:val="001D70A0"/>
    <w:rsid w:val="001E1EF4"/>
    <w:rsid w:val="001E2C9D"/>
    <w:rsid w:val="001E5D86"/>
    <w:rsid w:val="001E6F85"/>
    <w:rsid w:val="001E7790"/>
    <w:rsid w:val="001F1A38"/>
    <w:rsid w:val="001F6A4C"/>
    <w:rsid w:val="00200BC5"/>
    <w:rsid w:val="00201671"/>
    <w:rsid w:val="00202FAF"/>
    <w:rsid w:val="002040F0"/>
    <w:rsid w:val="002056BF"/>
    <w:rsid w:val="00206E38"/>
    <w:rsid w:val="002104EE"/>
    <w:rsid w:val="00212758"/>
    <w:rsid w:val="002159AB"/>
    <w:rsid w:val="00222149"/>
    <w:rsid w:val="00222520"/>
    <w:rsid w:val="00223BD3"/>
    <w:rsid w:val="002246E1"/>
    <w:rsid w:val="00224D49"/>
    <w:rsid w:val="002309CD"/>
    <w:rsid w:val="00232D4C"/>
    <w:rsid w:val="002331B9"/>
    <w:rsid w:val="00233EA4"/>
    <w:rsid w:val="0023691B"/>
    <w:rsid w:val="00237E20"/>
    <w:rsid w:val="002405DC"/>
    <w:rsid w:val="0024119D"/>
    <w:rsid w:val="002415AA"/>
    <w:rsid w:val="00243690"/>
    <w:rsid w:val="00243DE5"/>
    <w:rsid w:val="00247384"/>
    <w:rsid w:val="00252B33"/>
    <w:rsid w:val="00254DD3"/>
    <w:rsid w:val="002553EC"/>
    <w:rsid w:val="00255B20"/>
    <w:rsid w:val="00255BCB"/>
    <w:rsid w:val="00261056"/>
    <w:rsid w:val="0026113A"/>
    <w:rsid w:val="00261B8E"/>
    <w:rsid w:val="00263E18"/>
    <w:rsid w:val="00265EEB"/>
    <w:rsid w:val="002714B1"/>
    <w:rsid w:val="002734C8"/>
    <w:rsid w:val="0027487D"/>
    <w:rsid w:val="002766E7"/>
    <w:rsid w:val="002768FB"/>
    <w:rsid w:val="00277545"/>
    <w:rsid w:val="00277A47"/>
    <w:rsid w:val="00284CEE"/>
    <w:rsid w:val="00285DC4"/>
    <w:rsid w:val="00286097"/>
    <w:rsid w:val="002865FD"/>
    <w:rsid w:val="00286CD8"/>
    <w:rsid w:val="00287777"/>
    <w:rsid w:val="00292150"/>
    <w:rsid w:val="00294756"/>
    <w:rsid w:val="002978D7"/>
    <w:rsid w:val="002A0FD5"/>
    <w:rsid w:val="002A179E"/>
    <w:rsid w:val="002A2EF7"/>
    <w:rsid w:val="002A429F"/>
    <w:rsid w:val="002A4819"/>
    <w:rsid w:val="002A5002"/>
    <w:rsid w:val="002A6266"/>
    <w:rsid w:val="002A6919"/>
    <w:rsid w:val="002B00FB"/>
    <w:rsid w:val="002B2C44"/>
    <w:rsid w:val="002B30D1"/>
    <w:rsid w:val="002B66B0"/>
    <w:rsid w:val="002C1410"/>
    <w:rsid w:val="002C2B79"/>
    <w:rsid w:val="002D07D7"/>
    <w:rsid w:val="002D0D3C"/>
    <w:rsid w:val="002D6975"/>
    <w:rsid w:val="002D6FEF"/>
    <w:rsid w:val="002E3BE2"/>
    <w:rsid w:val="002F7A61"/>
    <w:rsid w:val="00300B22"/>
    <w:rsid w:val="00301A7F"/>
    <w:rsid w:val="00305583"/>
    <w:rsid w:val="003102F9"/>
    <w:rsid w:val="00312F6B"/>
    <w:rsid w:val="003153C1"/>
    <w:rsid w:val="00317101"/>
    <w:rsid w:val="00321449"/>
    <w:rsid w:val="0032283D"/>
    <w:rsid w:val="003233E7"/>
    <w:rsid w:val="0032425E"/>
    <w:rsid w:val="00325E87"/>
    <w:rsid w:val="00327ADC"/>
    <w:rsid w:val="00330341"/>
    <w:rsid w:val="00331AC4"/>
    <w:rsid w:val="00332685"/>
    <w:rsid w:val="00332D20"/>
    <w:rsid w:val="00336F96"/>
    <w:rsid w:val="00337E14"/>
    <w:rsid w:val="0034158D"/>
    <w:rsid w:val="00341D84"/>
    <w:rsid w:val="003427A2"/>
    <w:rsid w:val="00343AA5"/>
    <w:rsid w:val="0034752E"/>
    <w:rsid w:val="00354F4F"/>
    <w:rsid w:val="00357FC5"/>
    <w:rsid w:val="003618B1"/>
    <w:rsid w:val="003643F3"/>
    <w:rsid w:val="00372BC4"/>
    <w:rsid w:val="003778CE"/>
    <w:rsid w:val="00382C97"/>
    <w:rsid w:val="00383C6F"/>
    <w:rsid w:val="0038430F"/>
    <w:rsid w:val="003849CB"/>
    <w:rsid w:val="00393469"/>
    <w:rsid w:val="003A125D"/>
    <w:rsid w:val="003A2665"/>
    <w:rsid w:val="003A5C62"/>
    <w:rsid w:val="003A60E2"/>
    <w:rsid w:val="003A60E9"/>
    <w:rsid w:val="003B0906"/>
    <w:rsid w:val="003B1A86"/>
    <w:rsid w:val="003B2B64"/>
    <w:rsid w:val="003B7153"/>
    <w:rsid w:val="003C0069"/>
    <w:rsid w:val="003C0946"/>
    <w:rsid w:val="003C0B8A"/>
    <w:rsid w:val="003C15F4"/>
    <w:rsid w:val="003C6425"/>
    <w:rsid w:val="003C65A6"/>
    <w:rsid w:val="003D16BE"/>
    <w:rsid w:val="003D387B"/>
    <w:rsid w:val="003D3EBC"/>
    <w:rsid w:val="003D4D8E"/>
    <w:rsid w:val="003D7A1B"/>
    <w:rsid w:val="003E0D95"/>
    <w:rsid w:val="003E1262"/>
    <w:rsid w:val="003E2A09"/>
    <w:rsid w:val="003E459D"/>
    <w:rsid w:val="003E49BE"/>
    <w:rsid w:val="003E7D3D"/>
    <w:rsid w:val="003F01B1"/>
    <w:rsid w:val="003F590E"/>
    <w:rsid w:val="003F6C4E"/>
    <w:rsid w:val="003F7247"/>
    <w:rsid w:val="004011EE"/>
    <w:rsid w:val="00411547"/>
    <w:rsid w:val="00411B22"/>
    <w:rsid w:val="00412108"/>
    <w:rsid w:val="004139B1"/>
    <w:rsid w:val="004145E5"/>
    <w:rsid w:val="0041520A"/>
    <w:rsid w:val="00423A0C"/>
    <w:rsid w:val="00424720"/>
    <w:rsid w:val="00424A04"/>
    <w:rsid w:val="0042514B"/>
    <w:rsid w:val="0042670F"/>
    <w:rsid w:val="004273AE"/>
    <w:rsid w:val="00427868"/>
    <w:rsid w:val="004308E2"/>
    <w:rsid w:val="00432583"/>
    <w:rsid w:val="0045037C"/>
    <w:rsid w:val="00451AE1"/>
    <w:rsid w:val="00451C08"/>
    <w:rsid w:val="00453AB1"/>
    <w:rsid w:val="0045582A"/>
    <w:rsid w:val="004562D6"/>
    <w:rsid w:val="004564B0"/>
    <w:rsid w:val="00456798"/>
    <w:rsid w:val="004628D9"/>
    <w:rsid w:val="00465E49"/>
    <w:rsid w:val="00467393"/>
    <w:rsid w:val="00467FD3"/>
    <w:rsid w:val="004738F9"/>
    <w:rsid w:val="00474109"/>
    <w:rsid w:val="00475208"/>
    <w:rsid w:val="004759AF"/>
    <w:rsid w:val="00476A66"/>
    <w:rsid w:val="0047720C"/>
    <w:rsid w:val="00481828"/>
    <w:rsid w:val="004829EC"/>
    <w:rsid w:val="0048625F"/>
    <w:rsid w:val="00491996"/>
    <w:rsid w:val="004939F9"/>
    <w:rsid w:val="00497160"/>
    <w:rsid w:val="004A10E8"/>
    <w:rsid w:val="004A17D7"/>
    <w:rsid w:val="004A2E91"/>
    <w:rsid w:val="004A5084"/>
    <w:rsid w:val="004A5835"/>
    <w:rsid w:val="004A79BB"/>
    <w:rsid w:val="004B260E"/>
    <w:rsid w:val="004B2820"/>
    <w:rsid w:val="004B3195"/>
    <w:rsid w:val="004B786A"/>
    <w:rsid w:val="004C3181"/>
    <w:rsid w:val="004C3705"/>
    <w:rsid w:val="004C48CA"/>
    <w:rsid w:val="004C52C1"/>
    <w:rsid w:val="004C5F33"/>
    <w:rsid w:val="004C5FA0"/>
    <w:rsid w:val="004D111B"/>
    <w:rsid w:val="004D169B"/>
    <w:rsid w:val="004D2A1A"/>
    <w:rsid w:val="004D4258"/>
    <w:rsid w:val="004D5928"/>
    <w:rsid w:val="004E1FC9"/>
    <w:rsid w:val="004E39C8"/>
    <w:rsid w:val="004E40A2"/>
    <w:rsid w:val="004E7F72"/>
    <w:rsid w:val="004F0346"/>
    <w:rsid w:val="004F03D3"/>
    <w:rsid w:val="004F1C06"/>
    <w:rsid w:val="004F2136"/>
    <w:rsid w:val="004F3FDE"/>
    <w:rsid w:val="004F69DA"/>
    <w:rsid w:val="004F7FB5"/>
    <w:rsid w:val="00502FA7"/>
    <w:rsid w:val="00503A8F"/>
    <w:rsid w:val="00505F2E"/>
    <w:rsid w:val="00506599"/>
    <w:rsid w:val="005108A7"/>
    <w:rsid w:val="00510CE3"/>
    <w:rsid w:val="005115DF"/>
    <w:rsid w:val="005141B1"/>
    <w:rsid w:val="0051640B"/>
    <w:rsid w:val="005172AC"/>
    <w:rsid w:val="005177AE"/>
    <w:rsid w:val="005179A2"/>
    <w:rsid w:val="00517CE7"/>
    <w:rsid w:val="005204EE"/>
    <w:rsid w:val="00521118"/>
    <w:rsid w:val="00524810"/>
    <w:rsid w:val="0052542C"/>
    <w:rsid w:val="00526A30"/>
    <w:rsid w:val="00533AE3"/>
    <w:rsid w:val="005346AC"/>
    <w:rsid w:val="00534BA6"/>
    <w:rsid w:val="00537349"/>
    <w:rsid w:val="005416CA"/>
    <w:rsid w:val="00543A54"/>
    <w:rsid w:val="005440EA"/>
    <w:rsid w:val="00551C11"/>
    <w:rsid w:val="00553F7D"/>
    <w:rsid w:val="00554760"/>
    <w:rsid w:val="00554850"/>
    <w:rsid w:val="00560B43"/>
    <w:rsid w:val="005675D5"/>
    <w:rsid w:val="0057083E"/>
    <w:rsid w:val="00571A7E"/>
    <w:rsid w:val="00574CBD"/>
    <w:rsid w:val="00576AD2"/>
    <w:rsid w:val="0058035E"/>
    <w:rsid w:val="00581214"/>
    <w:rsid w:val="0058276C"/>
    <w:rsid w:val="00583273"/>
    <w:rsid w:val="00584804"/>
    <w:rsid w:val="00584C30"/>
    <w:rsid w:val="00585398"/>
    <w:rsid w:val="0058649B"/>
    <w:rsid w:val="00590C49"/>
    <w:rsid w:val="00591756"/>
    <w:rsid w:val="00591F29"/>
    <w:rsid w:val="00591FC3"/>
    <w:rsid w:val="00592081"/>
    <w:rsid w:val="0059689A"/>
    <w:rsid w:val="00597D9D"/>
    <w:rsid w:val="005A3AF4"/>
    <w:rsid w:val="005A424D"/>
    <w:rsid w:val="005A4CBB"/>
    <w:rsid w:val="005A5CA0"/>
    <w:rsid w:val="005B3A70"/>
    <w:rsid w:val="005B3AD9"/>
    <w:rsid w:val="005B44C1"/>
    <w:rsid w:val="005B562C"/>
    <w:rsid w:val="005B6A78"/>
    <w:rsid w:val="005C1AB5"/>
    <w:rsid w:val="005C3E32"/>
    <w:rsid w:val="005C56CF"/>
    <w:rsid w:val="005D0114"/>
    <w:rsid w:val="005D1447"/>
    <w:rsid w:val="005D171B"/>
    <w:rsid w:val="005D26BC"/>
    <w:rsid w:val="005D2C84"/>
    <w:rsid w:val="005D3DED"/>
    <w:rsid w:val="005D51F1"/>
    <w:rsid w:val="005D58C4"/>
    <w:rsid w:val="005D7E8E"/>
    <w:rsid w:val="005E0712"/>
    <w:rsid w:val="005E4F92"/>
    <w:rsid w:val="005E5C0E"/>
    <w:rsid w:val="005F148F"/>
    <w:rsid w:val="005F24DD"/>
    <w:rsid w:val="005F3009"/>
    <w:rsid w:val="005F6150"/>
    <w:rsid w:val="005F7062"/>
    <w:rsid w:val="00600762"/>
    <w:rsid w:val="00600CCA"/>
    <w:rsid w:val="0060369A"/>
    <w:rsid w:val="00603988"/>
    <w:rsid w:val="006040AD"/>
    <w:rsid w:val="0060548B"/>
    <w:rsid w:val="006077D6"/>
    <w:rsid w:val="006123A4"/>
    <w:rsid w:val="00613589"/>
    <w:rsid w:val="006154E9"/>
    <w:rsid w:val="00620BDA"/>
    <w:rsid w:val="00620EBB"/>
    <w:rsid w:val="006235FD"/>
    <w:rsid w:val="00624B19"/>
    <w:rsid w:val="00632338"/>
    <w:rsid w:val="0063382D"/>
    <w:rsid w:val="006345BF"/>
    <w:rsid w:val="00634C03"/>
    <w:rsid w:val="00637D6D"/>
    <w:rsid w:val="006401BE"/>
    <w:rsid w:val="00642DD8"/>
    <w:rsid w:val="00643130"/>
    <w:rsid w:val="006440A1"/>
    <w:rsid w:val="00644402"/>
    <w:rsid w:val="00646A68"/>
    <w:rsid w:val="00647D28"/>
    <w:rsid w:val="00651F69"/>
    <w:rsid w:val="00653CF1"/>
    <w:rsid w:val="00657208"/>
    <w:rsid w:val="00657A6A"/>
    <w:rsid w:val="00660A5D"/>
    <w:rsid w:val="006615E5"/>
    <w:rsid w:val="006626F4"/>
    <w:rsid w:val="00667C83"/>
    <w:rsid w:val="00670E78"/>
    <w:rsid w:val="00671CDA"/>
    <w:rsid w:val="0067212F"/>
    <w:rsid w:val="00674E1C"/>
    <w:rsid w:val="00675854"/>
    <w:rsid w:val="00677692"/>
    <w:rsid w:val="00682D17"/>
    <w:rsid w:val="00684676"/>
    <w:rsid w:val="00687872"/>
    <w:rsid w:val="00690BF5"/>
    <w:rsid w:val="00692553"/>
    <w:rsid w:val="00692CF5"/>
    <w:rsid w:val="00693C61"/>
    <w:rsid w:val="006949A8"/>
    <w:rsid w:val="006A05FC"/>
    <w:rsid w:val="006A0E2B"/>
    <w:rsid w:val="006A1E45"/>
    <w:rsid w:val="006A23BD"/>
    <w:rsid w:val="006A35A0"/>
    <w:rsid w:val="006A35E2"/>
    <w:rsid w:val="006A3B73"/>
    <w:rsid w:val="006A41B8"/>
    <w:rsid w:val="006B0D14"/>
    <w:rsid w:val="006B399F"/>
    <w:rsid w:val="006B5942"/>
    <w:rsid w:val="006B5CD2"/>
    <w:rsid w:val="006B78BB"/>
    <w:rsid w:val="006C00EE"/>
    <w:rsid w:val="006C0ACC"/>
    <w:rsid w:val="006C1C9D"/>
    <w:rsid w:val="006C3CB9"/>
    <w:rsid w:val="006C41F4"/>
    <w:rsid w:val="006C5B18"/>
    <w:rsid w:val="006C5E83"/>
    <w:rsid w:val="006C7248"/>
    <w:rsid w:val="006D2D16"/>
    <w:rsid w:val="006D7C7B"/>
    <w:rsid w:val="006E051C"/>
    <w:rsid w:val="006E248A"/>
    <w:rsid w:val="006E35CB"/>
    <w:rsid w:val="006E4F10"/>
    <w:rsid w:val="006E75F4"/>
    <w:rsid w:val="006F47BA"/>
    <w:rsid w:val="007002D1"/>
    <w:rsid w:val="007039BF"/>
    <w:rsid w:val="00705061"/>
    <w:rsid w:val="0070584D"/>
    <w:rsid w:val="0071192B"/>
    <w:rsid w:val="00712C7A"/>
    <w:rsid w:val="00712ED2"/>
    <w:rsid w:val="00713851"/>
    <w:rsid w:val="007139B0"/>
    <w:rsid w:val="00714A6E"/>
    <w:rsid w:val="00717882"/>
    <w:rsid w:val="00724019"/>
    <w:rsid w:val="0072435F"/>
    <w:rsid w:val="00725921"/>
    <w:rsid w:val="00726235"/>
    <w:rsid w:val="007279C2"/>
    <w:rsid w:val="0073004F"/>
    <w:rsid w:val="00731261"/>
    <w:rsid w:val="007347A5"/>
    <w:rsid w:val="00736EC5"/>
    <w:rsid w:val="007402DE"/>
    <w:rsid w:val="00740931"/>
    <w:rsid w:val="007415A4"/>
    <w:rsid w:val="00741C7D"/>
    <w:rsid w:val="00743DA5"/>
    <w:rsid w:val="007442DA"/>
    <w:rsid w:val="00744A9C"/>
    <w:rsid w:val="00745BEF"/>
    <w:rsid w:val="0074656F"/>
    <w:rsid w:val="007509AE"/>
    <w:rsid w:val="00750C49"/>
    <w:rsid w:val="007534AB"/>
    <w:rsid w:val="007621DE"/>
    <w:rsid w:val="00763E53"/>
    <w:rsid w:val="0076558B"/>
    <w:rsid w:val="00773736"/>
    <w:rsid w:val="0077426A"/>
    <w:rsid w:val="0077702E"/>
    <w:rsid w:val="00777323"/>
    <w:rsid w:val="00780324"/>
    <w:rsid w:val="00780F15"/>
    <w:rsid w:val="00781F36"/>
    <w:rsid w:val="007850D9"/>
    <w:rsid w:val="00790B40"/>
    <w:rsid w:val="007911DF"/>
    <w:rsid w:val="00791699"/>
    <w:rsid w:val="00792415"/>
    <w:rsid w:val="00792710"/>
    <w:rsid w:val="00796E47"/>
    <w:rsid w:val="007A3063"/>
    <w:rsid w:val="007A525D"/>
    <w:rsid w:val="007A6449"/>
    <w:rsid w:val="007A6A1D"/>
    <w:rsid w:val="007B16BA"/>
    <w:rsid w:val="007B1EAE"/>
    <w:rsid w:val="007B66BD"/>
    <w:rsid w:val="007C0551"/>
    <w:rsid w:val="007C1048"/>
    <w:rsid w:val="007C5F6C"/>
    <w:rsid w:val="007C691D"/>
    <w:rsid w:val="007D02CA"/>
    <w:rsid w:val="007D0855"/>
    <w:rsid w:val="007D09DB"/>
    <w:rsid w:val="007D42C3"/>
    <w:rsid w:val="007D4BD0"/>
    <w:rsid w:val="007D4EF1"/>
    <w:rsid w:val="007D5C30"/>
    <w:rsid w:val="007D5D42"/>
    <w:rsid w:val="007D7A7B"/>
    <w:rsid w:val="007E0704"/>
    <w:rsid w:val="007E0CA7"/>
    <w:rsid w:val="007E4E5A"/>
    <w:rsid w:val="007E6868"/>
    <w:rsid w:val="007F1DE5"/>
    <w:rsid w:val="007F44AD"/>
    <w:rsid w:val="008021C1"/>
    <w:rsid w:val="00802692"/>
    <w:rsid w:val="00803BF0"/>
    <w:rsid w:val="0080487D"/>
    <w:rsid w:val="0080795F"/>
    <w:rsid w:val="00811795"/>
    <w:rsid w:val="00812081"/>
    <w:rsid w:val="00812CAF"/>
    <w:rsid w:val="00812F94"/>
    <w:rsid w:val="00815FB9"/>
    <w:rsid w:val="00817377"/>
    <w:rsid w:val="00820E4C"/>
    <w:rsid w:val="00821594"/>
    <w:rsid w:val="008231EF"/>
    <w:rsid w:val="0082533A"/>
    <w:rsid w:val="008254FA"/>
    <w:rsid w:val="008272B8"/>
    <w:rsid w:val="0083212C"/>
    <w:rsid w:val="008325D8"/>
    <w:rsid w:val="00833282"/>
    <w:rsid w:val="008333B4"/>
    <w:rsid w:val="00836367"/>
    <w:rsid w:val="00837156"/>
    <w:rsid w:val="00837EF2"/>
    <w:rsid w:val="00841732"/>
    <w:rsid w:val="00841FAB"/>
    <w:rsid w:val="00845050"/>
    <w:rsid w:val="00850538"/>
    <w:rsid w:val="00851DC3"/>
    <w:rsid w:val="00852C07"/>
    <w:rsid w:val="008535D8"/>
    <w:rsid w:val="0085589B"/>
    <w:rsid w:val="00860F51"/>
    <w:rsid w:val="008619F6"/>
    <w:rsid w:val="00861D3D"/>
    <w:rsid w:val="00862690"/>
    <w:rsid w:val="00864071"/>
    <w:rsid w:val="00864674"/>
    <w:rsid w:val="00867E6A"/>
    <w:rsid w:val="00870AF7"/>
    <w:rsid w:val="0087329E"/>
    <w:rsid w:val="00873FFA"/>
    <w:rsid w:val="008742C6"/>
    <w:rsid w:val="00874F79"/>
    <w:rsid w:val="00875D8C"/>
    <w:rsid w:val="00875F1C"/>
    <w:rsid w:val="00880AAB"/>
    <w:rsid w:val="008817FB"/>
    <w:rsid w:val="00883926"/>
    <w:rsid w:val="008853D1"/>
    <w:rsid w:val="0088648E"/>
    <w:rsid w:val="00887946"/>
    <w:rsid w:val="00887A88"/>
    <w:rsid w:val="00887DFC"/>
    <w:rsid w:val="00887FE5"/>
    <w:rsid w:val="00891039"/>
    <w:rsid w:val="00895E6E"/>
    <w:rsid w:val="00896D52"/>
    <w:rsid w:val="0089752D"/>
    <w:rsid w:val="008A0186"/>
    <w:rsid w:val="008A3CDB"/>
    <w:rsid w:val="008A41AE"/>
    <w:rsid w:val="008A4EC8"/>
    <w:rsid w:val="008A6140"/>
    <w:rsid w:val="008B0163"/>
    <w:rsid w:val="008B1116"/>
    <w:rsid w:val="008B1FCA"/>
    <w:rsid w:val="008B3127"/>
    <w:rsid w:val="008B3399"/>
    <w:rsid w:val="008B7C41"/>
    <w:rsid w:val="008C1ACF"/>
    <w:rsid w:val="008C63BC"/>
    <w:rsid w:val="008C6890"/>
    <w:rsid w:val="008C7335"/>
    <w:rsid w:val="008D129D"/>
    <w:rsid w:val="008D3FDC"/>
    <w:rsid w:val="008D415A"/>
    <w:rsid w:val="008D4E9E"/>
    <w:rsid w:val="008D7204"/>
    <w:rsid w:val="008E0311"/>
    <w:rsid w:val="008E1A49"/>
    <w:rsid w:val="008E2BC4"/>
    <w:rsid w:val="008E3CD1"/>
    <w:rsid w:val="008F02C1"/>
    <w:rsid w:val="008F43D8"/>
    <w:rsid w:val="008F6327"/>
    <w:rsid w:val="008F642B"/>
    <w:rsid w:val="00903D3C"/>
    <w:rsid w:val="009104C3"/>
    <w:rsid w:val="0091472E"/>
    <w:rsid w:val="009173D1"/>
    <w:rsid w:val="00917906"/>
    <w:rsid w:val="009207BA"/>
    <w:rsid w:val="00920BF6"/>
    <w:rsid w:val="00921C72"/>
    <w:rsid w:val="00924A70"/>
    <w:rsid w:val="00926E73"/>
    <w:rsid w:val="00930002"/>
    <w:rsid w:val="00931098"/>
    <w:rsid w:val="00933662"/>
    <w:rsid w:val="00935D47"/>
    <w:rsid w:val="0094172A"/>
    <w:rsid w:val="00945F07"/>
    <w:rsid w:val="00950A89"/>
    <w:rsid w:val="00951171"/>
    <w:rsid w:val="00960436"/>
    <w:rsid w:val="00961153"/>
    <w:rsid w:val="00961380"/>
    <w:rsid w:val="009625E5"/>
    <w:rsid w:val="00962B2D"/>
    <w:rsid w:val="00963DBD"/>
    <w:rsid w:val="009640CC"/>
    <w:rsid w:val="00964DBA"/>
    <w:rsid w:val="0096797B"/>
    <w:rsid w:val="00967E40"/>
    <w:rsid w:val="00970997"/>
    <w:rsid w:val="0097121C"/>
    <w:rsid w:val="00971317"/>
    <w:rsid w:val="00973AAD"/>
    <w:rsid w:val="009740C5"/>
    <w:rsid w:val="00975C88"/>
    <w:rsid w:val="00980990"/>
    <w:rsid w:val="0098140B"/>
    <w:rsid w:val="009825DA"/>
    <w:rsid w:val="00983EA8"/>
    <w:rsid w:val="00991689"/>
    <w:rsid w:val="0099264F"/>
    <w:rsid w:val="00993542"/>
    <w:rsid w:val="0099561B"/>
    <w:rsid w:val="009964BE"/>
    <w:rsid w:val="00996829"/>
    <w:rsid w:val="00997B2E"/>
    <w:rsid w:val="009A0086"/>
    <w:rsid w:val="009A0EC3"/>
    <w:rsid w:val="009A63DD"/>
    <w:rsid w:val="009B0DBF"/>
    <w:rsid w:val="009B6633"/>
    <w:rsid w:val="009B6C9C"/>
    <w:rsid w:val="009C00F4"/>
    <w:rsid w:val="009C25D1"/>
    <w:rsid w:val="009C4636"/>
    <w:rsid w:val="009D278B"/>
    <w:rsid w:val="009D2FFA"/>
    <w:rsid w:val="009D4253"/>
    <w:rsid w:val="009D4D1C"/>
    <w:rsid w:val="009E0989"/>
    <w:rsid w:val="009E5931"/>
    <w:rsid w:val="009E6203"/>
    <w:rsid w:val="009E7231"/>
    <w:rsid w:val="009F1DE8"/>
    <w:rsid w:val="00A004CB"/>
    <w:rsid w:val="00A02610"/>
    <w:rsid w:val="00A0612C"/>
    <w:rsid w:val="00A06136"/>
    <w:rsid w:val="00A10D21"/>
    <w:rsid w:val="00A11DDC"/>
    <w:rsid w:val="00A14554"/>
    <w:rsid w:val="00A145F1"/>
    <w:rsid w:val="00A1644D"/>
    <w:rsid w:val="00A208C5"/>
    <w:rsid w:val="00A20B16"/>
    <w:rsid w:val="00A236EE"/>
    <w:rsid w:val="00A25108"/>
    <w:rsid w:val="00A25E41"/>
    <w:rsid w:val="00A31187"/>
    <w:rsid w:val="00A31B04"/>
    <w:rsid w:val="00A35F6B"/>
    <w:rsid w:val="00A36A30"/>
    <w:rsid w:val="00A377BC"/>
    <w:rsid w:val="00A37D2F"/>
    <w:rsid w:val="00A416B5"/>
    <w:rsid w:val="00A4239E"/>
    <w:rsid w:val="00A42515"/>
    <w:rsid w:val="00A43E52"/>
    <w:rsid w:val="00A473DC"/>
    <w:rsid w:val="00A50339"/>
    <w:rsid w:val="00A50C9C"/>
    <w:rsid w:val="00A525B6"/>
    <w:rsid w:val="00A5381E"/>
    <w:rsid w:val="00A55985"/>
    <w:rsid w:val="00A565D8"/>
    <w:rsid w:val="00A602C2"/>
    <w:rsid w:val="00A60D86"/>
    <w:rsid w:val="00A629A7"/>
    <w:rsid w:val="00A65C21"/>
    <w:rsid w:val="00A735F0"/>
    <w:rsid w:val="00A81ADF"/>
    <w:rsid w:val="00A834AD"/>
    <w:rsid w:val="00A85B2F"/>
    <w:rsid w:val="00A85E86"/>
    <w:rsid w:val="00A879BC"/>
    <w:rsid w:val="00A90296"/>
    <w:rsid w:val="00A95BC2"/>
    <w:rsid w:val="00A96514"/>
    <w:rsid w:val="00A96903"/>
    <w:rsid w:val="00A96AC2"/>
    <w:rsid w:val="00A975AF"/>
    <w:rsid w:val="00AA1DAF"/>
    <w:rsid w:val="00AA2E96"/>
    <w:rsid w:val="00AA322A"/>
    <w:rsid w:val="00AA3457"/>
    <w:rsid w:val="00AA38D0"/>
    <w:rsid w:val="00AA390E"/>
    <w:rsid w:val="00AA4EB0"/>
    <w:rsid w:val="00AB2914"/>
    <w:rsid w:val="00AB34B7"/>
    <w:rsid w:val="00AB47E9"/>
    <w:rsid w:val="00AB53D6"/>
    <w:rsid w:val="00AB65A9"/>
    <w:rsid w:val="00AC1487"/>
    <w:rsid w:val="00AC3C0A"/>
    <w:rsid w:val="00AC3DB8"/>
    <w:rsid w:val="00AC719D"/>
    <w:rsid w:val="00AD266B"/>
    <w:rsid w:val="00AD5CB2"/>
    <w:rsid w:val="00AD61A0"/>
    <w:rsid w:val="00AE4E27"/>
    <w:rsid w:val="00AF5156"/>
    <w:rsid w:val="00AF6045"/>
    <w:rsid w:val="00B106B8"/>
    <w:rsid w:val="00B1270D"/>
    <w:rsid w:val="00B16A3D"/>
    <w:rsid w:val="00B21996"/>
    <w:rsid w:val="00B21D2E"/>
    <w:rsid w:val="00B225D4"/>
    <w:rsid w:val="00B225FB"/>
    <w:rsid w:val="00B301AF"/>
    <w:rsid w:val="00B3486A"/>
    <w:rsid w:val="00B35123"/>
    <w:rsid w:val="00B433A4"/>
    <w:rsid w:val="00B439DD"/>
    <w:rsid w:val="00B451E7"/>
    <w:rsid w:val="00B50254"/>
    <w:rsid w:val="00B506BA"/>
    <w:rsid w:val="00B52C64"/>
    <w:rsid w:val="00B536FD"/>
    <w:rsid w:val="00B55F0E"/>
    <w:rsid w:val="00B56F4B"/>
    <w:rsid w:val="00B57650"/>
    <w:rsid w:val="00B65C34"/>
    <w:rsid w:val="00B6746C"/>
    <w:rsid w:val="00B67DC7"/>
    <w:rsid w:val="00B70C29"/>
    <w:rsid w:val="00B71BD8"/>
    <w:rsid w:val="00B71F83"/>
    <w:rsid w:val="00B72189"/>
    <w:rsid w:val="00B73232"/>
    <w:rsid w:val="00B7328C"/>
    <w:rsid w:val="00B74275"/>
    <w:rsid w:val="00B76F53"/>
    <w:rsid w:val="00B807D4"/>
    <w:rsid w:val="00B82A60"/>
    <w:rsid w:val="00B85DCF"/>
    <w:rsid w:val="00B90E88"/>
    <w:rsid w:val="00B92E18"/>
    <w:rsid w:val="00B93B3B"/>
    <w:rsid w:val="00B94179"/>
    <w:rsid w:val="00B95540"/>
    <w:rsid w:val="00B974F7"/>
    <w:rsid w:val="00B97FF8"/>
    <w:rsid w:val="00BA1A4F"/>
    <w:rsid w:val="00BA1CC3"/>
    <w:rsid w:val="00BA659C"/>
    <w:rsid w:val="00BB0D0C"/>
    <w:rsid w:val="00BB11C2"/>
    <w:rsid w:val="00BB2936"/>
    <w:rsid w:val="00BB2F8A"/>
    <w:rsid w:val="00BB33A3"/>
    <w:rsid w:val="00BB3C6F"/>
    <w:rsid w:val="00BB4625"/>
    <w:rsid w:val="00BB472D"/>
    <w:rsid w:val="00BB490C"/>
    <w:rsid w:val="00BC0521"/>
    <w:rsid w:val="00BC070A"/>
    <w:rsid w:val="00BC097C"/>
    <w:rsid w:val="00BC1EFF"/>
    <w:rsid w:val="00BC3091"/>
    <w:rsid w:val="00BC3CF5"/>
    <w:rsid w:val="00BC4E6C"/>
    <w:rsid w:val="00BC5511"/>
    <w:rsid w:val="00BC7049"/>
    <w:rsid w:val="00BD187F"/>
    <w:rsid w:val="00BD3B96"/>
    <w:rsid w:val="00BE252A"/>
    <w:rsid w:val="00BE341A"/>
    <w:rsid w:val="00BE558C"/>
    <w:rsid w:val="00BE5B59"/>
    <w:rsid w:val="00BE5E16"/>
    <w:rsid w:val="00BE68F7"/>
    <w:rsid w:val="00BE765C"/>
    <w:rsid w:val="00BF0759"/>
    <w:rsid w:val="00BF1A7A"/>
    <w:rsid w:val="00BF1C01"/>
    <w:rsid w:val="00BF1D6C"/>
    <w:rsid w:val="00BF4121"/>
    <w:rsid w:val="00BF413A"/>
    <w:rsid w:val="00BF721C"/>
    <w:rsid w:val="00C1237D"/>
    <w:rsid w:val="00C16676"/>
    <w:rsid w:val="00C17C42"/>
    <w:rsid w:val="00C20922"/>
    <w:rsid w:val="00C24FD6"/>
    <w:rsid w:val="00C25B63"/>
    <w:rsid w:val="00C27980"/>
    <w:rsid w:val="00C321B8"/>
    <w:rsid w:val="00C35664"/>
    <w:rsid w:val="00C35BF4"/>
    <w:rsid w:val="00C4513F"/>
    <w:rsid w:val="00C45E0D"/>
    <w:rsid w:val="00C46AE5"/>
    <w:rsid w:val="00C52F39"/>
    <w:rsid w:val="00C54A1F"/>
    <w:rsid w:val="00C55047"/>
    <w:rsid w:val="00C568AA"/>
    <w:rsid w:val="00C57C8D"/>
    <w:rsid w:val="00C62EF2"/>
    <w:rsid w:val="00C64C7B"/>
    <w:rsid w:val="00C70428"/>
    <w:rsid w:val="00C76FE4"/>
    <w:rsid w:val="00C815C6"/>
    <w:rsid w:val="00C82A8C"/>
    <w:rsid w:val="00C86310"/>
    <w:rsid w:val="00C86D7C"/>
    <w:rsid w:val="00C87377"/>
    <w:rsid w:val="00C908E9"/>
    <w:rsid w:val="00C91C67"/>
    <w:rsid w:val="00CA0F8F"/>
    <w:rsid w:val="00CA5F74"/>
    <w:rsid w:val="00CA651B"/>
    <w:rsid w:val="00CA6782"/>
    <w:rsid w:val="00CA68A1"/>
    <w:rsid w:val="00CB0A54"/>
    <w:rsid w:val="00CB4D93"/>
    <w:rsid w:val="00CB527D"/>
    <w:rsid w:val="00CB5FA6"/>
    <w:rsid w:val="00CB5FD5"/>
    <w:rsid w:val="00CB6C63"/>
    <w:rsid w:val="00CC15E5"/>
    <w:rsid w:val="00CC1BCC"/>
    <w:rsid w:val="00CC7E04"/>
    <w:rsid w:val="00CD2AB6"/>
    <w:rsid w:val="00CD2EE6"/>
    <w:rsid w:val="00CE0795"/>
    <w:rsid w:val="00CE4EDC"/>
    <w:rsid w:val="00CF0E58"/>
    <w:rsid w:val="00CF1D76"/>
    <w:rsid w:val="00CF35C1"/>
    <w:rsid w:val="00D0165D"/>
    <w:rsid w:val="00D02941"/>
    <w:rsid w:val="00D0713F"/>
    <w:rsid w:val="00D12BA7"/>
    <w:rsid w:val="00D15C57"/>
    <w:rsid w:val="00D16A97"/>
    <w:rsid w:val="00D2192D"/>
    <w:rsid w:val="00D24586"/>
    <w:rsid w:val="00D25D3B"/>
    <w:rsid w:val="00D31BD8"/>
    <w:rsid w:val="00D33A8B"/>
    <w:rsid w:val="00D348B0"/>
    <w:rsid w:val="00D36CD8"/>
    <w:rsid w:val="00D36F47"/>
    <w:rsid w:val="00D4009C"/>
    <w:rsid w:val="00D40E67"/>
    <w:rsid w:val="00D41446"/>
    <w:rsid w:val="00D575F5"/>
    <w:rsid w:val="00D74E4A"/>
    <w:rsid w:val="00D74E6B"/>
    <w:rsid w:val="00D773CC"/>
    <w:rsid w:val="00D77F98"/>
    <w:rsid w:val="00D8191C"/>
    <w:rsid w:val="00D81E5D"/>
    <w:rsid w:val="00D8224B"/>
    <w:rsid w:val="00D836B3"/>
    <w:rsid w:val="00D83C9F"/>
    <w:rsid w:val="00D852EB"/>
    <w:rsid w:val="00D85648"/>
    <w:rsid w:val="00D910C2"/>
    <w:rsid w:val="00D9213E"/>
    <w:rsid w:val="00D93BA1"/>
    <w:rsid w:val="00D943FF"/>
    <w:rsid w:val="00D964C4"/>
    <w:rsid w:val="00D966B3"/>
    <w:rsid w:val="00D97CD6"/>
    <w:rsid w:val="00DA1F08"/>
    <w:rsid w:val="00DA2254"/>
    <w:rsid w:val="00DA45A2"/>
    <w:rsid w:val="00DA576B"/>
    <w:rsid w:val="00DA5C11"/>
    <w:rsid w:val="00DA5F80"/>
    <w:rsid w:val="00DB0512"/>
    <w:rsid w:val="00DB11E6"/>
    <w:rsid w:val="00DB53D4"/>
    <w:rsid w:val="00DB61E9"/>
    <w:rsid w:val="00DC1ABB"/>
    <w:rsid w:val="00DC2224"/>
    <w:rsid w:val="00DC4911"/>
    <w:rsid w:val="00DC4A95"/>
    <w:rsid w:val="00DD1541"/>
    <w:rsid w:val="00DD1C01"/>
    <w:rsid w:val="00DD3F5A"/>
    <w:rsid w:val="00DD79FA"/>
    <w:rsid w:val="00DD7CA7"/>
    <w:rsid w:val="00DE240D"/>
    <w:rsid w:val="00DE2CC8"/>
    <w:rsid w:val="00DE6B19"/>
    <w:rsid w:val="00DF1833"/>
    <w:rsid w:val="00DF1F2B"/>
    <w:rsid w:val="00DF461C"/>
    <w:rsid w:val="00DF6623"/>
    <w:rsid w:val="00E02907"/>
    <w:rsid w:val="00E05E8A"/>
    <w:rsid w:val="00E13673"/>
    <w:rsid w:val="00E14C74"/>
    <w:rsid w:val="00E14D4D"/>
    <w:rsid w:val="00E159E4"/>
    <w:rsid w:val="00E17103"/>
    <w:rsid w:val="00E23A03"/>
    <w:rsid w:val="00E26A5C"/>
    <w:rsid w:val="00E26C36"/>
    <w:rsid w:val="00E27299"/>
    <w:rsid w:val="00E335FC"/>
    <w:rsid w:val="00E34D9E"/>
    <w:rsid w:val="00E35F1A"/>
    <w:rsid w:val="00E36D60"/>
    <w:rsid w:val="00E41BE7"/>
    <w:rsid w:val="00E46DC8"/>
    <w:rsid w:val="00E50C05"/>
    <w:rsid w:val="00E51CAC"/>
    <w:rsid w:val="00E523A2"/>
    <w:rsid w:val="00E55D2A"/>
    <w:rsid w:val="00E5790B"/>
    <w:rsid w:val="00E57C36"/>
    <w:rsid w:val="00E60ED4"/>
    <w:rsid w:val="00E60FD2"/>
    <w:rsid w:val="00E6369F"/>
    <w:rsid w:val="00E648BD"/>
    <w:rsid w:val="00E71000"/>
    <w:rsid w:val="00E717EF"/>
    <w:rsid w:val="00E74875"/>
    <w:rsid w:val="00E7531D"/>
    <w:rsid w:val="00E75353"/>
    <w:rsid w:val="00E844D8"/>
    <w:rsid w:val="00E858F4"/>
    <w:rsid w:val="00E87F7D"/>
    <w:rsid w:val="00E93F62"/>
    <w:rsid w:val="00E94657"/>
    <w:rsid w:val="00E9573F"/>
    <w:rsid w:val="00E97F1A"/>
    <w:rsid w:val="00EA37EA"/>
    <w:rsid w:val="00EA3B07"/>
    <w:rsid w:val="00EA3B70"/>
    <w:rsid w:val="00EA7483"/>
    <w:rsid w:val="00EB0279"/>
    <w:rsid w:val="00EB2864"/>
    <w:rsid w:val="00EC07C5"/>
    <w:rsid w:val="00EC14A3"/>
    <w:rsid w:val="00EC3D20"/>
    <w:rsid w:val="00EC43C7"/>
    <w:rsid w:val="00EC4A1B"/>
    <w:rsid w:val="00EC5D72"/>
    <w:rsid w:val="00EC5F01"/>
    <w:rsid w:val="00EC7781"/>
    <w:rsid w:val="00ED2BD8"/>
    <w:rsid w:val="00ED3244"/>
    <w:rsid w:val="00ED6416"/>
    <w:rsid w:val="00EE1B3D"/>
    <w:rsid w:val="00EE38FC"/>
    <w:rsid w:val="00EE5BD2"/>
    <w:rsid w:val="00EE737F"/>
    <w:rsid w:val="00EE78BD"/>
    <w:rsid w:val="00EF205D"/>
    <w:rsid w:val="00F00253"/>
    <w:rsid w:val="00F0105B"/>
    <w:rsid w:val="00F0187D"/>
    <w:rsid w:val="00F03AFB"/>
    <w:rsid w:val="00F05CF4"/>
    <w:rsid w:val="00F07137"/>
    <w:rsid w:val="00F10467"/>
    <w:rsid w:val="00F1272A"/>
    <w:rsid w:val="00F1516C"/>
    <w:rsid w:val="00F1562B"/>
    <w:rsid w:val="00F15BCA"/>
    <w:rsid w:val="00F20FA7"/>
    <w:rsid w:val="00F21686"/>
    <w:rsid w:val="00F22106"/>
    <w:rsid w:val="00F24E45"/>
    <w:rsid w:val="00F260B6"/>
    <w:rsid w:val="00F30723"/>
    <w:rsid w:val="00F31CB2"/>
    <w:rsid w:val="00F31D1D"/>
    <w:rsid w:val="00F322AA"/>
    <w:rsid w:val="00F330BF"/>
    <w:rsid w:val="00F333B0"/>
    <w:rsid w:val="00F378F2"/>
    <w:rsid w:val="00F411CC"/>
    <w:rsid w:val="00F421E5"/>
    <w:rsid w:val="00F45BC2"/>
    <w:rsid w:val="00F5090F"/>
    <w:rsid w:val="00F51236"/>
    <w:rsid w:val="00F54D98"/>
    <w:rsid w:val="00F5713C"/>
    <w:rsid w:val="00F61EF3"/>
    <w:rsid w:val="00F62C13"/>
    <w:rsid w:val="00F63F8F"/>
    <w:rsid w:val="00F64C7B"/>
    <w:rsid w:val="00F729F8"/>
    <w:rsid w:val="00F73CF9"/>
    <w:rsid w:val="00F75406"/>
    <w:rsid w:val="00F756D1"/>
    <w:rsid w:val="00F761F0"/>
    <w:rsid w:val="00F7636C"/>
    <w:rsid w:val="00F779CB"/>
    <w:rsid w:val="00F804E2"/>
    <w:rsid w:val="00F8094D"/>
    <w:rsid w:val="00F81A0B"/>
    <w:rsid w:val="00F8273D"/>
    <w:rsid w:val="00F86B6B"/>
    <w:rsid w:val="00F9038E"/>
    <w:rsid w:val="00F924BF"/>
    <w:rsid w:val="00F93688"/>
    <w:rsid w:val="00F93924"/>
    <w:rsid w:val="00F93982"/>
    <w:rsid w:val="00F944B7"/>
    <w:rsid w:val="00F9585A"/>
    <w:rsid w:val="00F9711F"/>
    <w:rsid w:val="00F9795A"/>
    <w:rsid w:val="00FA126F"/>
    <w:rsid w:val="00FA1843"/>
    <w:rsid w:val="00FA374E"/>
    <w:rsid w:val="00FA4F8B"/>
    <w:rsid w:val="00FA7C83"/>
    <w:rsid w:val="00FB1E4A"/>
    <w:rsid w:val="00FB1E5F"/>
    <w:rsid w:val="00FB3F8B"/>
    <w:rsid w:val="00FB4E21"/>
    <w:rsid w:val="00FB6FD7"/>
    <w:rsid w:val="00FC3EAE"/>
    <w:rsid w:val="00FC46CE"/>
    <w:rsid w:val="00FC5637"/>
    <w:rsid w:val="00FC5E7C"/>
    <w:rsid w:val="00FD01CA"/>
    <w:rsid w:val="00FD09FB"/>
    <w:rsid w:val="00FD520C"/>
    <w:rsid w:val="00FD5498"/>
    <w:rsid w:val="00FD7134"/>
    <w:rsid w:val="00FE4F54"/>
    <w:rsid w:val="00FE5943"/>
    <w:rsid w:val="00FE7184"/>
    <w:rsid w:val="00FF0AB4"/>
    <w:rsid w:val="00FF1ACA"/>
    <w:rsid w:val="00FF22CB"/>
    <w:rsid w:val="00FF3FE1"/>
    <w:rsid w:val="00FF50CF"/>
    <w:rsid w:val="00FF5FCB"/>
    <w:rsid w:val="00FF6AB5"/>
    <w:rsid w:val="00FF6F0D"/>
    <w:rsid w:val="00FF7DD9"/>
    <w:rsid w:val="00FF7F00"/>
    <w:rsid w:val="14CE8633"/>
    <w:rsid w:val="1C56A383"/>
    <w:rsid w:val="3402480A"/>
    <w:rsid w:val="63AE1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1639"/>
  <w15:chartTrackingRefBased/>
  <w15:docId w15:val="{12146C6D-C43D-43F1-A2B8-9FC381C3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6A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242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9613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AC"/>
    <w:pPr>
      <w:ind w:left="720"/>
      <w:contextualSpacing/>
    </w:pPr>
  </w:style>
  <w:style w:type="character" w:styleId="Hyperlink">
    <w:name w:val="Hyperlink"/>
    <w:basedOn w:val="DefaultParagraphFont"/>
    <w:uiPriority w:val="99"/>
    <w:unhideWhenUsed/>
    <w:rsid w:val="005D3DED"/>
    <w:rPr>
      <w:color w:val="0563C1" w:themeColor="hyperlink"/>
      <w:u w:val="single"/>
    </w:rPr>
  </w:style>
  <w:style w:type="character" w:styleId="UnresolvedMention">
    <w:name w:val="Unresolved Mention"/>
    <w:basedOn w:val="DefaultParagraphFont"/>
    <w:uiPriority w:val="99"/>
    <w:semiHidden/>
    <w:unhideWhenUsed/>
    <w:rsid w:val="005D3DED"/>
    <w:rPr>
      <w:color w:val="605E5C"/>
      <w:shd w:val="clear" w:color="auto" w:fill="E1DFDD"/>
    </w:rPr>
  </w:style>
  <w:style w:type="character" w:styleId="Strong">
    <w:name w:val="Strong"/>
    <w:basedOn w:val="DefaultParagraphFont"/>
    <w:uiPriority w:val="22"/>
    <w:qFormat/>
    <w:rsid w:val="00C35BF4"/>
    <w:rPr>
      <w:b/>
      <w:bCs/>
    </w:rPr>
  </w:style>
  <w:style w:type="character" w:customStyle="1" w:styleId="Heading4Char">
    <w:name w:val="Heading 4 Char"/>
    <w:basedOn w:val="DefaultParagraphFont"/>
    <w:link w:val="Heading4"/>
    <w:uiPriority w:val="9"/>
    <w:semiHidden/>
    <w:rsid w:val="0096138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26A5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1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7D7"/>
  </w:style>
  <w:style w:type="paragraph" w:styleId="Footer">
    <w:name w:val="footer"/>
    <w:basedOn w:val="Normal"/>
    <w:link w:val="FooterChar"/>
    <w:uiPriority w:val="99"/>
    <w:unhideWhenUsed/>
    <w:rsid w:val="004A1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7D7"/>
  </w:style>
  <w:style w:type="paragraph" w:styleId="NormalWeb">
    <w:name w:val="Normal (Web)"/>
    <w:basedOn w:val="Normal"/>
    <w:uiPriority w:val="99"/>
    <w:semiHidden/>
    <w:unhideWhenUsed/>
    <w:rsid w:val="00F10467"/>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32425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626">
      <w:bodyDiv w:val="1"/>
      <w:marLeft w:val="0"/>
      <w:marRight w:val="0"/>
      <w:marTop w:val="0"/>
      <w:marBottom w:val="0"/>
      <w:divBdr>
        <w:top w:val="none" w:sz="0" w:space="0" w:color="auto"/>
        <w:left w:val="none" w:sz="0" w:space="0" w:color="auto"/>
        <w:bottom w:val="none" w:sz="0" w:space="0" w:color="auto"/>
        <w:right w:val="none" w:sz="0" w:space="0" w:color="auto"/>
      </w:divBdr>
    </w:div>
    <w:div w:id="254485979">
      <w:bodyDiv w:val="1"/>
      <w:marLeft w:val="0"/>
      <w:marRight w:val="0"/>
      <w:marTop w:val="0"/>
      <w:marBottom w:val="0"/>
      <w:divBdr>
        <w:top w:val="none" w:sz="0" w:space="0" w:color="auto"/>
        <w:left w:val="none" w:sz="0" w:space="0" w:color="auto"/>
        <w:bottom w:val="none" w:sz="0" w:space="0" w:color="auto"/>
        <w:right w:val="none" w:sz="0" w:space="0" w:color="auto"/>
      </w:divBdr>
    </w:div>
    <w:div w:id="301078652">
      <w:bodyDiv w:val="1"/>
      <w:marLeft w:val="0"/>
      <w:marRight w:val="0"/>
      <w:marTop w:val="0"/>
      <w:marBottom w:val="0"/>
      <w:divBdr>
        <w:top w:val="none" w:sz="0" w:space="0" w:color="auto"/>
        <w:left w:val="none" w:sz="0" w:space="0" w:color="auto"/>
        <w:bottom w:val="none" w:sz="0" w:space="0" w:color="auto"/>
        <w:right w:val="none" w:sz="0" w:space="0" w:color="auto"/>
      </w:divBdr>
    </w:div>
    <w:div w:id="400638744">
      <w:bodyDiv w:val="1"/>
      <w:marLeft w:val="0"/>
      <w:marRight w:val="0"/>
      <w:marTop w:val="0"/>
      <w:marBottom w:val="0"/>
      <w:divBdr>
        <w:top w:val="none" w:sz="0" w:space="0" w:color="auto"/>
        <w:left w:val="none" w:sz="0" w:space="0" w:color="auto"/>
        <w:bottom w:val="none" w:sz="0" w:space="0" w:color="auto"/>
        <w:right w:val="none" w:sz="0" w:space="0" w:color="auto"/>
      </w:divBdr>
    </w:div>
    <w:div w:id="458649307">
      <w:bodyDiv w:val="1"/>
      <w:marLeft w:val="0"/>
      <w:marRight w:val="0"/>
      <w:marTop w:val="0"/>
      <w:marBottom w:val="0"/>
      <w:divBdr>
        <w:top w:val="none" w:sz="0" w:space="0" w:color="auto"/>
        <w:left w:val="none" w:sz="0" w:space="0" w:color="auto"/>
        <w:bottom w:val="none" w:sz="0" w:space="0" w:color="auto"/>
        <w:right w:val="none" w:sz="0" w:space="0" w:color="auto"/>
      </w:divBdr>
    </w:div>
    <w:div w:id="1058166507">
      <w:bodyDiv w:val="1"/>
      <w:marLeft w:val="0"/>
      <w:marRight w:val="0"/>
      <w:marTop w:val="0"/>
      <w:marBottom w:val="0"/>
      <w:divBdr>
        <w:top w:val="none" w:sz="0" w:space="0" w:color="auto"/>
        <w:left w:val="none" w:sz="0" w:space="0" w:color="auto"/>
        <w:bottom w:val="none" w:sz="0" w:space="0" w:color="auto"/>
        <w:right w:val="none" w:sz="0" w:space="0" w:color="auto"/>
      </w:divBdr>
    </w:div>
    <w:div w:id="1196044410">
      <w:bodyDiv w:val="1"/>
      <w:marLeft w:val="0"/>
      <w:marRight w:val="0"/>
      <w:marTop w:val="0"/>
      <w:marBottom w:val="0"/>
      <w:divBdr>
        <w:top w:val="none" w:sz="0" w:space="0" w:color="auto"/>
        <w:left w:val="none" w:sz="0" w:space="0" w:color="auto"/>
        <w:bottom w:val="none" w:sz="0" w:space="0" w:color="auto"/>
        <w:right w:val="none" w:sz="0" w:space="0" w:color="auto"/>
      </w:divBdr>
    </w:div>
    <w:div w:id="1655375327">
      <w:bodyDiv w:val="1"/>
      <w:marLeft w:val="0"/>
      <w:marRight w:val="0"/>
      <w:marTop w:val="0"/>
      <w:marBottom w:val="0"/>
      <w:divBdr>
        <w:top w:val="none" w:sz="0" w:space="0" w:color="auto"/>
        <w:left w:val="none" w:sz="0" w:space="0" w:color="auto"/>
        <w:bottom w:val="none" w:sz="0" w:space="0" w:color="auto"/>
        <w:right w:val="none" w:sz="0" w:space="0" w:color="auto"/>
      </w:divBdr>
    </w:div>
    <w:div w:id="1795829781">
      <w:bodyDiv w:val="1"/>
      <w:marLeft w:val="0"/>
      <w:marRight w:val="0"/>
      <w:marTop w:val="0"/>
      <w:marBottom w:val="0"/>
      <w:divBdr>
        <w:top w:val="none" w:sz="0" w:space="0" w:color="auto"/>
        <w:left w:val="none" w:sz="0" w:space="0" w:color="auto"/>
        <w:bottom w:val="none" w:sz="0" w:space="0" w:color="auto"/>
        <w:right w:val="none" w:sz="0" w:space="0" w:color="auto"/>
      </w:divBdr>
    </w:div>
    <w:div w:id="184812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hiteroseeducation.com/parent-pupil-resources/maths/maths-with-michael" TargetMode="External"/><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littlewandlelettersandsounds.org.uk/resources/for-parents/" TargetMode="External"/><Relationship Id="rId48"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hiterosemaths.com/1-minute-maths"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hiterosemaths.com/1-minute-maths"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ottootters@abbeyfarmet.org.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ttootters@abbeyfarme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34F75409FBD49A9F61920E604B96D" ma:contentTypeVersion="16" ma:contentTypeDescription="Create a new document." ma:contentTypeScope="" ma:versionID="dbfe935b683ffea9ce14512d5827e383">
  <xsd:schema xmlns:xsd="http://www.w3.org/2001/XMLSchema" xmlns:xs="http://www.w3.org/2001/XMLSchema" xmlns:p="http://schemas.microsoft.com/office/2006/metadata/properties" xmlns:ns2="51013bca-77cb-4d48-9bcc-b26a096626c4" xmlns:ns3="f89ff7f5-0e76-4bb2-b547-c47c42830da4" targetNamespace="http://schemas.microsoft.com/office/2006/metadata/properties" ma:root="true" ma:fieldsID="6fb62e53e14af97e1a127013673188da" ns2:_="" ns3:_="">
    <xsd:import namespace="51013bca-77cb-4d48-9bcc-b26a096626c4"/>
    <xsd:import namespace="f89ff7f5-0e76-4bb2-b547-c47c42830d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13bca-77cb-4d48-9bcc-b26a09662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ff7f5-0e76-4bb2-b547-c47c42830d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d862b6-dc4d-4abd-9630-60755e35fee1}" ma:internalName="TaxCatchAll" ma:showField="CatchAllData" ma:web="f89ff7f5-0e76-4bb2-b547-c47c42830da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89ff7f5-0e76-4bb2-b547-c47c42830da4" xsi:nil="true"/>
    <lcf76f155ced4ddcb4097134ff3c332f xmlns="51013bca-77cb-4d48-9bcc-b26a096626c4">
      <Terms xmlns="http://schemas.microsoft.com/office/infopath/2007/PartnerControls"/>
    </lcf76f155ced4ddcb4097134ff3c332f>
    <SharedWithUsers xmlns="f89ff7f5-0e76-4bb2-b547-c47c42830da4">
      <UserInfo>
        <DisplayName>Emma Lindsay</DisplayName>
        <AccountId>15</AccountId>
        <AccountType/>
      </UserInfo>
    </SharedWithUsers>
  </documentManagement>
</p:properties>
</file>

<file path=customXml/itemProps1.xml><?xml version="1.0" encoding="utf-8"?>
<ds:datastoreItem xmlns:ds="http://schemas.openxmlformats.org/officeDocument/2006/customXml" ds:itemID="{235B02A3-3C72-4CA6-BCC5-50BBC46A2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13bca-77cb-4d48-9bcc-b26a096626c4"/>
    <ds:schemaRef ds:uri="f89ff7f5-0e76-4bb2-b547-c47c42830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B40DE-1D40-462F-9239-A4D8CE2C2DBF}">
  <ds:schemaRefs>
    <ds:schemaRef ds:uri="http://schemas.microsoft.com/sharepoint/v3/contenttype/forms"/>
  </ds:schemaRefs>
</ds:datastoreItem>
</file>

<file path=customXml/itemProps3.xml><?xml version="1.0" encoding="utf-8"?>
<ds:datastoreItem xmlns:ds="http://schemas.openxmlformats.org/officeDocument/2006/customXml" ds:itemID="{789AEA54-525D-4423-95C3-177639C83FB5}">
  <ds:schemaRefs>
    <ds:schemaRef ds:uri="http://schemas.microsoft.com/office/2006/metadata/properties"/>
    <ds:schemaRef ds:uri="http://schemas.microsoft.com/office/infopath/2007/PartnerControls"/>
    <ds:schemaRef ds:uri="f89ff7f5-0e76-4bb2-b547-c47c42830da4"/>
    <ds:schemaRef ds:uri="51013bca-77cb-4d48-9bcc-b26a096626c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1898</Words>
  <Characters>9451</Characters>
  <Application>Microsoft Office Word</Application>
  <DocSecurity>0</DocSecurity>
  <Lines>404</Lines>
  <Paragraphs>172</Paragraphs>
  <ScaleCrop>false</ScaleCrop>
  <Company/>
  <LinksUpToDate>false</LinksUpToDate>
  <CharactersWithSpaces>11525</CharactersWithSpaces>
  <SharedDoc>false</SharedDoc>
  <HLinks>
    <vt:vector size="66" baseType="variant">
      <vt:variant>
        <vt:i4>3735605</vt:i4>
      </vt:variant>
      <vt:variant>
        <vt:i4>18</vt:i4>
      </vt:variant>
      <vt:variant>
        <vt:i4>0</vt:i4>
      </vt:variant>
      <vt:variant>
        <vt:i4>5</vt:i4>
      </vt:variant>
      <vt:variant>
        <vt:lpwstr>https://www.littlewandlelettersandsounds.org.uk/resources/for-parents/</vt:lpwstr>
      </vt:variant>
      <vt:variant>
        <vt:lpwstr/>
      </vt:variant>
      <vt:variant>
        <vt:i4>3539057</vt:i4>
      </vt:variant>
      <vt:variant>
        <vt:i4>15</vt:i4>
      </vt:variant>
      <vt:variant>
        <vt:i4>0</vt:i4>
      </vt:variant>
      <vt:variant>
        <vt:i4>5</vt:i4>
      </vt:variant>
      <vt:variant>
        <vt:lpwstr>https://whiteroseeducation.com/parent-pupil-resources/maths/maths-with-michael</vt:lpwstr>
      </vt:variant>
      <vt:variant>
        <vt:lpwstr/>
      </vt:variant>
      <vt:variant>
        <vt:i4>655387</vt:i4>
      </vt:variant>
      <vt:variant>
        <vt:i4>12</vt:i4>
      </vt:variant>
      <vt:variant>
        <vt:i4>0</vt:i4>
      </vt:variant>
      <vt:variant>
        <vt:i4>5</vt:i4>
      </vt:variant>
      <vt:variant>
        <vt:lpwstr>https://whiterosemaths.com/1-minute-maths</vt:lpwstr>
      </vt:variant>
      <vt:variant>
        <vt:lpwstr/>
      </vt:variant>
      <vt:variant>
        <vt:i4>1114187</vt:i4>
      </vt:variant>
      <vt:variant>
        <vt:i4>9</vt:i4>
      </vt:variant>
      <vt:variant>
        <vt:i4>0</vt:i4>
      </vt:variant>
      <vt:variant>
        <vt:i4>5</vt:i4>
      </vt:variant>
      <vt:variant>
        <vt:lpwstr>https://app.learning.auroraorchestra.com/ks1/aurora-and-the-magical-toy-box-ks-1/at-home/VVSx7/6</vt:lpwstr>
      </vt:variant>
      <vt:variant>
        <vt:lpwstr/>
      </vt:variant>
      <vt:variant>
        <vt:i4>2097276</vt:i4>
      </vt:variant>
      <vt:variant>
        <vt:i4>6</vt:i4>
      </vt:variant>
      <vt:variant>
        <vt:i4>0</vt:i4>
      </vt:variant>
      <vt:variant>
        <vt:i4>5</vt:i4>
      </vt:variant>
      <vt:variant>
        <vt:lpwstr>https://app.learning.auroraorchestra.com/ks1/aurora-and-the-magical-toy-box-ks-1/at-home/VVSx7/275</vt:lpwstr>
      </vt:variant>
      <vt:variant>
        <vt:lpwstr/>
      </vt:variant>
      <vt:variant>
        <vt:i4>1441867</vt:i4>
      </vt:variant>
      <vt:variant>
        <vt:i4>3</vt:i4>
      </vt:variant>
      <vt:variant>
        <vt:i4>0</vt:i4>
      </vt:variant>
      <vt:variant>
        <vt:i4>5</vt:i4>
      </vt:variant>
      <vt:variant>
        <vt:lpwstr>https://app.learning.auroraorchestra.com/ks1/aurora-and-the-magical-toy-box-ks-1/at-home/VVSx7/11</vt:lpwstr>
      </vt:variant>
      <vt:variant>
        <vt:lpwstr/>
      </vt:variant>
      <vt:variant>
        <vt:i4>655387</vt:i4>
      </vt:variant>
      <vt:variant>
        <vt:i4>0</vt:i4>
      </vt:variant>
      <vt:variant>
        <vt:i4>0</vt:i4>
      </vt:variant>
      <vt:variant>
        <vt:i4>5</vt:i4>
      </vt:variant>
      <vt:variant>
        <vt:lpwstr>https://whiterosemaths.com/1-minute-maths</vt:lpwstr>
      </vt:variant>
      <vt:variant>
        <vt:lpwstr/>
      </vt:variant>
      <vt:variant>
        <vt:i4>1835133</vt:i4>
      </vt:variant>
      <vt:variant>
        <vt:i4>9</vt:i4>
      </vt:variant>
      <vt:variant>
        <vt:i4>0</vt:i4>
      </vt:variant>
      <vt:variant>
        <vt:i4>5</vt:i4>
      </vt:variant>
      <vt:variant>
        <vt:lpwstr>mailto:oliveotters@abbeyfarmet.org.uk</vt:lpwstr>
      </vt:variant>
      <vt:variant>
        <vt:lpwstr/>
      </vt:variant>
      <vt:variant>
        <vt:i4>4128844</vt:i4>
      </vt:variant>
      <vt:variant>
        <vt:i4>6</vt:i4>
      </vt:variant>
      <vt:variant>
        <vt:i4>0</vt:i4>
      </vt:variant>
      <vt:variant>
        <vt:i4>5</vt:i4>
      </vt:variant>
      <vt:variant>
        <vt:lpwstr>mailto:ottootters@abbeyfarmet.org.uk</vt:lpwstr>
      </vt:variant>
      <vt:variant>
        <vt:lpwstr/>
      </vt:variant>
      <vt:variant>
        <vt:i4>4128844</vt:i4>
      </vt:variant>
      <vt:variant>
        <vt:i4>3</vt:i4>
      </vt:variant>
      <vt:variant>
        <vt:i4>0</vt:i4>
      </vt:variant>
      <vt:variant>
        <vt:i4>5</vt:i4>
      </vt:variant>
      <vt:variant>
        <vt:lpwstr>mailto:ottootters@abbeyfarmet.org.uk</vt:lpwstr>
      </vt:variant>
      <vt:variant>
        <vt:lpwstr/>
      </vt:variant>
      <vt:variant>
        <vt:i4>1835133</vt:i4>
      </vt:variant>
      <vt:variant>
        <vt:i4>0</vt:i4>
      </vt:variant>
      <vt:variant>
        <vt:i4>0</vt:i4>
      </vt:variant>
      <vt:variant>
        <vt:i4>5</vt:i4>
      </vt:variant>
      <vt:variant>
        <vt:lpwstr>mailto:oliveotters@abbeyfarmet.org.uk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Clarke</dc:creator>
  <cp:keywords/>
  <dc:description/>
  <cp:lastModifiedBy>Chloe Flanagan</cp:lastModifiedBy>
  <cp:revision>467</cp:revision>
  <cp:lastPrinted>2026-01-20T16:44:00Z</cp:lastPrinted>
  <dcterms:created xsi:type="dcterms:W3CDTF">2024-10-12T09:24:00Z</dcterms:created>
  <dcterms:modified xsi:type="dcterms:W3CDTF">2026-01-20T16:44:00Z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0x01010090134F75409FBD49A9F61920E604B96D</vt:lpwstr>
  </property>
  <property fmtid="{D5CDD505-2E9C-101B-9397-08002B2CF9AE}" pid="3" name="MediaServiceImageTags">
    <vt:lpwstr/>
  </property>
</Properties>
</file>