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DDDD8" w14:textId="77777777" w:rsidR="00CB6956" w:rsidRDefault="00CB6956" w:rsidP="0086688F">
      <w:pPr>
        <w:rPr>
          <w:lang w:val="en-US"/>
        </w:rPr>
      </w:pPr>
    </w:p>
    <w:p w14:paraId="1A378CBE" w14:textId="77777777" w:rsidR="00C614DD" w:rsidRDefault="00C614DD" w:rsidP="0086688F">
      <w:pPr>
        <w:rPr>
          <w:lang w:val="en-US"/>
        </w:rPr>
      </w:pPr>
    </w:p>
    <w:p w14:paraId="38D3CD32" w14:textId="1F6C0705" w:rsidR="005575A8" w:rsidRPr="00346072" w:rsidRDefault="00201D4D" w:rsidP="0031018B">
      <w:pPr>
        <w:jc w:val="center"/>
        <w:rPr>
          <w:rFonts w:ascii="Avenir Next LT Pro" w:hAnsi="Avenir Next LT Pro"/>
          <w:b/>
          <w:bCs/>
        </w:rPr>
      </w:pPr>
      <w:r>
        <w:rPr>
          <w:rFonts w:ascii="Avenir Next LT Pro" w:hAnsi="Avenir Next LT Pro"/>
          <w:b/>
          <w:bCs/>
        </w:rPr>
        <w:t xml:space="preserve">Parent/Carer </w:t>
      </w:r>
      <w:r w:rsidR="005575A8" w:rsidRPr="00346072">
        <w:rPr>
          <w:rFonts w:ascii="Avenir Next LT Pro" w:hAnsi="Avenir Next LT Pro"/>
          <w:b/>
          <w:bCs/>
        </w:rPr>
        <w:t>Code of Conduct</w:t>
      </w:r>
    </w:p>
    <w:p w14:paraId="72D6D8CC" w14:textId="77777777" w:rsidR="00346072" w:rsidRPr="00346072" w:rsidRDefault="00346072" w:rsidP="0031018B">
      <w:pPr>
        <w:jc w:val="center"/>
        <w:rPr>
          <w:rFonts w:ascii="Avenir Next LT Pro" w:hAnsi="Avenir Next LT Pro"/>
          <w:b/>
          <w:bCs/>
        </w:rPr>
      </w:pPr>
    </w:p>
    <w:p w14:paraId="6309A8DB" w14:textId="77777777" w:rsidR="005575A8" w:rsidRPr="00346072" w:rsidRDefault="005575A8" w:rsidP="005575A8">
      <w:pPr>
        <w:jc w:val="both"/>
        <w:rPr>
          <w:rFonts w:ascii="Avenir Next LT Pro" w:hAnsi="Avenir Next LT Pro"/>
        </w:rPr>
      </w:pPr>
      <w:r w:rsidRPr="00346072">
        <w:rPr>
          <w:rFonts w:ascii="Avenir Next LT Pro" w:hAnsi="Avenir Next LT Pro"/>
        </w:rPr>
        <w:t xml:space="preserve">We value our strong relationship with parents and carers, as together this helps us achieve the very best for the children in a mutually supportive partnership between parents, class teachers and the wider school community. </w:t>
      </w:r>
    </w:p>
    <w:p w14:paraId="01F95075" w14:textId="77777777" w:rsidR="005575A8" w:rsidRPr="00346072" w:rsidRDefault="005575A8" w:rsidP="005575A8">
      <w:pPr>
        <w:jc w:val="both"/>
        <w:rPr>
          <w:rFonts w:ascii="Avenir Next LT Pro" w:hAnsi="Avenir Next LT Pro"/>
        </w:rPr>
      </w:pPr>
    </w:p>
    <w:p w14:paraId="3F18C9D9" w14:textId="11473844" w:rsidR="005575A8" w:rsidRPr="00346072" w:rsidRDefault="005575A8" w:rsidP="005575A8">
      <w:pPr>
        <w:jc w:val="both"/>
        <w:rPr>
          <w:rFonts w:ascii="Avenir Next LT Pro" w:hAnsi="Avenir Next LT Pro"/>
        </w:rPr>
      </w:pPr>
      <w:r w:rsidRPr="00346072">
        <w:rPr>
          <w:rFonts w:ascii="Avenir Next LT Pro" w:hAnsi="Avenir Next LT Pro"/>
        </w:rPr>
        <w:t xml:space="preserve">At </w:t>
      </w:r>
      <w:r w:rsidR="003024FF" w:rsidRPr="00346072">
        <w:rPr>
          <w:rFonts w:ascii="Avenir Next LT Pro" w:hAnsi="Avenir Next LT Pro"/>
        </w:rPr>
        <w:t>AFET</w:t>
      </w:r>
      <w:r w:rsidRPr="00346072">
        <w:rPr>
          <w:rFonts w:ascii="Avenir Next LT Pro" w:hAnsi="Avenir Next LT Pro"/>
        </w:rPr>
        <w:t xml:space="preserve">, we believe it’s important to: </w:t>
      </w:r>
    </w:p>
    <w:p w14:paraId="05EBFE17" w14:textId="77777777" w:rsidR="005575A8" w:rsidRPr="00346072" w:rsidRDefault="005575A8" w:rsidP="000E506E">
      <w:pPr>
        <w:pStyle w:val="ListParagraph"/>
        <w:numPr>
          <w:ilvl w:val="0"/>
          <w:numId w:val="25"/>
        </w:numPr>
        <w:spacing w:line="360" w:lineRule="auto"/>
        <w:jc w:val="both"/>
        <w:rPr>
          <w:rFonts w:ascii="Avenir Next LT Pro" w:hAnsi="Avenir Next LT Pro"/>
          <w:sz w:val="24"/>
          <w:szCs w:val="24"/>
        </w:rPr>
      </w:pPr>
      <w:r w:rsidRPr="00346072">
        <w:rPr>
          <w:rFonts w:ascii="Avenir Next LT Pro" w:hAnsi="Avenir Next LT Pro"/>
          <w:sz w:val="24"/>
          <w:szCs w:val="24"/>
        </w:rPr>
        <w:t xml:space="preserve">Work in partnership with parents to support their child’s learning </w:t>
      </w:r>
    </w:p>
    <w:p w14:paraId="6822BEC7" w14:textId="63A3B87D" w:rsidR="00346072" w:rsidRPr="00346072" w:rsidRDefault="005575A8" w:rsidP="000E506E">
      <w:pPr>
        <w:pStyle w:val="ListParagraph"/>
        <w:numPr>
          <w:ilvl w:val="0"/>
          <w:numId w:val="25"/>
        </w:numPr>
        <w:spacing w:line="360" w:lineRule="auto"/>
        <w:jc w:val="both"/>
        <w:rPr>
          <w:rFonts w:ascii="Avenir Next LT Pro" w:hAnsi="Avenir Next LT Pro"/>
          <w:sz w:val="24"/>
          <w:szCs w:val="24"/>
        </w:rPr>
      </w:pPr>
      <w:r w:rsidRPr="00346072">
        <w:rPr>
          <w:rFonts w:ascii="Avenir Next LT Pro" w:hAnsi="Avenir Next LT Pro"/>
          <w:sz w:val="24"/>
          <w:szCs w:val="24"/>
        </w:rPr>
        <w:t>Create a safe, respectful</w:t>
      </w:r>
      <w:r w:rsidR="00240EE6">
        <w:rPr>
          <w:rFonts w:ascii="Avenir Next LT Pro" w:hAnsi="Avenir Next LT Pro"/>
          <w:sz w:val="24"/>
          <w:szCs w:val="24"/>
        </w:rPr>
        <w:t>, calm</w:t>
      </w:r>
      <w:r w:rsidRPr="00346072">
        <w:rPr>
          <w:rFonts w:ascii="Avenir Next LT Pro" w:hAnsi="Avenir Next LT Pro"/>
          <w:sz w:val="24"/>
          <w:szCs w:val="24"/>
        </w:rPr>
        <w:t xml:space="preserve"> and inclusive environment for pupils, staff</w:t>
      </w:r>
      <w:r w:rsidR="002E58BD">
        <w:rPr>
          <w:rFonts w:ascii="Avenir Next LT Pro" w:hAnsi="Avenir Next LT Pro"/>
          <w:sz w:val="24"/>
          <w:szCs w:val="24"/>
        </w:rPr>
        <w:t xml:space="preserve">, </w:t>
      </w:r>
      <w:r w:rsidRPr="00346072">
        <w:rPr>
          <w:rFonts w:ascii="Avenir Next LT Pro" w:hAnsi="Avenir Next LT Pro"/>
          <w:sz w:val="24"/>
          <w:szCs w:val="24"/>
        </w:rPr>
        <w:t>parents</w:t>
      </w:r>
      <w:r w:rsidR="002E58BD">
        <w:rPr>
          <w:rFonts w:ascii="Avenir Next LT Pro" w:hAnsi="Avenir Next LT Pro"/>
          <w:sz w:val="24"/>
          <w:szCs w:val="24"/>
        </w:rPr>
        <w:t xml:space="preserve"> and visitors</w:t>
      </w:r>
    </w:p>
    <w:p w14:paraId="078D6798" w14:textId="5C768475" w:rsidR="00064677" w:rsidRPr="00B511DD" w:rsidRDefault="005575A8" w:rsidP="005575A8">
      <w:pPr>
        <w:pStyle w:val="ListParagraph"/>
        <w:numPr>
          <w:ilvl w:val="0"/>
          <w:numId w:val="25"/>
        </w:numPr>
        <w:spacing w:line="360" w:lineRule="auto"/>
        <w:jc w:val="both"/>
        <w:rPr>
          <w:rFonts w:ascii="Avenir Next LT Pro" w:hAnsi="Avenir Next LT Pro"/>
          <w:sz w:val="24"/>
          <w:szCs w:val="24"/>
        </w:rPr>
      </w:pPr>
      <w:r w:rsidRPr="00346072">
        <w:rPr>
          <w:rFonts w:ascii="Avenir Next LT Pro" w:hAnsi="Avenir Next LT Pro"/>
          <w:sz w:val="24"/>
          <w:szCs w:val="24"/>
        </w:rPr>
        <w:t xml:space="preserve">Model appropriate behaviour for our pupils at all times </w:t>
      </w:r>
      <w:r w:rsidR="00D7480A">
        <w:rPr>
          <w:rFonts w:ascii="Avenir Next LT Pro" w:hAnsi="Avenir Next LT Pro"/>
          <w:sz w:val="24"/>
          <w:szCs w:val="24"/>
        </w:rPr>
        <w:t xml:space="preserve">(modelled by staff, parents and visitors) </w:t>
      </w:r>
    </w:p>
    <w:p w14:paraId="77F7D9D6" w14:textId="77777777" w:rsidR="00064677" w:rsidRPr="00346072" w:rsidRDefault="005575A8" w:rsidP="005575A8">
      <w:pPr>
        <w:jc w:val="both"/>
        <w:rPr>
          <w:rFonts w:ascii="Avenir Next LT Pro" w:hAnsi="Avenir Next LT Pro"/>
        </w:rPr>
      </w:pPr>
      <w:r w:rsidRPr="00346072">
        <w:rPr>
          <w:rFonts w:ascii="Avenir Next LT Pro" w:hAnsi="Avenir Next LT Pro"/>
        </w:rPr>
        <w:t>To help us do this, we set clear expectations and guidelines on behaviour for all members of our community. This includes staff (through the staff code of conduct) and pupils (through our behaviour policy). This code of conduct aims to help the school work together with parents by setting guidelines on appropriate behaviour.</w:t>
      </w:r>
    </w:p>
    <w:p w14:paraId="405D32CB" w14:textId="77777777" w:rsidR="00064677" w:rsidRPr="00346072" w:rsidRDefault="00064677" w:rsidP="005575A8">
      <w:pPr>
        <w:jc w:val="both"/>
        <w:rPr>
          <w:rFonts w:ascii="Avenir Next LT Pro" w:hAnsi="Avenir Next LT Pro"/>
        </w:rPr>
      </w:pPr>
    </w:p>
    <w:p w14:paraId="449577E7" w14:textId="77777777" w:rsidR="00064677" w:rsidRPr="00346072" w:rsidRDefault="005575A8" w:rsidP="005575A8">
      <w:pPr>
        <w:jc w:val="both"/>
        <w:rPr>
          <w:rFonts w:ascii="Avenir Next LT Pro" w:hAnsi="Avenir Next LT Pro"/>
        </w:rPr>
      </w:pPr>
      <w:r w:rsidRPr="00346072">
        <w:rPr>
          <w:rFonts w:ascii="Avenir Next LT Pro" w:hAnsi="Avenir Next LT Pro"/>
        </w:rPr>
        <w:t xml:space="preserve">We use the term ‘parents’ to refer to: </w:t>
      </w:r>
    </w:p>
    <w:p w14:paraId="02DFE74C" w14:textId="77777777" w:rsidR="00064677" w:rsidRPr="00346072" w:rsidRDefault="005575A8" w:rsidP="000E506E">
      <w:pPr>
        <w:pStyle w:val="ListParagraph"/>
        <w:numPr>
          <w:ilvl w:val="0"/>
          <w:numId w:val="26"/>
        </w:numPr>
        <w:spacing w:line="360" w:lineRule="auto"/>
        <w:jc w:val="both"/>
        <w:rPr>
          <w:rFonts w:ascii="Avenir Next LT Pro" w:hAnsi="Avenir Next LT Pro"/>
          <w:sz w:val="24"/>
          <w:szCs w:val="24"/>
        </w:rPr>
      </w:pPr>
      <w:r w:rsidRPr="00346072">
        <w:rPr>
          <w:rFonts w:ascii="Avenir Next LT Pro" w:hAnsi="Avenir Next LT Pro"/>
          <w:sz w:val="24"/>
          <w:szCs w:val="24"/>
        </w:rPr>
        <w:t xml:space="preserve">Anyone with parental responsibility for a pupil </w:t>
      </w:r>
    </w:p>
    <w:p w14:paraId="7043E423" w14:textId="77777777" w:rsidR="00064677" w:rsidRPr="00346072" w:rsidRDefault="005575A8" w:rsidP="000E506E">
      <w:pPr>
        <w:pStyle w:val="ListParagraph"/>
        <w:numPr>
          <w:ilvl w:val="0"/>
          <w:numId w:val="26"/>
        </w:numPr>
        <w:spacing w:line="360" w:lineRule="auto"/>
        <w:jc w:val="both"/>
        <w:rPr>
          <w:rFonts w:ascii="Avenir Next LT Pro" w:hAnsi="Avenir Next LT Pro"/>
          <w:sz w:val="24"/>
          <w:szCs w:val="24"/>
        </w:rPr>
      </w:pPr>
      <w:r w:rsidRPr="00346072">
        <w:rPr>
          <w:rFonts w:ascii="Avenir Next LT Pro" w:hAnsi="Avenir Next LT Pro"/>
          <w:sz w:val="24"/>
          <w:szCs w:val="24"/>
        </w:rPr>
        <w:t xml:space="preserve">Anyone caring for a child (such as grandparents or child-minders) </w:t>
      </w:r>
    </w:p>
    <w:p w14:paraId="46AA88FC" w14:textId="3537515B" w:rsidR="00064677" w:rsidRPr="00346072" w:rsidRDefault="005575A8" w:rsidP="005575A8">
      <w:pPr>
        <w:jc w:val="both"/>
        <w:rPr>
          <w:rFonts w:ascii="Avenir Next LT Pro" w:hAnsi="Avenir Next LT Pro"/>
        </w:rPr>
      </w:pPr>
      <w:r w:rsidRPr="00346072">
        <w:rPr>
          <w:rFonts w:ascii="Avenir Next LT Pro" w:hAnsi="Avenir Next LT Pro"/>
        </w:rPr>
        <w:t xml:space="preserve">As a partnership, our parents understand the importance of a good working relationship to equip their children with the necessary skills for adulthood. For these reasons we continually welcome and encourage parents or carers to participate fully in the life of our school through visits, events, meetings and engagement with Governors or the </w:t>
      </w:r>
      <w:r w:rsidR="00BF6C63">
        <w:rPr>
          <w:rFonts w:ascii="Avenir Next LT Pro" w:hAnsi="Avenir Next LT Pro"/>
        </w:rPr>
        <w:t>FPTA</w:t>
      </w:r>
      <w:r w:rsidRPr="00346072">
        <w:rPr>
          <w:rFonts w:ascii="Avenir Next LT Pro" w:hAnsi="Avenir Next LT Pro"/>
        </w:rPr>
        <w:t xml:space="preserve">. </w:t>
      </w:r>
    </w:p>
    <w:p w14:paraId="57B5342F" w14:textId="77777777" w:rsidR="00064677" w:rsidRPr="00346072" w:rsidRDefault="00064677" w:rsidP="005575A8">
      <w:pPr>
        <w:jc w:val="both"/>
        <w:rPr>
          <w:rFonts w:ascii="Avenir Next LT Pro" w:hAnsi="Avenir Next LT Pro"/>
        </w:rPr>
      </w:pPr>
    </w:p>
    <w:p w14:paraId="552AF358" w14:textId="5E2A57C7" w:rsidR="00064677" w:rsidRPr="00346072" w:rsidRDefault="005575A8" w:rsidP="005575A8">
      <w:pPr>
        <w:jc w:val="both"/>
        <w:rPr>
          <w:rFonts w:ascii="Avenir Next LT Pro" w:hAnsi="Avenir Next LT Pro"/>
        </w:rPr>
      </w:pPr>
      <w:r w:rsidRPr="00346072">
        <w:rPr>
          <w:rFonts w:ascii="Avenir Next LT Pro" w:hAnsi="Avenir Next LT Pro"/>
        </w:rPr>
        <w:t xml:space="preserve">To truly create the best outcomes for children </w:t>
      </w:r>
      <w:r w:rsidR="00BF6C63">
        <w:rPr>
          <w:rFonts w:ascii="Avenir Next LT Pro" w:hAnsi="Avenir Next LT Pro"/>
        </w:rPr>
        <w:t xml:space="preserve">it </w:t>
      </w:r>
      <w:r w:rsidRPr="00346072">
        <w:rPr>
          <w:rFonts w:ascii="Avenir Next LT Pro" w:hAnsi="Avenir Next LT Pro"/>
        </w:rPr>
        <w:t xml:space="preserve">requires the relationship between home and school to be based on the principles of care, integrity, trust and mutual respect. The maintenance of this relationship is important to ensure that a child or children are safe and not open to undue distress and anxiety, and school staff are not subjected to abuse, threats or aggressive behaviour. </w:t>
      </w:r>
    </w:p>
    <w:p w14:paraId="3327FA96" w14:textId="77777777" w:rsidR="00064677" w:rsidRPr="00346072" w:rsidRDefault="00064677" w:rsidP="005575A8">
      <w:pPr>
        <w:jc w:val="both"/>
        <w:rPr>
          <w:rFonts w:ascii="Avenir Next LT Pro" w:hAnsi="Avenir Next LT Pro"/>
        </w:rPr>
      </w:pPr>
    </w:p>
    <w:p w14:paraId="68202AC6" w14:textId="77777777" w:rsidR="00064677" w:rsidRPr="00BF6C63" w:rsidRDefault="005575A8" w:rsidP="005575A8">
      <w:pPr>
        <w:jc w:val="both"/>
        <w:rPr>
          <w:rFonts w:ascii="Avenir Next LT Pro" w:hAnsi="Avenir Next LT Pro"/>
          <w:b/>
          <w:bCs/>
        </w:rPr>
      </w:pPr>
      <w:r w:rsidRPr="00BF6C63">
        <w:rPr>
          <w:rFonts w:ascii="Avenir Next LT Pro" w:hAnsi="Avenir Next LT Pro"/>
          <w:b/>
          <w:bCs/>
        </w:rPr>
        <w:t xml:space="preserve">Guidance </w:t>
      </w:r>
    </w:p>
    <w:p w14:paraId="243DECF5" w14:textId="1F1EE385" w:rsidR="00064677" w:rsidRDefault="005575A8" w:rsidP="005575A8">
      <w:pPr>
        <w:jc w:val="both"/>
        <w:rPr>
          <w:rFonts w:ascii="Avenir Next LT Pro" w:hAnsi="Avenir Next LT Pro"/>
        </w:rPr>
      </w:pPr>
      <w:r w:rsidRPr="00346072">
        <w:rPr>
          <w:rFonts w:ascii="Avenir Next LT Pro" w:hAnsi="Avenir Next LT Pro"/>
        </w:rPr>
        <w:t xml:space="preserve">As well as following the guidance set out on our website through our core principles and values, parents, carers and visitors are reminded: </w:t>
      </w:r>
    </w:p>
    <w:p w14:paraId="6B9A2030" w14:textId="77777777" w:rsidR="00B749D9" w:rsidRPr="00346072" w:rsidRDefault="00B749D9" w:rsidP="005575A8">
      <w:pPr>
        <w:jc w:val="both"/>
        <w:rPr>
          <w:rFonts w:ascii="Avenir Next LT Pro" w:hAnsi="Avenir Next LT Pro"/>
        </w:rPr>
      </w:pPr>
    </w:p>
    <w:p w14:paraId="15DC1DFE" w14:textId="77777777" w:rsidR="00064677" w:rsidRPr="00346072" w:rsidRDefault="005575A8" w:rsidP="000E506E">
      <w:pPr>
        <w:spacing w:line="360" w:lineRule="auto"/>
        <w:jc w:val="both"/>
        <w:rPr>
          <w:rFonts w:ascii="Avenir Next LT Pro" w:hAnsi="Avenir Next LT Pro"/>
        </w:rPr>
      </w:pPr>
      <w:r w:rsidRPr="00346072">
        <w:rPr>
          <w:rFonts w:ascii="Avenir Next LT Pro" w:hAnsi="Avenir Next LT Pro"/>
        </w:rPr>
        <w:t xml:space="preserve">• To respect the caring ethos and values of the school </w:t>
      </w:r>
    </w:p>
    <w:p w14:paraId="167B514B" w14:textId="77777777" w:rsidR="00B749D9" w:rsidRDefault="005575A8" w:rsidP="000E506E">
      <w:pPr>
        <w:spacing w:line="360" w:lineRule="auto"/>
        <w:jc w:val="both"/>
        <w:rPr>
          <w:rFonts w:ascii="Avenir Next LT Pro" w:hAnsi="Avenir Next LT Pro"/>
        </w:rPr>
      </w:pPr>
      <w:r w:rsidRPr="00346072">
        <w:rPr>
          <w:rFonts w:ascii="Avenir Next LT Pro" w:hAnsi="Avenir Next LT Pro"/>
        </w:rPr>
        <w:t xml:space="preserve">• That school staff and families need to work together for the benefit of their children </w:t>
      </w:r>
    </w:p>
    <w:p w14:paraId="52B43FD6" w14:textId="1DF7FA95" w:rsidR="00064677" w:rsidRPr="00346072" w:rsidRDefault="005575A8" w:rsidP="000E506E">
      <w:pPr>
        <w:spacing w:line="360" w:lineRule="auto"/>
        <w:jc w:val="both"/>
        <w:rPr>
          <w:rFonts w:ascii="Avenir Next LT Pro" w:hAnsi="Avenir Next LT Pro"/>
        </w:rPr>
      </w:pPr>
      <w:r w:rsidRPr="00346072">
        <w:rPr>
          <w:rFonts w:ascii="Avenir Next LT Pro" w:hAnsi="Avenir Next LT Pro"/>
        </w:rPr>
        <w:t xml:space="preserve">• Approaching </w:t>
      </w:r>
      <w:r w:rsidR="00C3496C">
        <w:rPr>
          <w:rFonts w:ascii="Avenir Next LT Pro" w:hAnsi="Avenir Next LT Pro"/>
        </w:rPr>
        <w:t xml:space="preserve">the right member of </w:t>
      </w:r>
      <w:r w:rsidRPr="00346072">
        <w:rPr>
          <w:rFonts w:ascii="Avenir Next LT Pro" w:hAnsi="Avenir Next LT Pro"/>
        </w:rPr>
        <w:t xml:space="preserve">school staff for help to resolve an issue </w:t>
      </w:r>
      <w:r w:rsidR="00126C15">
        <w:rPr>
          <w:rFonts w:ascii="Avenir Next LT Pro" w:hAnsi="Avenir Next LT Pro"/>
        </w:rPr>
        <w:t>and</w:t>
      </w:r>
      <w:r w:rsidR="00EA1BB4">
        <w:rPr>
          <w:rFonts w:ascii="Avenir Next LT Pro" w:hAnsi="Avenir Next LT Pro"/>
        </w:rPr>
        <w:t xml:space="preserve"> that</w:t>
      </w:r>
      <w:r w:rsidR="00126C15">
        <w:rPr>
          <w:rFonts w:ascii="Avenir Next LT Pro" w:hAnsi="Avenir Next LT Pro"/>
        </w:rPr>
        <w:t xml:space="preserve"> this </w:t>
      </w:r>
      <w:r w:rsidRPr="00346072">
        <w:rPr>
          <w:rFonts w:ascii="Avenir Next LT Pro" w:hAnsi="Avenir Next LT Pro"/>
        </w:rPr>
        <w:t xml:space="preserve">is done in an appropriate manner </w:t>
      </w:r>
    </w:p>
    <w:p w14:paraId="22E35F51" w14:textId="77777777" w:rsidR="00B749D9" w:rsidRDefault="005575A8" w:rsidP="000E506E">
      <w:pPr>
        <w:spacing w:line="360" w:lineRule="auto"/>
        <w:jc w:val="both"/>
        <w:rPr>
          <w:rFonts w:ascii="Avenir Next LT Pro" w:hAnsi="Avenir Next LT Pro"/>
        </w:rPr>
      </w:pPr>
      <w:r w:rsidRPr="00346072">
        <w:rPr>
          <w:rFonts w:ascii="Avenir Next LT Pro" w:hAnsi="Avenir Next LT Pro"/>
        </w:rPr>
        <w:lastRenderedPageBreak/>
        <w:t xml:space="preserve">• All members of the school community are treated with respect using appropriate language and behaviour. </w:t>
      </w:r>
    </w:p>
    <w:p w14:paraId="0EBD318B" w14:textId="77777777" w:rsidR="000E506E" w:rsidRDefault="000E506E" w:rsidP="005575A8">
      <w:pPr>
        <w:jc w:val="both"/>
        <w:rPr>
          <w:rFonts w:ascii="Avenir Next LT Pro" w:hAnsi="Avenir Next LT Pro"/>
        </w:rPr>
      </w:pPr>
    </w:p>
    <w:p w14:paraId="0E6A2367" w14:textId="35EF5A30" w:rsidR="00B749D9" w:rsidRDefault="005575A8" w:rsidP="00563EB8">
      <w:pPr>
        <w:jc w:val="both"/>
        <w:rPr>
          <w:rFonts w:ascii="Avenir Next LT Pro" w:hAnsi="Avenir Next LT Pro"/>
        </w:rPr>
      </w:pPr>
      <w:r w:rsidRPr="00346072">
        <w:rPr>
          <w:rFonts w:ascii="Avenir Next LT Pro" w:hAnsi="Avenir Next LT Pro"/>
        </w:rPr>
        <w:t xml:space="preserve">In order to support a peaceful and safe school environment the school will not tolerate parents or visitors exhibiting the following: </w:t>
      </w:r>
    </w:p>
    <w:p w14:paraId="571E1A6C" w14:textId="77777777" w:rsidR="00563EB8" w:rsidRDefault="00563EB8" w:rsidP="00563EB8">
      <w:pPr>
        <w:jc w:val="both"/>
        <w:rPr>
          <w:rFonts w:ascii="Avenir Next LT Pro" w:hAnsi="Avenir Next LT Pro"/>
        </w:rPr>
      </w:pPr>
    </w:p>
    <w:p w14:paraId="512E3879" w14:textId="59A3EB78" w:rsidR="000E506E" w:rsidRDefault="005575A8" w:rsidP="000E506E">
      <w:pPr>
        <w:spacing w:line="360" w:lineRule="auto"/>
        <w:jc w:val="both"/>
        <w:rPr>
          <w:rFonts w:ascii="Avenir Next LT Pro" w:hAnsi="Avenir Next LT Pro"/>
        </w:rPr>
      </w:pPr>
      <w:r w:rsidRPr="00346072">
        <w:rPr>
          <w:rFonts w:ascii="Avenir Next LT Pro" w:hAnsi="Avenir Next LT Pro"/>
        </w:rPr>
        <w:t xml:space="preserve">• Disruptive behaviour which interferes or threatens to interfere with any of the schools operation or activities anywhere on the school premises. </w:t>
      </w:r>
    </w:p>
    <w:p w14:paraId="5D2DCF0B" w14:textId="77777777" w:rsidR="0076060D" w:rsidRDefault="005575A8" w:rsidP="0076060D">
      <w:pPr>
        <w:spacing w:line="360" w:lineRule="auto"/>
        <w:jc w:val="both"/>
        <w:rPr>
          <w:rFonts w:ascii="Avenir Next LT Pro" w:hAnsi="Avenir Next LT Pro"/>
        </w:rPr>
      </w:pPr>
      <w:r w:rsidRPr="00346072">
        <w:rPr>
          <w:rFonts w:ascii="Avenir Next LT Pro" w:hAnsi="Avenir Next LT Pro"/>
        </w:rPr>
        <w:t>• Any inappropriate behaviour on the school premises</w:t>
      </w:r>
      <w:r w:rsidR="00CB759C">
        <w:rPr>
          <w:rFonts w:ascii="Avenir Next LT Pro" w:hAnsi="Avenir Next LT Pro"/>
        </w:rPr>
        <w:t>.</w:t>
      </w:r>
    </w:p>
    <w:p w14:paraId="4687E08A" w14:textId="45CFBBD8" w:rsidR="00064677" w:rsidRPr="00346072" w:rsidRDefault="005575A8" w:rsidP="000E506E">
      <w:pPr>
        <w:spacing w:line="360" w:lineRule="auto"/>
        <w:jc w:val="both"/>
        <w:rPr>
          <w:rFonts w:ascii="Avenir Next LT Pro" w:hAnsi="Avenir Next LT Pro"/>
        </w:rPr>
      </w:pPr>
      <w:r w:rsidRPr="00346072">
        <w:rPr>
          <w:rFonts w:ascii="Avenir Next LT Pro" w:hAnsi="Avenir Next LT Pro"/>
        </w:rPr>
        <w:t xml:space="preserve">• Using loud or offensive language or displaying temper. </w:t>
      </w:r>
    </w:p>
    <w:p w14:paraId="3FC420C9" w14:textId="77777777" w:rsidR="00064677" w:rsidRPr="00346072" w:rsidRDefault="005575A8" w:rsidP="000E506E">
      <w:pPr>
        <w:spacing w:line="360" w:lineRule="auto"/>
        <w:jc w:val="both"/>
        <w:rPr>
          <w:rFonts w:ascii="Avenir Next LT Pro" w:hAnsi="Avenir Next LT Pro"/>
        </w:rPr>
      </w:pPr>
      <w:r w:rsidRPr="00346072">
        <w:rPr>
          <w:rFonts w:ascii="Avenir Next LT Pro" w:hAnsi="Avenir Next LT Pro"/>
        </w:rPr>
        <w:t xml:space="preserve">• Threatening, in any way, a member of school staff, visitor, fellow parent/carer or pupil. </w:t>
      </w:r>
    </w:p>
    <w:p w14:paraId="1908ACA5" w14:textId="77777777" w:rsidR="00064677" w:rsidRPr="00346072" w:rsidRDefault="005575A8" w:rsidP="000E506E">
      <w:pPr>
        <w:spacing w:line="360" w:lineRule="auto"/>
        <w:jc w:val="both"/>
        <w:rPr>
          <w:rFonts w:ascii="Avenir Next LT Pro" w:hAnsi="Avenir Next LT Pro"/>
        </w:rPr>
      </w:pPr>
      <w:r w:rsidRPr="00346072">
        <w:rPr>
          <w:rFonts w:ascii="Avenir Next LT Pro" w:hAnsi="Avenir Next LT Pro"/>
        </w:rPr>
        <w:t xml:space="preserve">• Sending abusive or threatening e-mails or text/voicemail/phone messages or other written communications to anyone within the school community. </w:t>
      </w:r>
    </w:p>
    <w:p w14:paraId="2280BE63" w14:textId="77777777" w:rsidR="00ED6526" w:rsidRPr="00346072" w:rsidRDefault="005575A8" w:rsidP="000E506E">
      <w:pPr>
        <w:spacing w:line="360" w:lineRule="auto"/>
        <w:jc w:val="both"/>
        <w:rPr>
          <w:rFonts w:ascii="Avenir Next LT Pro" w:hAnsi="Avenir Next LT Pro"/>
        </w:rPr>
      </w:pPr>
      <w:r w:rsidRPr="00346072">
        <w:rPr>
          <w:rFonts w:ascii="Avenir Next LT Pro" w:hAnsi="Avenir Next LT Pro"/>
        </w:rPr>
        <w:t xml:space="preserve">• Defamatory, offensive or derogatory comments regarding the school or any of the pupils/parent/staff, at the school on Facebook or other social sites. (See Appendix 1). </w:t>
      </w:r>
    </w:p>
    <w:p w14:paraId="7264D5FA" w14:textId="77777777" w:rsidR="00ED6526" w:rsidRPr="00346072" w:rsidRDefault="005575A8" w:rsidP="000E506E">
      <w:pPr>
        <w:spacing w:line="360" w:lineRule="auto"/>
        <w:jc w:val="both"/>
        <w:rPr>
          <w:rFonts w:ascii="Avenir Next LT Pro" w:hAnsi="Avenir Next LT Pro"/>
        </w:rPr>
      </w:pPr>
      <w:r w:rsidRPr="00346072">
        <w:rPr>
          <w:rFonts w:ascii="Avenir Next LT Pro" w:hAnsi="Avenir Next LT Pro"/>
        </w:rPr>
        <w:t xml:space="preserve">• The use of physical or verbal aggression towards another adult or child. This includes physical punishment against your own child on school premises. </w:t>
      </w:r>
    </w:p>
    <w:p w14:paraId="66E6A0F7" w14:textId="7BB47A5E" w:rsidR="00B749D9" w:rsidRDefault="005575A8" w:rsidP="000E506E">
      <w:pPr>
        <w:spacing w:line="360" w:lineRule="auto"/>
        <w:jc w:val="both"/>
        <w:rPr>
          <w:rFonts w:ascii="Avenir Next LT Pro" w:hAnsi="Avenir Next LT Pro"/>
        </w:rPr>
      </w:pPr>
      <w:r w:rsidRPr="00346072">
        <w:rPr>
          <w:rFonts w:ascii="Avenir Next LT Pro" w:hAnsi="Avenir Next LT Pro"/>
        </w:rPr>
        <w:t>• Approaching someone else’s child in order to discuss or chastise them</w:t>
      </w:r>
      <w:r w:rsidR="004D73D5">
        <w:rPr>
          <w:rFonts w:ascii="Avenir Next LT Pro" w:hAnsi="Avenir Next LT Pro"/>
        </w:rPr>
        <w:t xml:space="preserve"> </w:t>
      </w:r>
      <w:r w:rsidRPr="00346072">
        <w:rPr>
          <w:rFonts w:ascii="Avenir Next LT Pro" w:hAnsi="Avenir Next LT Pro"/>
        </w:rPr>
        <w:t xml:space="preserve">because of the actions of this child towards their own child. (Such an approach to a child may be seen to be an assault on that child and would have safeguarding consequences). </w:t>
      </w:r>
    </w:p>
    <w:p w14:paraId="23575F85" w14:textId="63664EB7" w:rsidR="00ED6526" w:rsidRDefault="005575A8" w:rsidP="000E506E">
      <w:pPr>
        <w:spacing w:line="360" w:lineRule="auto"/>
        <w:jc w:val="both"/>
        <w:rPr>
          <w:rFonts w:ascii="Avenir Next LT Pro" w:hAnsi="Avenir Next LT Pro"/>
        </w:rPr>
      </w:pPr>
      <w:r w:rsidRPr="00346072">
        <w:rPr>
          <w:rFonts w:ascii="Avenir Next LT Pro" w:hAnsi="Avenir Next LT Pro"/>
        </w:rPr>
        <w:t xml:space="preserve">• Smoking (including vapes) or the consumption of alcohol on school premises (alcohol may only be consumed during authorised events). </w:t>
      </w:r>
    </w:p>
    <w:p w14:paraId="4A4AB7F9" w14:textId="37B2CD21" w:rsidR="000E0E1A" w:rsidRPr="000E0E1A" w:rsidRDefault="000E0E1A" w:rsidP="000E0E1A">
      <w:pPr>
        <w:spacing w:line="360" w:lineRule="auto"/>
        <w:jc w:val="both"/>
        <w:rPr>
          <w:rFonts w:ascii="Avenir Next LT Pro" w:hAnsi="Avenir Next LT Pro"/>
        </w:rPr>
      </w:pPr>
      <w:r>
        <w:rPr>
          <w:rFonts w:ascii="Avenir Next LT Pro" w:hAnsi="Avenir Next LT Pro"/>
        </w:rPr>
        <w:t>As a school we do expect parents to c</w:t>
      </w:r>
      <w:r w:rsidRPr="000E0E1A">
        <w:rPr>
          <w:rFonts w:ascii="Avenir Next LT Pro" w:hAnsi="Avenir Next LT Pro"/>
        </w:rPr>
        <w:t>orrect their own child’s behaviour</w:t>
      </w:r>
      <w:r w:rsidR="00914A14">
        <w:rPr>
          <w:rFonts w:ascii="Avenir Next LT Pro" w:hAnsi="Avenir Next LT Pro"/>
        </w:rPr>
        <w:t xml:space="preserve"> when onsite</w:t>
      </w:r>
      <w:r w:rsidR="00D64B0A">
        <w:rPr>
          <w:rFonts w:ascii="Avenir Next LT Pro" w:hAnsi="Avenir Next LT Pro"/>
        </w:rPr>
        <w:t xml:space="preserve"> when appropriate</w:t>
      </w:r>
      <w:r w:rsidRPr="000E0E1A">
        <w:rPr>
          <w:rFonts w:ascii="Avenir Next LT Pro" w:hAnsi="Avenir Next LT Pro"/>
        </w:rPr>
        <w:t xml:space="preserve"> (or those in their care), particularly in public, where it could lead to conflict, aggression or unsafe conduct</w:t>
      </w:r>
      <w:r>
        <w:rPr>
          <w:rFonts w:ascii="Avenir Next LT Pro" w:hAnsi="Avenir Next LT Pro"/>
        </w:rPr>
        <w:t>.</w:t>
      </w:r>
    </w:p>
    <w:p w14:paraId="73B042FD" w14:textId="77777777" w:rsidR="00ED6526" w:rsidRPr="00346072" w:rsidRDefault="00ED6526" w:rsidP="005575A8">
      <w:pPr>
        <w:jc w:val="both"/>
        <w:rPr>
          <w:rFonts w:ascii="Avenir Next LT Pro" w:hAnsi="Avenir Next LT Pro"/>
        </w:rPr>
      </w:pPr>
    </w:p>
    <w:p w14:paraId="3C1A045C" w14:textId="77777777" w:rsidR="00ED6526" w:rsidRPr="00346072" w:rsidRDefault="005575A8" w:rsidP="005575A8">
      <w:pPr>
        <w:jc w:val="both"/>
        <w:rPr>
          <w:rFonts w:ascii="Avenir Next LT Pro" w:hAnsi="Avenir Next LT Pro"/>
        </w:rPr>
      </w:pPr>
      <w:r w:rsidRPr="00346072">
        <w:rPr>
          <w:rFonts w:ascii="Avenir Next LT Pro" w:hAnsi="Avenir Next LT Pro"/>
        </w:rPr>
        <w:t xml:space="preserve">Should any of the above occur on school premises the school may feel it is necessary to take action by contacting the appropriate authorities and/or sadly, consider banning the offending adult from entering the school premises under Section 576 of the Education act 1976. </w:t>
      </w:r>
    </w:p>
    <w:p w14:paraId="477CEC5A" w14:textId="77777777" w:rsidR="00ED6526" w:rsidRPr="00346072" w:rsidRDefault="00ED6526" w:rsidP="005575A8">
      <w:pPr>
        <w:jc w:val="both"/>
        <w:rPr>
          <w:rFonts w:ascii="Avenir Next LT Pro" w:hAnsi="Avenir Next LT Pro"/>
        </w:rPr>
      </w:pPr>
    </w:p>
    <w:p w14:paraId="4A215674" w14:textId="721B0862" w:rsidR="00ED6526" w:rsidRPr="00346072" w:rsidRDefault="005575A8" w:rsidP="005575A8">
      <w:pPr>
        <w:jc w:val="both"/>
        <w:rPr>
          <w:rFonts w:ascii="Avenir Next LT Pro" w:hAnsi="Avenir Next LT Pro"/>
        </w:rPr>
      </w:pPr>
      <w:r w:rsidRPr="00346072">
        <w:rPr>
          <w:rFonts w:ascii="Avenir Next LT Pro" w:hAnsi="Avenir Next LT Pro"/>
        </w:rPr>
        <w:t xml:space="preserve">Thank you for abiding by this guidance in our school. </w:t>
      </w:r>
      <w:r w:rsidR="001F5691">
        <w:rPr>
          <w:rFonts w:ascii="Avenir Next LT Pro" w:hAnsi="Avenir Next LT Pro"/>
        </w:rPr>
        <w:t>AFET</w:t>
      </w:r>
      <w:r w:rsidR="001F5691" w:rsidRPr="001F5691">
        <w:rPr>
          <w:rFonts w:ascii="Avenir Next LT Pro" w:hAnsi="Avenir Next LT Pro"/>
        </w:rPr>
        <w:t xml:space="preserve"> Primary school will not tolerate behaviour that compromises the safety and well-being of </w:t>
      </w:r>
      <w:r w:rsidR="00B511DD">
        <w:rPr>
          <w:rFonts w:ascii="Avenir Next LT Pro" w:hAnsi="Avenir Next LT Pro"/>
        </w:rPr>
        <w:t xml:space="preserve">our </w:t>
      </w:r>
      <w:r w:rsidR="001F5691" w:rsidRPr="001F5691">
        <w:rPr>
          <w:rFonts w:ascii="Avenir Next LT Pro" w:hAnsi="Avenir Next LT Pro"/>
        </w:rPr>
        <w:t>children and adults whether parents, members of staff, visitors or governors.</w:t>
      </w:r>
    </w:p>
    <w:p w14:paraId="6B559278" w14:textId="77777777" w:rsidR="00ED6526" w:rsidRPr="00346072" w:rsidRDefault="00ED6526" w:rsidP="005575A8">
      <w:pPr>
        <w:jc w:val="both"/>
        <w:rPr>
          <w:rFonts w:ascii="Avenir Next LT Pro" w:hAnsi="Avenir Next LT Pro"/>
        </w:rPr>
      </w:pPr>
    </w:p>
    <w:p w14:paraId="6AA62E88" w14:textId="77777777" w:rsidR="00ED6526" w:rsidRPr="00346072" w:rsidRDefault="00ED6526" w:rsidP="005575A8">
      <w:pPr>
        <w:jc w:val="both"/>
        <w:rPr>
          <w:rFonts w:ascii="Avenir Next LT Pro" w:hAnsi="Avenir Next LT Pro"/>
        </w:rPr>
      </w:pPr>
    </w:p>
    <w:p w14:paraId="2990680B" w14:textId="77777777" w:rsidR="00ED6526" w:rsidRDefault="00ED6526" w:rsidP="005575A8">
      <w:pPr>
        <w:jc w:val="both"/>
        <w:rPr>
          <w:rFonts w:ascii="Avenir Next LT Pro" w:hAnsi="Avenir Next LT Pro"/>
        </w:rPr>
      </w:pPr>
    </w:p>
    <w:p w14:paraId="112DD000" w14:textId="77777777" w:rsidR="00B4494A" w:rsidRDefault="00B4494A" w:rsidP="005575A8">
      <w:pPr>
        <w:jc w:val="both"/>
        <w:rPr>
          <w:rFonts w:ascii="Avenir Next LT Pro" w:hAnsi="Avenir Next LT Pro"/>
        </w:rPr>
      </w:pPr>
    </w:p>
    <w:p w14:paraId="53ECED6D" w14:textId="77777777" w:rsidR="00B4494A" w:rsidRPr="00346072" w:rsidRDefault="00B4494A" w:rsidP="005575A8">
      <w:pPr>
        <w:jc w:val="both"/>
        <w:rPr>
          <w:rFonts w:ascii="Avenir Next LT Pro" w:hAnsi="Avenir Next LT Pro"/>
        </w:rPr>
      </w:pPr>
    </w:p>
    <w:p w14:paraId="6B1069F5" w14:textId="77777777" w:rsidR="00ED6526" w:rsidRPr="00346072" w:rsidRDefault="00ED6526" w:rsidP="005575A8">
      <w:pPr>
        <w:jc w:val="both"/>
        <w:rPr>
          <w:rFonts w:ascii="Avenir Next LT Pro" w:hAnsi="Avenir Next LT Pro"/>
        </w:rPr>
      </w:pPr>
    </w:p>
    <w:p w14:paraId="60F51797" w14:textId="77777777" w:rsidR="00ED6526" w:rsidRPr="00346072" w:rsidRDefault="00ED6526" w:rsidP="005575A8">
      <w:pPr>
        <w:jc w:val="both"/>
        <w:rPr>
          <w:rFonts w:ascii="Avenir Next LT Pro" w:hAnsi="Avenir Next LT Pro"/>
        </w:rPr>
      </w:pPr>
    </w:p>
    <w:p w14:paraId="0F516264" w14:textId="3A3542C4" w:rsidR="00ED6526" w:rsidRPr="00563EB8" w:rsidRDefault="00563EB8" w:rsidP="005575A8">
      <w:pPr>
        <w:jc w:val="both"/>
        <w:rPr>
          <w:rFonts w:ascii="Avenir Next LT Pro" w:hAnsi="Avenir Next LT Pro"/>
          <w:b/>
          <w:bCs/>
        </w:rPr>
      </w:pPr>
      <w:r w:rsidRPr="00563EB8">
        <w:rPr>
          <w:rFonts w:ascii="Avenir Next LT Pro" w:hAnsi="Avenir Next LT Pro"/>
          <w:b/>
          <w:bCs/>
        </w:rPr>
        <w:t>A</w:t>
      </w:r>
      <w:r w:rsidR="005575A8" w:rsidRPr="00563EB8">
        <w:rPr>
          <w:rFonts w:ascii="Avenir Next LT Pro" w:hAnsi="Avenir Next LT Pro"/>
          <w:b/>
          <w:bCs/>
        </w:rPr>
        <w:t xml:space="preserve">PPENDIX 1 </w:t>
      </w:r>
    </w:p>
    <w:p w14:paraId="4C1222E2" w14:textId="77777777" w:rsidR="00ED6526" w:rsidRDefault="005575A8" w:rsidP="005575A8">
      <w:pPr>
        <w:jc w:val="both"/>
        <w:rPr>
          <w:rFonts w:ascii="Avenir Next LT Pro" w:hAnsi="Avenir Next LT Pro"/>
          <w:b/>
          <w:bCs/>
        </w:rPr>
      </w:pPr>
      <w:r w:rsidRPr="00563EB8">
        <w:rPr>
          <w:rFonts w:ascii="Avenir Next LT Pro" w:hAnsi="Avenir Next LT Pro"/>
          <w:b/>
          <w:bCs/>
        </w:rPr>
        <w:t xml:space="preserve">Inappropriate use of Social media </w:t>
      </w:r>
    </w:p>
    <w:p w14:paraId="2681047D" w14:textId="77777777" w:rsidR="00563EB8" w:rsidRPr="00563EB8" w:rsidRDefault="00563EB8" w:rsidP="005575A8">
      <w:pPr>
        <w:jc w:val="both"/>
        <w:rPr>
          <w:rFonts w:ascii="Avenir Next LT Pro" w:hAnsi="Avenir Next LT Pro"/>
          <w:b/>
          <w:bCs/>
        </w:rPr>
      </w:pPr>
    </w:p>
    <w:p w14:paraId="68A6B9D2" w14:textId="77777777" w:rsidR="00ED6526" w:rsidRDefault="005575A8" w:rsidP="005575A8">
      <w:pPr>
        <w:jc w:val="both"/>
        <w:rPr>
          <w:rFonts w:ascii="Avenir Next LT Pro" w:hAnsi="Avenir Next LT Pro"/>
        </w:rPr>
      </w:pPr>
      <w:r w:rsidRPr="005575A8">
        <w:rPr>
          <w:rFonts w:ascii="Avenir Next LT Pro" w:hAnsi="Avenir Next LT Pro"/>
        </w:rPr>
        <w:t xml:space="preserve">Social media websites and/or chat groups on platforms such as </w:t>
      </w:r>
      <w:proofErr w:type="spellStart"/>
      <w:r w:rsidRPr="005575A8">
        <w:rPr>
          <w:rFonts w:ascii="Avenir Next LT Pro" w:hAnsi="Avenir Next LT Pro"/>
        </w:rPr>
        <w:t>Whatsapp</w:t>
      </w:r>
      <w:proofErr w:type="spellEnd"/>
      <w:r w:rsidRPr="005575A8">
        <w:rPr>
          <w:rFonts w:ascii="Avenir Next LT Pro" w:hAnsi="Avenir Next LT Pro"/>
        </w:rPr>
        <w:t xml:space="preserve"> are being used increasingly to fuel campaigns and complaints against schools, Headteachers, school staff, and in some cases other parents or pupils. These platforms are also used to spread false information or derogatory comments about schools to the wider community without any form of fact checking or due diligence. </w:t>
      </w:r>
    </w:p>
    <w:p w14:paraId="5935333E" w14:textId="77777777" w:rsidR="00ED6526" w:rsidRDefault="00ED6526" w:rsidP="005575A8">
      <w:pPr>
        <w:jc w:val="both"/>
        <w:rPr>
          <w:rFonts w:ascii="Avenir Next LT Pro" w:hAnsi="Avenir Next LT Pro"/>
        </w:rPr>
      </w:pPr>
    </w:p>
    <w:p w14:paraId="19D4519E" w14:textId="77777777" w:rsidR="00563EB8" w:rsidRDefault="005575A8" w:rsidP="005575A8">
      <w:pPr>
        <w:jc w:val="both"/>
        <w:rPr>
          <w:rFonts w:ascii="Avenir Next LT Pro" w:hAnsi="Avenir Next LT Pro"/>
        </w:rPr>
      </w:pPr>
      <w:r w:rsidRPr="005575A8">
        <w:rPr>
          <w:rFonts w:ascii="Avenir Next LT Pro" w:hAnsi="Avenir Next LT Pro"/>
        </w:rPr>
        <w:t xml:space="preserve">The Department for Education and Governors of </w:t>
      </w:r>
      <w:r w:rsidR="00ED6526">
        <w:rPr>
          <w:rFonts w:ascii="Avenir Next LT Pro" w:hAnsi="Avenir Next LT Pro"/>
        </w:rPr>
        <w:t>AFET</w:t>
      </w:r>
      <w:r w:rsidRPr="005575A8">
        <w:rPr>
          <w:rFonts w:ascii="Avenir Next LT Pro" w:hAnsi="Avenir Next LT Pro"/>
        </w:rPr>
        <w:t xml:space="preserve"> considers the use of social media websites being used in this way as unacceptable. </w:t>
      </w:r>
    </w:p>
    <w:p w14:paraId="57CEF1E3" w14:textId="77777777" w:rsidR="00563EB8" w:rsidRDefault="00563EB8" w:rsidP="005575A8">
      <w:pPr>
        <w:jc w:val="both"/>
        <w:rPr>
          <w:rFonts w:ascii="Avenir Next LT Pro" w:hAnsi="Avenir Next LT Pro"/>
        </w:rPr>
      </w:pPr>
    </w:p>
    <w:p w14:paraId="784D6E8A" w14:textId="77777777" w:rsidR="00563EB8" w:rsidRDefault="005575A8" w:rsidP="005575A8">
      <w:pPr>
        <w:jc w:val="both"/>
        <w:rPr>
          <w:rFonts w:ascii="Avenir Next LT Pro" w:hAnsi="Avenir Next LT Pro"/>
        </w:rPr>
      </w:pPr>
      <w:r w:rsidRPr="005575A8">
        <w:rPr>
          <w:rFonts w:ascii="Avenir Next LT Pro" w:hAnsi="Avenir Next LT Pro"/>
        </w:rPr>
        <w:t xml:space="preserve">Any concerns you may have about the school or your child/children must be made through the appropriate channels by speaking to the class teacher, the Headteacher or Governors, where they will be dealt with fairly, appropriately and effectively for all concerned. </w:t>
      </w:r>
    </w:p>
    <w:p w14:paraId="24488A4D" w14:textId="77777777" w:rsidR="00563EB8" w:rsidRDefault="00563EB8" w:rsidP="005575A8">
      <w:pPr>
        <w:jc w:val="both"/>
        <w:rPr>
          <w:rFonts w:ascii="Avenir Next LT Pro" w:hAnsi="Avenir Next LT Pro"/>
        </w:rPr>
      </w:pPr>
    </w:p>
    <w:p w14:paraId="1253F0F4" w14:textId="77777777" w:rsidR="00563EB8" w:rsidRDefault="005575A8" w:rsidP="005575A8">
      <w:pPr>
        <w:jc w:val="both"/>
        <w:rPr>
          <w:rFonts w:ascii="Avenir Next LT Pro" w:hAnsi="Avenir Next LT Pro"/>
        </w:rPr>
      </w:pPr>
      <w:r w:rsidRPr="005575A8">
        <w:rPr>
          <w:rFonts w:ascii="Avenir Next LT Pro" w:hAnsi="Avenir Next LT Pro"/>
        </w:rPr>
        <w:t xml:space="preserve">These processes are confidential and are not to be shared with others in order to protect staff from allegations that may not be factual. </w:t>
      </w:r>
    </w:p>
    <w:p w14:paraId="398DC468" w14:textId="77777777" w:rsidR="00563EB8" w:rsidRDefault="00563EB8" w:rsidP="005575A8">
      <w:pPr>
        <w:jc w:val="both"/>
        <w:rPr>
          <w:rFonts w:ascii="Avenir Next LT Pro" w:hAnsi="Avenir Next LT Pro"/>
        </w:rPr>
      </w:pPr>
    </w:p>
    <w:p w14:paraId="406F1988" w14:textId="15F170C2" w:rsidR="00563EB8" w:rsidRDefault="005575A8" w:rsidP="005575A8">
      <w:pPr>
        <w:jc w:val="both"/>
        <w:rPr>
          <w:rFonts w:ascii="Avenir Next LT Pro" w:hAnsi="Avenir Next LT Pro"/>
          <w:b/>
          <w:bCs/>
        </w:rPr>
      </w:pPr>
      <w:r w:rsidRPr="00563EB8">
        <w:rPr>
          <w:rFonts w:ascii="Avenir Next LT Pro" w:hAnsi="Avenir Next LT Pro"/>
          <w:b/>
          <w:bCs/>
        </w:rPr>
        <w:t xml:space="preserve">Libellous or Defamatory posts </w:t>
      </w:r>
    </w:p>
    <w:p w14:paraId="3D5E55D6" w14:textId="77777777" w:rsidR="00563EB8" w:rsidRPr="00563EB8" w:rsidRDefault="00563EB8" w:rsidP="005575A8">
      <w:pPr>
        <w:jc w:val="both"/>
        <w:rPr>
          <w:rFonts w:ascii="Avenir Next LT Pro" w:hAnsi="Avenir Next LT Pro"/>
          <w:b/>
          <w:bCs/>
        </w:rPr>
      </w:pPr>
    </w:p>
    <w:p w14:paraId="5B9538C4" w14:textId="77777777" w:rsidR="00563EB8" w:rsidRDefault="005575A8" w:rsidP="005575A8">
      <w:pPr>
        <w:jc w:val="both"/>
        <w:rPr>
          <w:rFonts w:ascii="Avenir Next LT Pro" w:hAnsi="Avenir Next LT Pro"/>
        </w:rPr>
      </w:pPr>
      <w:r w:rsidRPr="005575A8">
        <w:rPr>
          <w:rFonts w:ascii="Avenir Next LT Pro" w:hAnsi="Avenir Next LT Pro"/>
        </w:rPr>
        <w:t xml:space="preserve">In the event that any parent/carer at </w:t>
      </w:r>
      <w:r w:rsidR="00563EB8">
        <w:rPr>
          <w:rFonts w:ascii="Avenir Next LT Pro" w:hAnsi="Avenir Next LT Pro"/>
        </w:rPr>
        <w:t>Abbey Farm</w:t>
      </w:r>
      <w:r w:rsidRPr="005575A8">
        <w:rPr>
          <w:rFonts w:ascii="Avenir Next LT Pro" w:hAnsi="Avenir Next LT Pro"/>
        </w:rPr>
        <w:t xml:space="preserve"> ET Primary is found to be posting libellous or defamatory comments on Facebook or other social network sites, they will be reported to the appropriate section of the network site. This also includes comments on posts that support any form of threat or abuse towards our school staff. All social network sites have clear rules about the content which can be posted on the site and they provide robust mechanisms to report contact or activity which breaches this. The school will also expect that any parent/carer removes such comments immediately. </w:t>
      </w:r>
    </w:p>
    <w:p w14:paraId="1C1F1959" w14:textId="77777777" w:rsidR="00563EB8" w:rsidRDefault="00563EB8" w:rsidP="005575A8">
      <w:pPr>
        <w:jc w:val="both"/>
        <w:rPr>
          <w:rFonts w:ascii="Avenir Next LT Pro" w:hAnsi="Avenir Next LT Pro"/>
        </w:rPr>
      </w:pPr>
    </w:p>
    <w:p w14:paraId="15F616F6" w14:textId="77777777" w:rsidR="00563EB8" w:rsidRDefault="005575A8" w:rsidP="005575A8">
      <w:pPr>
        <w:jc w:val="both"/>
        <w:rPr>
          <w:rFonts w:ascii="Avenir Next LT Pro" w:hAnsi="Avenir Next LT Pro"/>
          <w:b/>
          <w:bCs/>
        </w:rPr>
      </w:pPr>
      <w:r w:rsidRPr="00563EB8">
        <w:rPr>
          <w:rFonts w:ascii="Avenir Next LT Pro" w:hAnsi="Avenir Next LT Pro"/>
          <w:b/>
          <w:bCs/>
        </w:rPr>
        <w:t>Cyber Bullying</w:t>
      </w:r>
    </w:p>
    <w:p w14:paraId="61C3FD58" w14:textId="77777777" w:rsidR="00563EB8" w:rsidRPr="00563EB8" w:rsidRDefault="00563EB8" w:rsidP="005575A8">
      <w:pPr>
        <w:jc w:val="both"/>
        <w:rPr>
          <w:rFonts w:ascii="Avenir Next LT Pro" w:hAnsi="Avenir Next LT Pro"/>
          <w:b/>
          <w:bCs/>
        </w:rPr>
      </w:pPr>
    </w:p>
    <w:p w14:paraId="5BAEFC1E" w14:textId="435D5998" w:rsidR="003A5E6E" w:rsidRPr="00563EB8" w:rsidRDefault="00563EB8" w:rsidP="005575A8">
      <w:pPr>
        <w:jc w:val="both"/>
        <w:rPr>
          <w:rFonts w:ascii="Avenir Next LT Pro" w:hAnsi="Avenir Next LT Pro"/>
        </w:rPr>
      </w:pPr>
      <w:r w:rsidRPr="005575A8">
        <w:rPr>
          <w:rFonts w:ascii="Avenir Next LT Pro" w:hAnsi="Avenir Next LT Pro"/>
        </w:rPr>
        <w:t>W</w:t>
      </w:r>
      <w:r w:rsidR="005575A8" w:rsidRPr="005575A8">
        <w:rPr>
          <w:rFonts w:ascii="Avenir Next LT Pro" w:hAnsi="Avenir Next LT Pro"/>
        </w:rPr>
        <w:t>e take very seriously the use of cyber bullying by a parent to publicly humiliate another person or family by inappropriate social network entry. We will take and deal with this as a serious incident of school bullying. The school will also consider its legal options to deal with any such misuse on social networking and other platforms, which may impact on any adult’s permission to enter the school grounds at any time. School actions would also result in risk assessments being carried out on individuals which may limit the communication or meetings with staff if they present a risk to a person’s physical or mental health</w:t>
      </w:r>
      <w:r w:rsidR="00B4494A">
        <w:rPr>
          <w:rFonts w:ascii="Avenir Next LT Pro" w:hAnsi="Avenir Next LT Pro"/>
        </w:rPr>
        <w:t>.</w:t>
      </w:r>
    </w:p>
    <w:sectPr w:rsidR="003A5E6E" w:rsidRPr="00563EB8" w:rsidSect="00B103EB">
      <w:headerReference w:type="even" r:id="rId11"/>
      <w:headerReference w:type="default" r:id="rId12"/>
      <w:footerReference w:type="default" r:id="rId13"/>
      <w:pgSz w:w="11900" w:h="16840"/>
      <w:pgMar w:top="822" w:right="843" w:bottom="1134" w:left="993" w:header="590" w:footer="38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BB734" w14:textId="77777777" w:rsidR="002F0CFA" w:rsidRDefault="002F0CFA" w:rsidP="00F344FA">
      <w:r>
        <w:separator/>
      </w:r>
    </w:p>
  </w:endnote>
  <w:endnote w:type="continuationSeparator" w:id="0">
    <w:p w14:paraId="1783A3C5" w14:textId="77777777" w:rsidR="002F0CFA" w:rsidRDefault="002F0CFA" w:rsidP="00F3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9C592" w14:textId="36670625" w:rsidR="00032D71" w:rsidRPr="00B103EB" w:rsidRDefault="00B103EB" w:rsidP="00B103EB">
    <w:pPr>
      <w:pStyle w:val="Footer"/>
      <w:jc w:val="center"/>
      <w:rPr>
        <w:rFonts w:ascii="Avenir Next LT Pro" w:hAnsi="Avenir Next LT Pro"/>
        <w:lang w:val="en-US"/>
      </w:rPr>
    </w:pPr>
    <w:r w:rsidRPr="00B103EB">
      <w:rPr>
        <w:rFonts w:ascii="Avenir Next LT Pro" w:hAnsi="Avenir Next LT Pro"/>
        <w:lang w:val="en-US"/>
      </w:rPr>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06F64" w14:textId="77777777" w:rsidR="002F0CFA" w:rsidRDefault="002F0CFA" w:rsidP="00F344FA">
      <w:r>
        <w:separator/>
      </w:r>
    </w:p>
  </w:footnote>
  <w:footnote w:type="continuationSeparator" w:id="0">
    <w:p w14:paraId="02476392" w14:textId="77777777" w:rsidR="002F0CFA" w:rsidRDefault="002F0CFA" w:rsidP="00F34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6098E" w14:textId="77777777" w:rsidR="00F344FA" w:rsidRDefault="00000000">
    <w:pPr>
      <w:pStyle w:val="Header"/>
    </w:pPr>
    <w:sdt>
      <w:sdtPr>
        <w:id w:val="171999623"/>
        <w:placeholder>
          <w:docPart w:val="849BF1625B255543AA17A3CA714F4BBA"/>
        </w:placeholder>
        <w:temporary/>
        <w:showingPlcHdr/>
      </w:sdtPr>
      <w:sdtContent>
        <w:r w:rsidR="00F344FA">
          <w:t>[Type text]</w:t>
        </w:r>
      </w:sdtContent>
    </w:sdt>
    <w:r w:rsidR="00F344FA">
      <w:ptab w:relativeTo="margin" w:alignment="center" w:leader="none"/>
    </w:r>
    <w:sdt>
      <w:sdtPr>
        <w:id w:val="171999624"/>
        <w:placeholder>
          <w:docPart w:val="78F7E1479ED7DC4397389AAD4E7F2FCC"/>
        </w:placeholder>
        <w:temporary/>
        <w:showingPlcHdr/>
      </w:sdtPr>
      <w:sdtContent>
        <w:r w:rsidR="00F344FA">
          <w:t>[Type text]</w:t>
        </w:r>
      </w:sdtContent>
    </w:sdt>
    <w:r w:rsidR="00F344FA">
      <w:ptab w:relativeTo="margin" w:alignment="right" w:leader="none"/>
    </w:r>
    <w:sdt>
      <w:sdtPr>
        <w:id w:val="171999625"/>
        <w:placeholder>
          <w:docPart w:val="F16C82D06C424846A588EB84DC366F23"/>
        </w:placeholder>
        <w:temporary/>
        <w:showingPlcHdr/>
      </w:sdtPr>
      <w:sdtContent>
        <w:r w:rsidR="00F344FA">
          <w:t>[Type text]</w:t>
        </w:r>
      </w:sdtContent>
    </w:sdt>
  </w:p>
  <w:p w14:paraId="60593FC3" w14:textId="77777777" w:rsidR="00F344FA" w:rsidRDefault="00F34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A01E0" w14:textId="7B6C94B1" w:rsidR="00F344FA" w:rsidRDefault="00F344FA" w:rsidP="003110EB">
    <w:pPr>
      <w:pStyle w:val="Header"/>
      <w:ind w:right="-872"/>
    </w:pPr>
    <w:r>
      <w:ptab w:relativeTo="margin" w:alignment="right" w:leader="none"/>
    </w:r>
    <w:r>
      <w:t xml:space="preserve">     </w:t>
    </w:r>
    <w:r w:rsidR="003110EB">
      <w:t xml:space="preserve">   </w:t>
    </w:r>
    <w:r>
      <w:t xml:space="preserve">  </w:t>
    </w:r>
    <w:r w:rsidR="00A03913">
      <w:rPr>
        <w:noProof/>
      </w:rPr>
      <w:drawing>
        <wp:inline distT="0" distB="0" distL="0" distR="0" wp14:anchorId="0B541E4A" wp14:editId="5B5B9C67">
          <wp:extent cx="2277920" cy="477047"/>
          <wp:effectExtent l="0" t="0" r="0" b="5715"/>
          <wp:docPr id="1580883527" name="Picture 1580883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330334" cy="4880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hybridMultilevel"/>
    <w:tmpl w:val="00000006"/>
    <w:lvl w:ilvl="0" w:tplc="FFFFFFFF">
      <w:start w:val="1"/>
      <w:numFmt w:val="bullet"/>
      <w:lvlText w:val="•"/>
      <w:lvlJc w:val="left"/>
      <w:pPr>
        <w:ind w:left="721"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97EE6"/>
    <w:multiLevelType w:val="hybridMultilevel"/>
    <w:tmpl w:val="21589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05313"/>
    <w:multiLevelType w:val="hybridMultilevel"/>
    <w:tmpl w:val="D64E0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96CD9"/>
    <w:multiLevelType w:val="hybridMultilevel"/>
    <w:tmpl w:val="445A8B50"/>
    <w:lvl w:ilvl="0" w:tplc="04090001">
      <w:start w:val="1"/>
      <w:numFmt w:val="bullet"/>
      <w:lvlText w:val=""/>
      <w:lvlJc w:val="left"/>
      <w:pPr>
        <w:ind w:left="-17" w:hanging="360"/>
      </w:pPr>
      <w:rPr>
        <w:rFonts w:ascii="Symbol" w:hAnsi="Symbol" w:hint="default"/>
      </w:rPr>
    </w:lvl>
    <w:lvl w:ilvl="1" w:tplc="08090003" w:tentative="1">
      <w:start w:val="1"/>
      <w:numFmt w:val="bullet"/>
      <w:lvlText w:val="o"/>
      <w:lvlJc w:val="left"/>
      <w:pPr>
        <w:ind w:left="703" w:hanging="360"/>
      </w:pPr>
      <w:rPr>
        <w:rFonts w:ascii="Courier New" w:hAnsi="Courier New" w:hint="default"/>
      </w:rPr>
    </w:lvl>
    <w:lvl w:ilvl="2" w:tplc="08090005" w:tentative="1">
      <w:start w:val="1"/>
      <w:numFmt w:val="bullet"/>
      <w:lvlText w:val=""/>
      <w:lvlJc w:val="left"/>
      <w:pPr>
        <w:ind w:left="1423" w:hanging="360"/>
      </w:pPr>
      <w:rPr>
        <w:rFonts w:ascii="Wingdings" w:hAnsi="Wingdings" w:hint="default"/>
      </w:rPr>
    </w:lvl>
    <w:lvl w:ilvl="3" w:tplc="08090001" w:tentative="1">
      <w:start w:val="1"/>
      <w:numFmt w:val="bullet"/>
      <w:lvlText w:val=""/>
      <w:lvlJc w:val="left"/>
      <w:pPr>
        <w:ind w:left="2143" w:hanging="360"/>
      </w:pPr>
      <w:rPr>
        <w:rFonts w:ascii="Symbol" w:hAnsi="Symbol" w:hint="default"/>
      </w:rPr>
    </w:lvl>
    <w:lvl w:ilvl="4" w:tplc="08090003" w:tentative="1">
      <w:start w:val="1"/>
      <w:numFmt w:val="bullet"/>
      <w:lvlText w:val="o"/>
      <w:lvlJc w:val="left"/>
      <w:pPr>
        <w:ind w:left="2863" w:hanging="360"/>
      </w:pPr>
      <w:rPr>
        <w:rFonts w:ascii="Courier New" w:hAnsi="Courier New" w:hint="default"/>
      </w:rPr>
    </w:lvl>
    <w:lvl w:ilvl="5" w:tplc="08090005" w:tentative="1">
      <w:start w:val="1"/>
      <w:numFmt w:val="bullet"/>
      <w:lvlText w:val=""/>
      <w:lvlJc w:val="left"/>
      <w:pPr>
        <w:ind w:left="3583" w:hanging="360"/>
      </w:pPr>
      <w:rPr>
        <w:rFonts w:ascii="Wingdings" w:hAnsi="Wingdings" w:hint="default"/>
      </w:rPr>
    </w:lvl>
    <w:lvl w:ilvl="6" w:tplc="08090001" w:tentative="1">
      <w:start w:val="1"/>
      <w:numFmt w:val="bullet"/>
      <w:lvlText w:val=""/>
      <w:lvlJc w:val="left"/>
      <w:pPr>
        <w:ind w:left="4303" w:hanging="360"/>
      </w:pPr>
      <w:rPr>
        <w:rFonts w:ascii="Symbol" w:hAnsi="Symbol" w:hint="default"/>
      </w:rPr>
    </w:lvl>
    <w:lvl w:ilvl="7" w:tplc="08090003" w:tentative="1">
      <w:start w:val="1"/>
      <w:numFmt w:val="bullet"/>
      <w:lvlText w:val="o"/>
      <w:lvlJc w:val="left"/>
      <w:pPr>
        <w:ind w:left="5023" w:hanging="360"/>
      </w:pPr>
      <w:rPr>
        <w:rFonts w:ascii="Courier New" w:hAnsi="Courier New" w:hint="default"/>
      </w:rPr>
    </w:lvl>
    <w:lvl w:ilvl="8" w:tplc="08090005" w:tentative="1">
      <w:start w:val="1"/>
      <w:numFmt w:val="bullet"/>
      <w:lvlText w:val=""/>
      <w:lvlJc w:val="left"/>
      <w:pPr>
        <w:ind w:left="5743" w:hanging="360"/>
      </w:pPr>
      <w:rPr>
        <w:rFonts w:ascii="Wingdings" w:hAnsi="Wingdings" w:hint="default"/>
      </w:rPr>
    </w:lvl>
  </w:abstractNum>
  <w:abstractNum w:abstractNumId="4" w15:restartNumberingAfterBreak="0">
    <w:nsid w:val="1305507D"/>
    <w:multiLevelType w:val="hybridMultilevel"/>
    <w:tmpl w:val="02C818C4"/>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474366"/>
    <w:multiLevelType w:val="hybridMultilevel"/>
    <w:tmpl w:val="A37C5F44"/>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1BB2EB0"/>
    <w:multiLevelType w:val="hybridMultilevel"/>
    <w:tmpl w:val="8B026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92921"/>
    <w:multiLevelType w:val="hybridMultilevel"/>
    <w:tmpl w:val="0DD4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30FB6"/>
    <w:multiLevelType w:val="hybridMultilevel"/>
    <w:tmpl w:val="F1F2892E"/>
    <w:lvl w:ilvl="0" w:tplc="213087D0">
      <w:start w:val="1"/>
      <w:numFmt w:val="bullet"/>
      <w:lvlText w:val=""/>
      <w:lvlJc w:val="left"/>
      <w:pPr>
        <w:ind w:left="720" w:hanging="360"/>
      </w:pPr>
      <w:rPr>
        <w:rFonts w:ascii="Symbol" w:hAnsi="Symbol" w:hint="default"/>
      </w:rPr>
    </w:lvl>
    <w:lvl w:ilvl="1" w:tplc="A1A25446">
      <w:start w:val="1"/>
      <w:numFmt w:val="bullet"/>
      <w:lvlText w:val="o"/>
      <w:lvlJc w:val="left"/>
      <w:pPr>
        <w:ind w:left="1440" w:hanging="360"/>
      </w:pPr>
      <w:rPr>
        <w:rFonts w:ascii="Courier New" w:hAnsi="Courier New" w:hint="default"/>
      </w:rPr>
    </w:lvl>
    <w:lvl w:ilvl="2" w:tplc="8A986366">
      <w:start w:val="1"/>
      <w:numFmt w:val="bullet"/>
      <w:lvlText w:val=""/>
      <w:lvlJc w:val="left"/>
      <w:pPr>
        <w:ind w:left="2160" w:hanging="360"/>
      </w:pPr>
      <w:rPr>
        <w:rFonts w:ascii="Wingdings" w:hAnsi="Wingdings" w:hint="default"/>
      </w:rPr>
    </w:lvl>
    <w:lvl w:ilvl="3" w:tplc="B3763B68">
      <w:start w:val="1"/>
      <w:numFmt w:val="bullet"/>
      <w:lvlText w:val=""/>
      <w:lvlJc w:val="left"/>
      <w:pPr>
        <w:ind w:left="2880" w:hanging="360"/>
      </w:pPr>
      <w:rPr>
        <w:rFonts w:ascii="Symbol" w:hAnsi="Symbol" w:hint="default"/>
      </w:rPr>
    </w:lvl>
    <w:lvl w:ilvl="4" w:tplc="96363FC8">
      <w:start w:val="1"/>
      <w:numFmt w:val="bullet"/>
      <w:lvlText w:val="o"/>
      <w:lvlJc w:val="left"/>
      <w:pPr>
        <w:ind w:left="3600" w:hanging="360"/>
      </w:pPr>
      <w:rPr>
        <w:rFonts w:ascii="Courier New" w:hAnsi="Courier New" w:hint="default"/>
      </w:rPr>
    </w:lvl>
    <w:lvl w:ilvl="5" w:tplc="676C1740">
      <w:start w:val="1"/>
      <w:numFmt w:val="bullet"/>
      <w:lvlText w:val=""/>
      <w:lvlJc w:val="left"/>
      <w:pPr>
        <w:ind w:left="4320" w:hanging="360"/>
      </w:pPr>
      <w:rPr>
        <w:rFonts w:ascii="Wingdings" w:hAnsi="Wingdings" w:hint="default"/>
      </w:rPr>
    </w:lvl>
    <w:lvl w:ilvl="6" w:tplc="39EA345C">
      <w:start w:val="1"/>
      <w:numFmt w:val="bullet"/>
      <w:lvlText w:val=""/>
      <w:lvlJc w:val="left"/>
      <w:pPr>
        <w:ind w:left="5040" w:hanging="360"/>
      </w:pPr>
      <w:rPr>
        <w:rFonts w:ascii="Symbol" w:hAnsi="Symbol" w:hint="default"/>
      </w:rPr>
    </w:lvl>
    <w:lvl w:ilvl="7" w:tplc="21AABA2E">
      <w:start w:val="1"/>
      <w:numFmt w:val="bullet"/>
      <w:lvlText w:val="o"/>
      <w:lvlJc w:val="left"/>
      <w:pPr>
        <w:ind w:left="5760" w:hanging="360"/>
      </w:pPr>
      <w:rPr>
        <w:rFonts w:ascii="Courier New" w:hAnsi="Courier New" w:hint="default"/>
      </w:rPr>
    </w:lvl>
    <w:lvl w:ilvl="8" w:tplc="F93E8AF2">
      <w:start w:val="1"/>
      <w:numFmt w:val="bullet"/>
      <w:lvlText w:val=""/>
      <w:lvlJc w:val="left"/>
      <w:pPr>
        <w:ind w:left="6480" w:hanging="360"/>
      </w:pPr>
      <w:rPr>
        <w:rFonts w:ascii="Wingdings" w:hAnsi="Wingdings" w:hint="default"/>
      </w:rPr>
    </w:lvl>
  </w:abstractNum>
  <w:abstractNum w:abstractNumId="9" w15:restartNumberingAfterBreak="0">
    <w:nsid w:val="254C0AE1"/>
    <w:multiLevelType w:val="hybridMultilevel"/>
    <w:tmpl w:val="02FCCB1C"/>
    <w:lvl w:ilvl="0" w:tplc="04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0" w15:restartNumberingAfterBreak="0">
    <w:nsid w:val="266C2D0F"/>
    <w:multiLevelType w:val="hybridMultilevel"/>
    <w:tmpl w:val="AE5C8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8376B"/>
    <w:multiLevelType w:val="hybridMultilevel"/>
    <w:tmpl w:val="83C2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9E766C"/>
    <w:multiLevelType w:val="hybridMultilevel"/>
    <w:tmpl w:val="CB3EA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65238"/>
    <w:multiLevelType w:val="hybridMultilevel"/>
    <w:tmpl w:val="51E8A65C"/>
    <w:lvl w:ilvl="0" w:tplc="09C2930A">
      <w:numFmt w:val="bullet"/>
      <w:lvlText w:val="-"/>
      <w:lvlJc w:val="left"/>
      <w:pPr>
        <w:ind w:left="720" w:hanging="360"/>
      </w:pPr>
      <w:rPr>
        <w:rFonts w:ascii="Century Gothic" w:eastAsia="Calibri" w:hAnsi="Century Gothic" w:cs="Times New Roman (Body C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BF276A6"/>
    <w:multiLevelType w:val="hybridMultilevel"/>
    <w:tmpl w:val="3D402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C9104B"/>
    <w:multiLevelType w:val="hybridMultilevel"/>
    <w:tmpl w:val="90546F92"/>
    <w:lvl w:ilvl="0" w:tplc="00000001">
      <w:start w:val="1"/>
      <w:numFmt w:val="decimal"/>
      <w:lvlText w:val="%1."/>
      <w:lvlJc w:val="left"/>
      <w:pPr>
        <w:ind w:left="437" w:hanging="360"/>
      </w:p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16" w15:restartNumberingAfterBreak="0">
    <w:nsid w:val="3E0E6647"/>
    <w:multiLevelType w:val="multilevel"/>
    <w:tmpl w:val="6F0A45FA"/>
    <w:lvl w:ilvl="0">
      <w:start w:val="1"/>
      <w:numFmt w:val="bullet"/>
      <w:pStyle w:val="BulletList1unnumbered"/>
      <w:lvlText w:val=""/>
      <w:lvlJc w:val="left"/>
      <w:pPr>
        <w:ind w:left="1211" w:hanging="360"/>
      </w:pPr>
      <w:rPr>
        <w:rFonts w:ascii="Symbol" w:hAnsi="Symbol" w:hint="default"/>
        <w:color w:val="01D1AE"/>
      </w:rPr>
    </w:lvl>
    <w:lvl w:ilvl="1">
      <w:start w:val="1"/>
      <w:numFmt w:val="bullet"/>
      <w:pStyle w:val="BulletList2"/>
      <w:lvlText w:val=""/>
      <w:lvlJc w:val="left"/>
      <w:pPr>
        <w:tabs>
          <w:tab w:val="num" w:pos="720"/>
        </w:tabs>
        <w:ind w:left="720" w:hanging="360"/>
      </w:pPr>
      <w:rPr>
        <w:rFonts w:ascii="Symbol" w:hAnsi="Symbol" w:hint="default"/>
        <w:color w:val="auto"/>
      </w:rPr>
    </w:lvl>
    <w:lvl w:ilvl="2">
      <w:start w:val="1"/>
      <w:numFmt w:val="bullet"/>
      <w:pStyle w:val="BulletList3"/>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3F4C0FDF"/>
    <w:multiLevelType w:val="hybridMultilevel"/>
    <w:tmpl w:val="17465B7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8" w15:restartNumberingAfterBreak="0">
    <w:nsid w:val="45384672"/>
    <w:multiLevelType w:val="hybridMultilevel"/>
    <w:tmpl w:val="6994F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9B04CB"/>
    <w:multiLevelType w:val="hybridMultilevel"/>
    <w:tmpl w:val="44527D26"/>
    <w:lvl w:ilvl="0" w:tplc="A836D1AA">
      <w:start w:val="1"/>
      <w:numFmt w:val="decimal"/>
      <w:lvlText w:val="%1."/>
      <w:lvlJc w:val="left"/>
      <w:pPr>
        <w:ind w:left="360" w:hanging="360"/>
      </w:pPr>
      <w:rPr>
        <w:rFonts w:asciiTheme="minorHAnsi" w:eastAsiaTheme="minorHAnsi" w:hAnsiTheme="minorHAnsi" w:cstheme="minorBid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585E48DC"/>
    <w:multiLevelType w:val="hybridMultilevel"/>
    <w:tmpl w:val="BA9C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EE06AF"/>
    <w:multiLevelType w:val="hybridMultilevel"/>
    <w:tmpl w:val="54F465EC"/>
    <w:lvl w:ilvl="0" w:tplc="9E3ABF6A">
      <w:start w:val="1"/>
      <w:numFmt w:val="bullet"/>
      <w:lvlText w:val=""/>
      <w:lvlJc w:val="left"/>
      <w:pPr>
        <w:ind w:left="720" w:hanging="360"/>
      </w:pPr>
      <w:rPr>
        <w:rFonts w:ascii="Symbol" w:hAnsi="Symbol" w:hint="default"/>
      </w:rPr>
    </w:lvl>
    <w:lvl w:ilvl="1" w:tplc="C4D4845C">
      <w:start w:val="1"/>
      <w:numFmt w:val="bullet"/>
      <w:lvlText w:val="o"/>
      <w:lvlJc w:val="left"/>
      <w:pPr>
        <w:ind w:left="1440" w:hanging="360"/>
      </w:pPr>
      <w:rPr>
        <w:rFonts w:ascii="Courier New" w:hAnsi="Courier New" w:hint="default"/>
      </w:rPr>
    </w:lvl>
    <w:lvl w:ilvl="2" w:tplc="4D10B2BA">
      <w:start w:val="1"/>
      <w:numFmt w:val="bullet"/>
      <w:lvlText w:val=""/>
      <w:lvlJc w:val="left"/>
      <w:pPr>
        <w:ind w:left="2160" w:hanging="360"/>
      </w:pPr>
      <w:rPr>
        <w:rFonts w:ascii="Wingdings" w:hAnsi="Wingdings" w:hint="default"/>
      </w:rPr>
    </w:lvl>
    <w:lvl w:ilvl="3" w:tplc="375632DC">
      <w:start w:val="1"/>
      <w:numFmt w:val="bullet"/>
      <w:lvlText w:val=""/>
      <w:lvlJc w:val="left"/>
      <w:pPr>
        <w:ind w:left="2880" w:hanging="360"/>
      </w:pPr>
      <w:rPr>
        <w:rFonts w:ascii="Symbol" w:hAnsi="Symbol" w:hint="default"/>
      </w:rPr>
    </w:lvl>
    <w:lvl w:ilvl="4" w:tplc="99B2C63A">
      <w:start w:val="1"/>
      <w:numFmt w:val="bullet"/>
      <w:lvlText w:val="o"/>
      <w:lvlJc w:val="left"/>
      <w:pPr>
        <w:ind w:left="3600" w:hanging="360"/>
      </w:pPr>
      <w:rPr>
        <w:rFonts w:ascii="Courier New" w:hAnsi="Courier New" w:hint="default"/>
      </w:rPr>
    </w:lvl>
    <w:lvl w:ilvl="5" w:tplc="18C6B0BE">
      <w:start w:val="1"/>
      <w:numFmt w:val="bullet"/>
      <w:lvlText w:val=""/>
      <w:lvlJc w:val="left"/>
      <w:pPr>
        <w:ind w:left="4320" w:hanging="360"/>
      </w:pPr>
      <w:rPr>
        <w:rFonts w:ascii="Wingdings" w:hAnsi="Wingdings" w:hint="default"/>
      </w:rPr>
    </w:lvl>
    <w:lvl w:ilvl="6" w:tplc="172421E2">
      <w:start w:val="1"/>
      <w:numFmt w:val="bullet"/>
      <w:lvlText w:val=""/>
      <w:lvlJc w:val="left"/>
      <w:pPr>
        <w:ind w:left="5040" w:hanging="360"/>
      </w:pPr>
      <w:rPr>
        <w:rFonts w:ascii="Symbol" w:hAnsi="Symbol" w:hint="default"/>
      </w:rPr>
    </w:lvl>
    <w:lvl w:ilvl="7" w:tplc="1BEA650E">
      <w:start w:val="1"/>
      <w:numFmt w:val="bullet"/>
      <w:lvlText w:val="o"/>
      <w:lvlJc w:val="left"/>
      <w:pPr>
        <w:ind w:left="5760" w:hanging="360"/>
      </w:pPr>
      <w:rPr>
        <w:rFonts w:ascii="Courier New" w:hAnsi="Courier New" w:hint="default"/>
      </w:rPr>
    </w:lvl>
    <w:lvl w:ilvl="8" w:tplc="2658432A">
      <w:start w:val="1"/>
      <w:numFmt w:val="bullet"/>
      <w:lvlText w:val=""/>
      <w:lvlJc w:val="left"/>
      <w:pPr>
        <w:ind w:left="6480" w:hanging="360"/>
      </w:pPr>
      <w:rPr>
        <w:rFonts w:ascii="Wingdings" w:hAnsi="Wingdings" w:hint="default"/>
      </w:rPr>
    </w:lvl>
  </w:abstractNum>
  <w:abstractNum w:abstractNumId="22" w15:restartNumberingAfterBreak="0">
    <w:nsid w:val="70F47FEF"/>
    <w:multiLevelType w:val="hybridMultilevel"/>
    <w:tmpl w:val="7C8EB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2D7780E"/>
    <w:multiLevelType w:val="hybridMultilevel"/>
    <w:tmpl w:val="F6E8E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A1BB0"/>
    <w:multiLevelType w:val="multilevel"/>
    <w:tmpl w:val="CE5E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450339"/>
    <w:multiLevelType w:val="hybridMultilevel"/>
    <w:tmpl w:val="8D3CA458"/>
    <w:lvl w:ilvl="0" w:tplc="04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6" w15:restartNumberingAfterBreak="0">
    <w:nsid w:val="78995EF9"/>
    <w:multiLevelType w:val="hybridMultilevel"/>
    <w:tmpl w:val="7B20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4C6AD5"/>
    <w:multiLevelType w:val="hybridMultilevel"/>
    <w:tmpl w:val="7DE68538"/>
    <w:lvl w:ilvl="0" w:tplc="04090001">
      <w:start w:val="1"/>
      <w:numFmt w:val="bullet"/>
      <w:lvlText w:val=""/>
      <w:lvlJc w:val="left"/>
      <w:pPr>
        <w:ind w:left="40" w:hanging="360"/>
      </w:pPr>
      <w:rPr>
        <w:rFonts w:ascii="Symbol" w:hAnsi="Symbol" w:hint="default"/>
      </w:rPr>
    </w:lvl>
    <w:lvl w:ilvl="1" w:tplc="08090003" w:tentative="1">
      <w:start w:val="1"/>
      <w:numFmt w:val="bullet"/>
      <w:lvlText w:val="o"/>
      <w:lvlJc w:val="left"/>
      <w:pPr>
        <w:ind w:left="760" w:hanging="360"/>
      </w:pPr>
      <w:rPr>
        <w:rFonts w:ascii="Courier New" w:hAnsi="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hint="default"/>
      </w:rPr>
    </w:lvl>
    <w:lvl w:ilvl="8" w:tplc="08090005" w:tentative="1">
      <w:start w:val="1"/>
      <w:numFmt w:val="bullet"/>
      <w:lvlText w:val=""/>
      <w:lvlJc w:val="left"/>
      <w:pPr>
        <w:ind w:left="5800" w:hanging="360"/>
      </w:pPr>
      <w:rPr>
        <w:rFonts w:ascii="Wingdings" w:hAnsi="Wingdings" w:hint="default"/>
      </w:rPr>
    </w:lvl>
  </w:abstractNum>
  <w:num w:numId="1" w16cid:durableId="1700660111">
    <w:abstractNumId w:val="17"/>
  </w:num>
  <w:num w:numId="2" w16cid:durableId="418312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492944">
    <w:abstractNumId w:val="22"/>
  </w:num>
  <w:num w:numId="4" w16cid:durableId="2033415198">
    <w:abstractNumId w:val="19"/>
  </w:num>
  <w:num w:numId="5" w16cid:durableId="1151212788">
    <w:abstractNumId w:val="26"/>
  </w:num>
  <w:num w:numId="6" w16cid:durableId="1728337911">
    <w:abstractNumId w:val="20"/>
  </w:num>
  <w:num w:numId="7" w16cid:durableId="61877952">
    <w:abstractNumId w:val="13"/>
  </w:num>
  <w:num w:numId="8" w16cid:durableId="836774248">
    <w:abstractNumId w:val="8"/>
  </w:num>
  <w:num w:numId="9" w16cid:durableId="940915717">
    <w:abstractNumId w:val="21"/>
  </w:num>
  <w:num w:numId="10" w16cid:durableId="1676683086">
    <w:abstractNumId w:val="1"/>
  </w:num>
  <w:num w:numId="11" w16cid:durableId="2084257149">
    <w:abstractNumId w:val="14"/>
  </w:num>
  <w:num w:numId="12" w16cid:durableId="1411582324">
    <w:abstractNumId w:val="2"/>
  </w:num>
  <w:num w:numId="13" w16cid:durableId="1689675034">
    <w:abstractNumId w:val="16"/>
  </w:num>
  <w:num w:numId="14" w16cid:durableId="1864707108">
    <w:abstractNumId w:val="12"/>
  </w:num>
  <w:num w:numId="15" w16cid:durableId="75715936">
    <w:abstractNumId w:val="5"/>
  </w:num>
  <w:num w:numId="16" w16cid:durableId="441455745">
    <w:abstractNumId w:val="15"/>
  </w:num>
  <w:num w:numId="17" w16cid:durableId="1996454167">
    <w:abstractNumId w:val="3"/>
  </w:num>
  <w:num w:numId="18" w16cid:durableId="1194806797">
    <w:abstractNumId w:val="4"/>
  </w:num>
  <w:num w:numId="19" w16cid:durableId="2123839138">
    <w:abstractNumId w:val="27"/>
  </w:num>
  <w:num w:numId="20" w16cid:durableId="1391540940">
    <w:abstractNumId w:val="0"/>
  </w:num>
  <w:num w:numId="21" w16cid:durableId="1736050716">
    <w:abstractNumId w:val="9"/>
  </w:num>
  <w:num w:numId="22" w16cid:durableId="228544306">
    <w:abstractNumId w:val="25"/>
  </w:num>
  <w:num w:numId="23" w16cid:durableId="641812832">
    <w:abstractNumId w:val="11"/>
  </w:num>
  <w:num w:numId="24" w16cid:durableId="851143099">
    <w:abstractNumId w:val="23"/>
  </w:num>
  <w:num w:numId="25" w16cid:durableId="1144547078">
    <w:abstractNumId w:val="7"/>
  </w:num>
  <w:num w:numId="26" w16cid:durableId="1570387361">
    <w:abstractNumId w:val="6"/>
  </w:num>
  <w:num w:numId="27" w16cid:durableId="125858130">
    <w:abstractNumId w:val="10"/>
  </w:num>
  <w:num w:numId="28" w16cid:durableId="2041585016">
    <w:abstractNumId w:val="18"/>
  </w:num>
  <w:num w:numId="29" w16cid:durableId="18112459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FA"/>
    <w:rsid w:val="0000095C"/>
    <w:rsid w:val="00002F80"/>
    <w:rsid w:val="000159BA"/>
    <w:rsid w:val="00032D71"/>
    <w:rsid w:val="0003582A"/>
    <w:rsid w:val="00036100"/>
    <w:rsid w:val="00053733"/>
    <w:rsid w:val="00054AC0"/>
    <w:rsid w:val="00054BCF"/>
    <w:rsid w:val="000604EA"/>
    <w:rsid w:val="00061C2D"/>
    <w:rsid w:val="00064677"/>
    <w:rsid w:val="00064746"/>
    <w:rsid w:val="00064DC4"/>
    <w:rsid w:val="000659B4"/>
    <w:rsid w:val="00071E9D"/>
    <w:rsid w:val="0008184F"/>
    <w:rsid w:val="00081CEB"/>
    <w:rsid w:val="00084ED9"/>
    <w:rsid w:val="000932EE"/>
    <w:rsid w:val="00093C5B"/>
    <w:rsid w:val="000A7023"/>
    <w:rsid w:val="000B0FA2"/>
    <w:rsid w:val="000B1CB4"/>
    <w:rsid w:val="000B1DA0"/>
    <w:rsid w:val="000C19E3"/>
    <w:rsid w:val="000D1B92"/>
    <w:rsid w:val="000D3C4B"/>
    <w:rsid w:val="000D4C18"/>
    <w:rsid w:val="000E0E1A"/>
    <w:rsid w:val="000E506E"/>
    <w:rsid w:val="000F227F"/>
    <w:rsid w:val="00115769"/>
    <w:rsid w:val="00123E84"/>
    <w:rsid w:val="001240DE"/>
    <w:rsid w:val="00126C15"/>
    <w:rsid w:val="001418D5"/>
    <w:rsid w:val="00143C43"/>
    <w:rsid w:val="001527C2"/>
    <w:rsid w:val="00154233"/>
    <w:rsid w:val="001656F7"/>
    <w:rsid w:val="0017042C"/>
    <w:rsid w:val="00174A0D"/>
    <w:rsid w:val="00175B7F"/>
    <w:rsid w:val="00187124"/>
    <w:rsid w:val="0019589F"/>
    <w:rsid w:val="001A32E5"/>
    <w:rsid w:val="001A3472"/>
    <w:rsid w:val="001B2FF9"/>
    <w:rsid w:val="001D1016"/>
    <w:rsid w:val="001D27AE"/>
    <w:rsid w:val="001E03C7"/>
    <w:rsid w:val="001E0F03"/>
    <w:rsid w:val="001E29B3"/>
    <w:rsid w:val="001F5691"/>
    <w:rsid w:val="001F5BF2"/>
    <w:rsid w:val="002007BD"/>
    <w:rsid w:val="00201D4D"/>
    <w:rsid w:val="002207A1"/>
    <w:rsid w:val="00221526"/>
    <w:rsid w:val="00223257"/>
    <w:rsid w:val="0023261E"/>
    <w:rsid w:val="00233E08"/>
    <w:rsid w:val="00234127"/>
    <w:rsid w:val="00237F3D"/>
    <w:rsid w:val="00240EE6"/>
    <w:rsid w:val="002514A7"/>
    <w:rsid w:val="002750A2"/>
    <w:rsid w:val="00275BAC"/>
    <w:rsid w:val="00282A8B"/>
    <w:rsid w:val="002852F1"/>
    <w:rsid w:val="00285310"/>
    <w:rsid w:val="00285EB6"/>
    <w:rsid w:val="0029099F"/>
    <w:rsid w:val="002949C5"/>
    <w:rsid w:val="002B6BC5"/>
    <w:rsid w:val="002C4222"/>
    <w:rsid w:val="002D0C78"/>
    <w:rsid w:val="002D40E4"/>
    <w:rsid w:val="002D5BBE"/>
    <w:rsid w:val="002E2DE6"/>
    <w:rsid w:val="002E3662"/>
    <w:rsid w:val="002E4163"/>
    <w:rsid w:val="002E58BD"/>
    <w:rsid w:val="002F09F1"/>
    <w:rsid w:val="002F0B8C"/>
    <w:rsid w:val="002F0CFA"/>
    <w:rsid w:val="002F14EB"/>
    <w:rsid w:val="002F5B06"/>
    <w:rsid w:val="003019F1"/>
    <w:rsid w:val="003024FF"/>
    <w:rsid w:val="003027AC"/>
    <w:rsid w:val="0031018B"/>
    <w:rsid w:val="003110EB"/>
    <w:rsid w:val="00315EF7"/>
    <w:rsid w:val="0031646F"/>
    <w:rsid w:val="00317772"/>
    <w:rsid w:val="003237F7"/>
    <w:rsid w:val="00327AC3"/>
    <w:rsid w:val="00330AC3"/>
    <w:rsid w:val="00331119"/>
    <w:rsid w:val="00332C7E"/>
    <w:rsid w:val="0033458E"/>
    <w:rsid w:val="00341CA7"/>
    <w:rsid w:val="00346072"/>
    <w:rsid w:val="003473CA"/>
    <w:rsid w:val="00350108"/>
    <w:rsid w:val="003616DC"/>
    <w:rsid w:val="003708EC"/>
    <w:rsid w:val="00370C91"/>
    <w:rsid w:val="00371BD5"/>
    <w:rsid w:val="003748F5"/>
    <w:rsid w:val="00376A23"/>
    <w:rsid w:val="00387FA6"/>
    <w:rsid w:val="003A5E6E"/>
    <w:rsid w:val="003A6892"/>
    <w:rsid w:val="003C37CE"/>
    <w:rsid w:val="003C6848"/>
    <w:rsid w:val="003D6D22"/>
    <w:rsid w:val="004014C4"/>
    <w:rsid w:val="004027BA"/>
    <w:rsid w:val="00403B3B"/>
    <w:rsid w:val="00405FE6"/>
    <w:rsid w:val="00406D85"/>
    <w:rsid w:val="00406E3E"/>
    <w:rsid w:val="00407681"/>
    <w:rsid w:val="0041001D"/>
    <w:rsid w:val="00411088"/>
    <w:rsid w:val="00412F17"/>
    <w:rsid w:val="00415270"/>
    <w:rsid w:val="00430CEA"/>
    <w:rsid w:val="004430E2"/>
    <w:rsid w:val="00445E05"/>
    <w:rsid w:val="00450F13"/>
    <w:rsid w:val="00460CED"/>
    <w:rsid w:val="004814CA"/>
    <w:rsid w:val="004845A0"/>
    <w:rsid w:val="004A20B3"/>
    <w:rsid w:val="004B0D7F"/>
    <w:rsid w:val="004B21A0"/>
    <w:rsid w:val="004C071F"/>
    <w:rsid w:val="004C39C4"/>
    <w:rsid w:val="004D1BB5"/>
    <w:rsid w:val="004D7056"/>
    <w:rsid w:val="004D73D5"/>
    <w:rsid w:val="004D77EE"/>
    <w:rsid w:val="004E0958"/>
    <w:rsid w:val="004E7850"/>
    <w:rsid w:val="004F0845"/>
    <w:rsid w:val="004F0BED"/>
    <w:rsid w:val="004F3606"/>
    <w:rsid w:val="004F7549"/>
    <w:rsid w:val="00501308"/>
    <w:rsid w:val="00507D04"/>
    <w:rsid w:val="005116EE"/>
    <w:rsid w:val="0051352F"/>
    <w:rsid w:val="00514D09"/>
    <w:rsid w:val="00514EDC"/>
    <w:rsid w:val="00522DF6"/>
    <w:rsid w:val="0052710F"/>
    <w:rsid w:val="00530737"/>
    <w:rsid w:val="00556AA3"/>
    <w:rsid w:val="005575A8"/>
    <w:rsid w:val="00563EB8"/>
    <w:rsid w:val="00566776"/>
    <w:rsid w:val="0057484B"/>
    <w:rsid w:val="00574BD3"/>
    <w:rsid w:val="00580585"/>
    <w:rsid w:val="005811E7"/>
    <w:rsid w:val="0058536E"/>
    <w:rsid w:val="00587E1F"/>
    <w:rsid w:val="005915FC"/>
    <w:rsid w:val="00591865"/>
    <w:rsid w:val="0059215B"/>
    <w:rsid w:val="00592F61"/>
    <w:rsid w:val="005A1F58"/>
    <w:rsid w:val="005A6F89"/>
    <w:rsid w:val="005B5349"/>
    <w:rsid w:val="005B6E21"/>
    <w:rsid w:val="005C688F"/>
    <w:rsid w:val="005C6AA7"/>
    <w:rsid w:val="005C6C34"/>
    <w:rsid w:val="005D0DF6"/>
    <w:rsid w:val="005D5CA6"/>
    <w:rsid w:val="005D7958"/>
    <w:rsid w:val="005D79E4"/>
    <w:rsid w:val="005E04CA"/>
    <w:rsid w:val="005E4B1B"/>
    <w:rsid w:val="005E68DA"/>
    <w:rsid w:val="005F5E40"/>
    <w:rsid w:val="006066A2"/>
    <w:rsid w:val="00607D4A"/>
    <w:rsid w:val="00607F7C"/>
    <w:rsid w:val="00621E8A"/>
    <w:rsid w:val="006222BD"/>
    <w:rsid w:val="006345F8"/>
    <w:rsid w:val="00634B3F"/>
    <w:rsid w:val="006414C1"/>
    <w:rsid w:val="00641BA1"/>
    <w:rsid w:val="006441BB"/>
    <w:rsid w:val="00662C3C"/>
    <w:rsid w:val="00663320"/>
    <w:rsid w:val="0067001F"/>
    <w:rsid w:val="006711C5"/>
    <w:rsid w:val="006723E0"/>
    <w:rsid w:val="00673E7F"/>
    <w:rsid w:val="00686F4F"/>
    <w:rsid w:val="00694C0A"/>
    <w:rsid w:val="006A0F0B"/>
    <w:rsid w:val="006A773A"/>
    <w:rsid w:val="006B36BD"/>
    <w:rsid w:val="006B6339"/>
    <w:rsid w:val="006C5422"/>
    <w:rsid w:val="006C7A7A"/>
    <w:rsid w:val="006D27F5"/>
    <w:rsid w:val="006D3A47"/>
    <w:rsid w:val="006D5F50"/>
    <w:rsid w:val="006E1168"/>
    <w:rsid w:val="006E2C3C"/>
    <w:rsid w:val="006E39A7"/>
    <w:rsid w:val="006E7FE8"/>
    <w:rsid w:val="006F28CC"/>
    <w:rsid w:val="00706EC3"/>
    <w:rsid w:val="007115A8"/>
    <w:rsid w:val="007119B2"/>
    <w:rsid w:val="00716E8A"/>
    <w:rsid w:val="007177DC"/>
    <w:rsid w:val="00721982"/>
    <w:rsid w:val="00726221"/>
    <w:rsid w:val="007265CA"/>
    <w:rsid w:val="0074050D"/>
    <w:rsid w:val="00741D64"/>
    <w:rsid w:val="007444B1"/>
    <w:rsid w:val="007446D2"/>
    <w:rsid w:val="007469E2"/>
    <w:rsid w:val="00747635"/>
    <w:rsid w:val="00747ACA"/>
    <w:rsid w:val="0075038C"/>
    <w:rsid w:val="00752C33"/>
    <w:rsid w:val="00757552"/>
    <w:rsid w:val="0076060D"/>
    <w:rsid w:val="007613DA"/>
    <w:rsid w:val="00765273"/>
    <w:rsid w:val="00776B1A"/>
    <w:rsid w:val="007824C7"/>
    <w:rsid w:val="00787F83"/>
    <w:rsid w:val="00793B4A"/>
    <w:rsid w:val="00795ECE"/>
    <w:rsid w:val="0079689F"/>
    <w:rsid w:val="007A3119"/>
    <w:rsid w:val="007A5B90"/>
    <w:rsid w:val="007B3E77"/>
    <w:rsid w:val="007C06EA"/>
    <w:rsid w:val="007C6271"/>
    <w:rsid w:val="007E66A5"/>
    <w:rsid w:val="007F4BBC"/>
    <w:rsid w:val="007F5409"/>
    <w:rsid w:val="008039FE"/>
    <w:rsid w:val="00803F27"/>
    <w:rsid w:val="00816C86"/>
    <w:rsid w:val="00830D9F"/>
    <w:rsid w:val="0084460F"/>
    <w:rsid w:val="00855D13"/>
    <w:rsid w:val="00857E58"/>
    <w:rsid w:val="0086688F"/>
    <w:rsid w:val="00871AEF"/>
    <w:rsid w:val="008752AE"/>
    <w:rsid w:val="00882792"/>
    <w:rsid w:val="00884667"/>
    <w:rsid w:val="00886A26"/>
    <w:rsid w:val="00890622"/>
    <w:rsid w:val="008B134C"/>
    <w:rsid w:val="008B50C8"/>
    <w:rsid w:val="008D00F4"/>
    <w:rsid w:val="008D355F"/>
    <w:rsid w:val="008E027D"/>
    <w:rsid w:val="008E2859"/>
    <w:rsid w:val="008F74D1"/>
    <w:rsid w:val="00903011"/>
    <w:rsid w:val="009036DF"/>
    <w:rsid w:val="0090376B"/>
    <w:rsid w:val="009137C4"/>
    <w:rsid w:val="00914A14"/>
    <w:rsid w:val="0092429F"/>
    <w:rsid w:val="0092616B"/>
    <w:rsid w:val="0094253D"/>
    <w:rsid w:val="00950036"/>
    <w:rsid w:val="009511E5"/>
    <w:rsid w:val="00952F04"/>
    <w:rsid w:val="00961302"/>
    <w:rsid w:val="00962E88"/>
    <w:rsid w:val="009740D2"/>
    <w:rsid w:val="0098265C"/>
    <w:rsid w:val="00994760"/>
    <w:rsid w:val="0099550E"/>
    <w:rsid w:val="0099731B"/>
    <w:rsid w:val="009A0CEE"/>
    <w:rsid w:val="009A3F0D"/>
    <w:rsid w:val="009B20DA"/>
    <w:rsid w:val="009B498D"/>
    <w:rsid w:val="009B781D"/>
    <w:rsid w:val="009C0BDF"/>
    <w:rsid w:val="009D086A"/>
    <w:rsid w:val="009D30F8"/>
    <w:rsid w:val="009D517C"/>
    <w:rsid w:val="009E4562"/>
    <w:rsid w:val="009E7435"/>
    <w:rsid w:val="00A021AB"/>
    <w:rsid w:val="00A03913"/>
    <w:rsid w:val="00A06233"/>
    <w:rsid w:val="00A12D35"/>
    <w:rsid w:val="00A154EC"/>
    <w:rsid w:val="00A33A77"/>
    <w:rsid w:val="00A55C10"/>
    <w:rsid w:val="00A55C1F"/>
    <w:rsid w:val="00A64EBA"/>
    <w:rsid w:val="00A77704"/>
    <w:rsid w:val="00A81021"/>
    <w:rsid w:val="00A84969"/>
    <w:rsid w:val="00A854D6"/>
    <w:rsid w:val="00A912C7"/>
    <w:rsid w:val="00AA1D7A"/>
    <w:rsid w:val="00AA2227"/>
    <w:rsid w:val="00AA7014"/>
    <w:rsid w:val="00AB2F5D"/>
    <w:rsid w:val="00AB7347"/>
    <w:rsid w:val="00AC5C78"/>
    <w:rsid w:val="00AC7C1B"/>
    <w:rsid w:val="00AE4E6C"/>
    <w:rsid w:val="00AE761C"/>
    <w:rsid w:val="00AF1F9E"/>
    <w:rsid w:val="00AF5DA1"/>
    <w:rsid w:val="00AF6F2B"/>
    <w:rsid w:val="00B0202D"/>
    <w:rsid w:val="00B0707C"/>
    <w:rsid w:val="00B103EB"/>
    <w:rsid w:val="00B15ABF"/>
    <w:rsid w:val="00B16FA7"/>
    <w:rsid w:val="00B20289"/>
    <w:rsid w:val="00B3130A"/>
    <w:rsid w:val="00B343E0"/>
    <w:rsid w:val="00B348F4"/>
    <w:rsid w:val="00B37999"/>
    <w:rsid w:val="00B444BA"/>
    <w:rsid w:val="00B4494A"/>
    <w:rsid w:val="00B511DD"/>
    <w:rsid w:val="00B52D71"/>
    <w:rsid w:val="00B62906"/>
    <w:rsid w:val="00B66183"/>
    <w:rsid w:val="00B67081"/>
    <w:rsid w:val="00B749D9"/>
    <w:rsid w:val="00B75EA2"/>
    <w:rsid w:val="00B837C8"/>
    <w:rsid w:val="00B83963"/>
    <w:rsid w:val="00B91FD6"/>
    <w:rsid w:val="00B93B1A"/>
    <w:rsid w:val="00B950E2"/>
    <w:rsid w:val="00BA62A7"/>
    <w:rsid w:val="00BB0079"/>
    <w:rsid w:val="00BB5C10"/>
    <w:rsid w:val="00BC6125"/>
    <w:rsid w:val="00BD26CE"/>
    <w:rsid w:val="00BD2723"/>
    <w:rsid w:val="00BE0E98"/>
    <w:rsid w:val="00BE319C"/>
    <w:rsid w:val="00BE3372"/>
    <w:rsid w:val="00BF3D1E"/>
    <w:rsid w:val="00BF6C63"/>
    <w:rsid w:val="00BF7365"/>
    <w:rsid w:val="00C027D7"/>
    <w:rsid w:val="00C051F6"/>
    <w:rsid w:val="00C165C1"/>
    <w:rsid w:val="00C32CA8"/>
    <w:rsid w:val="00C3496C"/>
    <w:rsid w:val="00C446B4"/>
    <w:rsid w:val="00C453B1"/>
    <w:rsid w:val="00C476F4"/>
    <w:rsid w:val="00C5548C"/>
    <w:rsid w:val="00C56E3C"/>
    <w:rsid w:val="00C614DD"/>
    <w:rsid w:val="00C6579F"/>
    <w:rsid w:val="00C7575E"/>
    <w:rsid w:val="00C80E28"/>
    <w:rsid w:val="00C8161D"/>
    <w:rsid w:val="00C823C9"/>
    <w:rsid w:val="00C9783B"/>
    <w:rsid w:val="00CA1376"/>
    <w:rsid w:val="00CA2525"/>
    <w:rsid w:val="00CA4044"/>
    <w:rsid w:val="00CA7386"/>
    <w:rsid w:val="00CB6956"/>
    <w:rsid w:val="00CB759C"/>
    <w:rsid w:val="00CC084C"/>
    <w:rsid w:val="00CC2418"/>
    <w:rsid w:val="00CC69D7"/>
    <w:rsid w:val="00CD02DC"/>
    <w:rsid w:val="00CD5C30"/>
    <w:rsid w:val="00CE476E"/>
    <w:rsid w:val="00CE4DFC"/>
    <w:rsid w:val="00CF59F7"/>
    <w:rsid w:val="00CF7ED1"/>
    <w:rsid w:val="00D17865"/>
    <w:rsid w:val="00D25318"/>
    <w:rsid w:val="00D30367"/>
    <w:rsid w:val="00D3260E"/>
    <w:rsid w:val="00D35EDD"/>
    <w:rsid w:val="00D40789"/>
    <w:rsid w:val="00D436E1"/>
    <w:rsid w:val="00D4555A"/>
    <w:rsid w:val="00D46C35"/>
    <w:rsid w:val="00D64B0A"/>
    <w:rsid w:val="00D71D6E"/>
    <w:rsid w:val="00D7480A"/>
    <w:rsid w:val="00D74D07"/>
    <w:rsid w:val="00D75EAD"/>
    <w:rsid w:val="00D77554"/>
    <w:rsid w:val="00D903A3"/>
    <w:rsid w:val="00D9589A"/>
    <w:rsid w:val="00DA5E10"/>
    <w:rsid w:val="00DA7085"/>
    <w:rsid w:val="00DB0359"/>
    <w:rsid w:val="00DB1D6D"/>
    <w:rsid w:val="00DD005A"/>
    <w:rsid w:val="00DD3994"/>
    <w:rsid w:val="00DD7B81"/>
    <w:rsid w:val="00DE780E"/>
    <w:rsid w:val="00DF19BD"/>
    <w:rsid w:val="00DF4E5B"/>
    <w:rsid w:val="00DF59C6"/>
    <w:rsid w:val="00E0678C"/>
    <w:rsid w:val="00E3778A"/>
    <w:rsid w:val="00E430EC"/>
    <w:rsid w:val="00E4336A"/>
    <w:rsid w:val="00E55FDF"/>
    <w:rsid w:val="00E71E00"/>
    <w:rsid w:val="00E7575D"/>
    <w:rsid w:val="00E82A9E"/>
    <w:rsid w:val="00EA1BB4"/>
    <w:rsid w:val="00EA2CC2"/>
    <w:rsid w:val="00EA3369"/>
    <w:rsid w:val="00EA463A"/>
    <w:rsid w:val="00EB1A4F"/>
    <w:rsid w:val="00EC03FF"/>
    <w:rsid w:val="00EC0ABF"/>
    <w:rsid w:val="00EC19FE"/>
    <w:rsid w:val="00EC5917"/>
    <w:rsid w:val="00EC7B7D"/>
    <w:rsid w:val="00ED22E2"/>
    <w:rsid w:val="00ED3525"/>
    <w:rsid w:val="00ED6526"/>
    <w:rsid w:val="00EE11E7"/>
    <w:rsid w:val="00EE2A9D"/>
    <w:rsid w:val="00EF3185"/>
    <w:rsid w:val="00EF4542"/>
    <w:rsid w:val="00EF49E8"/>
    <w:rsid w:val="00EF4FAE"/>
    <w:rsid w:val="00F02752"/>
    <w:rsid w:val="00F03BC0"/>
    <w:rsid w:val="00F23ACF"/>
    <w:rsid w:val="00F2571F"/>
    <w:rsid w:val="00F2679E"/>
    <w:rsid w:val="00F27E22"/>
    <w:rsid w:val="00F344FA"/>
    <w:rsid w:val="00F378CF"/>
    <w:rsid w:val="00F40F46"/>
    <w:rsid w:val="00F43C36"/>
    <w:rsid w:val="00F44712"/>
    <w:rsid w:val="00F5112C"/>
    <w:rsid w:val="00F5177E"/>
    <w:rsid w:val="00F7252A"/>
    <w:rsid w:val="00F75E15"/>
    <w:rsid w:val="00F91D0D"/>
    <w:rsid w:val="00F935F2"/>
    <w:rsid w:val="00F95209"/>
    <w:rsid w:val="00F9791A"/>
    <w:rsid w:val="00FA2AE6"/>
    <w:rsid w:val="00FA46AC"/>
    <w:rsid w:val="00FA6A09"/>
    <w:rsid w:val="00FB32F9"/>
    <w:rsid w:val="00FC3236"/>
    <w:rsid w:val="00FD7391"/>
    <w:rsid w:val="00FE20F2"/>
    <w:rsid w:val="00FE75DC"/>
    <w:rsid w:val="00FF1AC7"/>
    <w:rsid w:val="00FF3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CD50B"/>
  <w14:defaultImageDpi w14:val="300"/>
  <w15:docId w15:val="{45408D83-D340-884D-BF2F-DEC1F1DC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4FA"/>
    <w:rPr>
      <w:rFonts w:ascii="Lucida Grande" w:hAnsi="Lucida Grande"/>
      <w:sz w:val="18"/>
      <w:szCs w:val="18"/>
    </w:rPr>
  </w:style>
  <w:style w:type="character" w:customStyle="1" w:styleId="BalloonTextChar">
    <w:name w:val="Balloon Text Char"/>
    <w:basedOn w:val="DefaultParagraphFont"/>
    <w:link w:val="BalloonText"/>
    <w:uiPriority w:val="99"/>
    <w:semiHidden/>
    <w:rsid w:val="00F344FA"/>
    <w:rPr>
      <w:rFonts w:ascii="Lucida Grande" w:hAnsi="Lucida Grande"/>
      <w:sz w:val="18"/>
      <w:szCs w:val="18"/>
      <w:lang w:val="en-GB"/>
    </w:rPr>
  </w:style>
  <w:style w:type="paragraph" w:styleId="Header">
    <w:name w:val="header"/>
    <w:basedOn w:val="Normal"/>
    <w:link w:val="HeaderChar"/>
    <w:uiPriority w:val="99"/>
    <w:unhideWhenUsed/>
    <w:rsid w:val="00F344FA"/>
    <w:pPr>
      <w:tabs>
        <w:tab w:val="center" w:pos="4320"/>
        <w:tab w:val="right" w:pos="8640"/>
      </w:tabs>
    </w:pPr>
  </w:style>
  <w:style w:type="character" w:customStyle="1" w:styleId="HeaderChar">
    <w:name w:val="Header Char"/>
    <w:basedOn w:val="DefaultParagraphFont"/>
    <w:link w:val="Header"/>
    <w:uiPriority w:val="99"/>
    <w:rsid w:val="00F344FA"/>
    <w:rPr>
      <w:lang w:val="en-GB"/>
    </w:rPr>
  </w:style>
  <w:style w:type="paragraph" w:styleId="Footer">
    <w:name w:val="footer"/>
    <w:basedOn w:val="Normal"/>
    <w:link w:val="FooterChar"/>
    <w:uiPriority w:val="99"/>
    <w:unhideWhenUsed/>
    <w:rsid w:val="00F344FA"/>
    <w:pPr>
      <w:tabs>
        <w:tab w:val="center" w:pos="4320"/>
        <w:tab w:val="right" w:pos="8640"/>
      </w:tabs>
    </w:pPr>
  </w:style>
  <w:style w:type="character" w:customStyle="1" w:styleId="FooterChar">
    <w:name w:val="Footer Char"/>
    <w:basedOn w:val="DefaultParagraphFont"/>
    <w:link w:val="Footer"/>
    <w:uiPriority w:val="99"/>
    <w:rsid w:val="00F344FA"/>
    <w:rPr>
      <w:lang w:val="en-GB"/>
    </w:rPr>
  </w:style>
  <w:style w:type="character" w:styleId="Hyperlink">
    <w:name w:val="Hyperlink"/>
    <w:basedOn w:val="DefaultParagraphFont"/>
    <w:uiPriority w:val="99"/>
    <w:unhideWhenUsed/>
    <w:rsid w:val="004814CA"/>
    <w:rPr>
      <w:color w:val="0000FF" w:themeColor="hyperlink"/>
      <w:u w:val="single"/>
    </w:rPr>
  </w:style>
  <w:style w:type="character" w:styleId="UnresolvedMention">
    <w:name w:val="Unresolved Mention"/>
    <w:basedOn w:val="DefaultParagraphFont"/>
    <w:uiPriority w:val="99"/>
    <w:semiHidden/>
    <w:unhideWhenUsed/>
    <w:rsid w:val="004814CA"/>
    <w:rPr>
      <w:color w:val="605E5C"/>
      <w:shd w:val="clear" w:color="auto" w:fill="E1DFDD"/>
    </w:rPr>
  </w:style>
  <w:style w:type="paragraph" w:styleId="NormalWeb">
    <w:name w:val="Normal (Web)"/>
    <w:basedOn w:val="Normal"/>
    <w:uiPriority w:val="99"/>
    <w:unhideWhenUsed/>
    <w:rsid w:val="00285EB6"/>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221526"/>
    <w:rPr>
      <w:rFonts w:eastAsiaTheme="minorHAnsi"/>
      <w:sz w:val="22"/>
      <w:szCs w:val="22"/>
      <w:lang w:val="en-GB"/>
    </w:rPr>
  </w:style>
  <w:style w:type="paragraph" w:styleId="ListParagraph">
    <w:name w:val="List Paragraph"/>
    <w:basedOn w:val="Normal"/>
    <w:uiPriority w:val="34"/>
    <w:qFormat/>
    <w:rsid w:val="00221526"/>
    <w:pPr>
      <w:spacing w:after="160" w:line="252" w:lineRule="auto"/>
      <w:ind w:left="720"/>
      <w:contextualSpacing/>
    </w:pPr>
    <w:rPr>
      <w:rFonts w:eastAsiaTheme="minorHAnsi"/>
      <w:sz w:val="22"/>
      <w:szCs w:val="22"/>
    </w:rPr>
  </w:style>
  <w:style w:type="paragraph" w:customStyle="1" w:styleId="1bodycopy">
    <w:name w:val="1 body copy"/>
    <w:basedOn w:val="Normal"/>
    <w:link w:val="1bodycopyChar"/>
    <w:qFormat/>
    <w:rsid w:val="00A77704"/>
    <w:pPr>
      <w:spacing w:after="120"/>
      <w:ind w:right="284"/>
    </w:pPr>
    <w:rPr>
      <w:rFonts w:ascii="Arial" w:eastAsia="MS Mincho" w:hAnsi="Arial" w:cs="Times New Roman"/>
      <w:sz w:val="20"/>
      <w:lang w:val="en-US"/>
    </w:rPr>
  </w:style>
  <w:style w:type="character" w:customStyle="1" w:styleId="1bodycopyChar">
    <w:name w:val="1 body copy Char"/>
    <w:link w:val="1bodycopy"/>
    <w:rsid w:val="00A77704"/>
    <w:rPr>
      <w:rFonts w:ascii="Arial" w:eastAsia="MS Mincho" w:hAnsi="Arial" w:cs="Times New Roman"/>
      <w:sz w:val="20"/>
    </w:rPr>
  </w:style>
  <w:style w:type="character" w:styleId="Strong">
    <w:name w:val="Strong"/>
    <w:basedOn w:val="DefaultParagraphFont"/>
    <w:uiPriority w:val="22"/>
    <w:qFormat/>
    <w:rsid w:val="00F23ACF"/>
    <w:rPr>
      <w:b/>
      <w:bCs/>
    </w:rPr>
  </w:style>
  <w:style w:type="table" w:styleId="TableGrid">
    <w:name w:val="Table Grid"/>
    <w:basedOn w:val="TableNormal"/>
    <w:uiPriority w:val="59"/>
    <w:rsid w:val="00FE2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F5E40"/>
    <w:pPr>
      <w:spacing w:before="100" w:beforeAutospacing="1" w:after="100" w:afterAutospacing="1"/>
    </w:pPr>
    <w:rPr>
      <w:rFonts w:ascii="Times New Roman" w:eastAsia="Times New Roman" w:hAnsi="Times New Roman" w:cs="Times New Roman"/>
      <w:lang w:eastAsia="en-GB"/>
    </w:rPr>
  </w:style>
  <w:style w:type="paragraph" w:customStyle="1" w:styleId="xxyiv5076846038xmsonormal">
    <w:name w:val="x_xyiv5076846038xmsonormal"/>
    <w:basedOn w:val="Normal"/>
    <w:rsid w:val="005F5E40"/>
    <w:pPr>
      <w:spacing w:before="100" w:beforeAutospacing="1" w:after="100" w:afterAutospacing="1"/>
    </w:pPr>
    <w:rPr>
      <w:rFonts w:ascii="Times New Roman" w:eastAsia="Times New Roman" w:hAnsi="Times New Roman" w:cs="Times New Roman"/>
      <w:lang w:eastAsia="en-GB"/>
    </w:rPr>
  </w:style>
  <w:style w:type="character" w:customStyle="1" w:styleId="xxyiv5076846038contentpasted0">
    <w:name w:val="x_xyiv5076846038contentpasted0"/>
    <w:basedOn w:val="DefaultParagraphFont"/>
    <w:rsid w:val="005F5E40"/>
  </w:style>
  <w:style w:type="paragraph" w:customStyle="1" w:styleId="BulletList2">
    <w:name w:val="Bullet List 2"/>
    <w:uiPriority w:val="5"/>
    <w:qFormat/>
    <w:rsid w:val="00BD26CE"/>
    <w:pPr>
      <w:numPr>
        <w:ilvl w:val="1"/>
        <w:numId w:val="13"/>
      </w:numPr>
      <w:ind w:left="1418" w:hanging="284"/>
    </w:pPr>
    <w:rPr>
      <w:rFonts w:ascii="Arial" w:eastAsia="Times New Roman" w:hAnsi="Arial" w:cs="Times New Roman"/>
      <w:lang w:val="en-GB"/>
    </w:rPr>
  </w:style>
  <w:style w:type="paragraph" w:customStyle="1" w:styleId="BulletList1unnumbered">
    <w:name w:val="Bullet List 1 (unnumbered)"/>
    <w:uiPriority w:val="2"/>
    <w:qFormat/>
    <w:rsid w:val="00BD26CE"/>
    <w:pPr>
      <w:numPr>
        <w:numId w:val="13"/>
      </w:numPr>
      <w:spacing w:before="120" w:after="120" w:line="320" w:lineRule="exact"/>
      <w:ind w:left="357" w:hanging="357"/>
    </w:pPr>
    <w:rPr>
      <w:rFonts w:ascii="Arial" w:eastAsia="Times New Roman" w:hAnsi="Arial" w:cs="Times New Roman"/>
      <w:lang w:val="en-GB"/>
    </w:rPr>
  </w:style>
  <w:style w:type="paragraph" w:customStyle="1" w:styleId="BulletList3">
    <w:name w:val="Bullet List 3"/>
    <w:uiPriority w:val="6"/>
    <w:unhideWhenUsed/>
    <w:qFormat/>
    <w:rsid w:val="00BD26CE"/>
    <w:pPr>
      <w:numPr>
        <w:ilvl w:val="2"/>
        <w:numId w:val="13"/>
      </w:numPr>
      <w:ind w:left="1985" w:hanging="284"/>
    </w:pPr>
    <w:rPr>
      <w:rFonts w:ascii="Arial" w:eastAsia="Times New Roman" w:hAnsi="Arial" w:cs="Times New Roman"/>
      <w:lang w:val="en-GB"/>
    </w:rPr>
  </w:style>
  <w:style w:type="character" w:styleId="PageNumber">
    <w:name w:val="page number"/>
    <w:basedOn w:val="DefaultParagraphFont"/>
    <w:uiPriority w:val="99"/>
    <w:semiHidden/>
    <w:unhideWhenUsed/>
    <w:rsid w:val="002E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60042">
      <w:bodyDiv w:val="1"/>
      <w:marLeft w:val="0"/>
      <w:marRight w:val="0"/>
      <w:marTop w:val="0"/>
      <w:marBottom w:val="0"/>
      <w:divBdr>
        <w:top w:val="none" w:sz="0" w:space="0" w:color="auto"/>
        <w:left w:val="none" w:sz="0" w:space="0" w:color="auto"/>
        <w:bottom w:val="none" w:sz="0" w:space="0" w:color="auto"/>
        <w:right w:val="none" w:sz="0" w:space="0" w:color="auto"/>
      </w:divBdr>
    </w:div>
    <w:div w:id="67270860">
      <w:bodyDiv w:val="1"/>
      <w:marLeft w:val="0"/>
      <w:marRight w:val="0"/>
      <w:marTop w:val="0"/>
      <w:marBottom w:val="0"/>
      <w:divBdr>
        <w:top w:val="none" w:sz="0" w:space="0" w:color="auto"/>
        <w:left w:val="none" w:sz="0" w:space="0" w:color="auto"/>
        <w:bottom w:val="none" w:sz="0" w:space="0" w:color="auto"/>
        <w:right w:val="none" w:sz="0" w:space="0" w:color="auto"/>
      </w:divBdr>
    </w:div>
    <w:div w:id="85199678">
      <w:bodyDiv w:val="1"/>
      <w:marLeft w:val="0"/>
      <w:marRight w:val="0"/>
      <w:marTop w:val="0"/>
      <w:marBottom w:val="0"/>
      <w:divBdr>
        <w:top w:val="none" w:sz="0" w:space="0" w:color="auto"/>
        <w:left w:val="none" w:sz="0" w:space="0" w:color="auto"/>
        <w:bottom w:val="none" w:sz="0" w:space="0" w:color="auto"/>
        <w:right w:val="none" w:sz="0" w:space="0" w:color="auto"/>
      </w:divBdr>
    </w:div>
    <w:div w:id="197209254">
      <w:bodyDiv w:val="1"/>
      <w:marLeft w:val="0"/>
      <w:marRight w:val="0"/>
      <w:marTop w:val="0"/>
      <w:marBottom w:val="0"/>
      <w:divBdr>
        <w:top w:val="none" w:sz="0" w:space="0" w:color="auto"/>
        <w:left w:val="none" w:sz="0" w:space="0" w:color="auto"/>
        <w:bottom w:val="none" w:sz="0" w:space="0" w:color="auto"/>
        <w:right w:val="none" w:sz="0" w:space="0" w:color="auto"/>
      </w:divBdr>
    </w:div>
    <w:div w:id="325979040">
      <w:bodyDiv w:val="1"/>
      <w:marLeft w:val="0"/>
      <w:marRight w:val="0"/>
      <w:marTop w:val="0"/>
      <w:marBottom w:val="0"/>
      <w:divBdr>
        <w:top w:val="none" w:sz="0" w:space="0" w:color="auto"/>
        <w:left w:val="none" w:sz="0" w:space="0" w:color="auto"/>
        <w:bottom w:val="none" w:sz="0" w:space="0" w:color="auto"/>
        <w:right w:val="none" w:sz="0" w:space="0" w:color="auto"/>
      </w:divBdr>
      <w:divsChild>
        <w:div w:id="148057511">
          <w:marLeft w:val="0"/>
          <w:marRight w:val="0"/>
          <w:marTop w:val="0"/>
          <w:marBottom w:val="0"/>
          <w:divBdr>
            <w:top w:val="none" w:sz="0" w:space="0" w:color="auto"/>
            <w:left w:val="none" w:sz="0" w:space="0" w:color="auto"/>
            <w:bottom w:val="none" w:sz="0" w:space="0" w:color="auto"/>
            <w:right w:val="none" w:sz="0" w:space="0" w:color="auto"/>
          </w:divBdr>
        </w:div>
        <w:div w:id="1228615607">
          <w:marLeft w:val="0"/>
          <w:marRight w:val="0"/>
          <w:marTop w:val="0"/>
          <w:marBottom w:val="0"/>
          <w:divBdr>
            <w:top w:val="none" w:sz="0" w:space="0" w:color="auto"/>
            <w:left w:val="none" w:sz="0" w:space="0" w:color="auto"/>
            <w:bottom w:val="none" w:sz="0" w:space="0" w:color="auto"/>
            <w:right w:val="none" w:sz="0" w:space="0" w:color="auto"/>
          </w:divBdr>
          <w:divsChild>
            <w:div w:id="1933198149">
              <w:marLeft w:val="0"/>
              <w:marRight w:val="0"/>
              <w:marTop w:val="0"/>
              <w:marBottom w:val="0"/>
              <w:divBdr>
                <w:top w:val="none" w:sz="0" w:space="0" w:color="auto"/>
                <w:left w:val="none" w:sz="0" w:space="0" w:color="auto"/>
                <w:bottom w:val="none" w:sz="0" w:space="0" w:color="auto"/>
                <w:right w:val="none" w:sz="0" w:space="0" w:color="auto"/>
              </w:divBdr>
            </w:div>
            <w:div w:id="1326788889">
              <w:marLeft w:val="0"/>
              <w:marRight w:val="0"/>
              <w:marTop w:val="0"/>
              <w:marBottom w:val="0"/>
              <w:divBdr>
                <w:top w:val="none" w:sz="0" w:space="0" w:color="auto"/>
                <w:left w:val="none" w:sz="0" w:space="0" w:color="auto"/>
                <w:bottom w:val="none" w:sz="0" w:space="0" w:color="auto"/>
                <w:right w:val="none" w:sz="0" w:space="0" w:color="auto"/>
              </w:divBdr>
            </w:div>
            <w:div w:id="820465236">
              <w:marLeft w:val="0"/>
              <w:marRight w:val="0"/>
              <w:marTop w:val="0"/>
              <w:marBottom w:val="0"/>
              <w:divBdr>
                <w:top w:val="none" w:sz="0" w:space="0" w:color="auto"/>
                <w:left w:val="none" w:sz="0" w:space="0" w:color="auto"/>
                <w:bottom w:val="none" w:sz="0" w:space="0" w:color="auto"/>
                <w:right w:val="none" w:sz="0" w:space="0" w:color="auto"/>
              </w:divBdr>
            </w:div>
            <w:div w:id="106198916">
              <w:marLeft w:val="0"/>
              <w:marRight w:val="0"/>
              <w:marTop w:val="0"/>
              <w:marBottom w:val="0"/>
              <w:divBdr>
                <w:top w:val="none" w:sz="0" w:space="0" w:color="auto"/>
                <w:left w:val="none" w:sz="0" w:space="0" w:color="auto"/>
                <w:bottom w:val="none" w:sz="0" w:space="0" w:color="auto"/>
                <w:right w:val="none" w:sz="0" w:space="0" w:color="auto"/>
              </w:divBdr>
            </w:div>
            <w:div w:id="616563328">
              <w:marLeft w:val="0"/>
              <w:marRight w:val="0"/>
              <w:marTop w:val="0"/>
              <w:marBottom w:val="0"/>
              <w:divBdr>
                <w:top w:val="none" w:sz="0" w:space="0" w:color="auto"/>
                <w:left w:val="none" w:sz="0" w:space="0" w:color="auto"/>
                <w:bottom w:val="none" w:sz="0" w:space="0" w:color="auto"/>
                <w:right w:val="none" w:sz="0" w:space="0" w:color="auto"/>
              </w:divBdr>
            </w:div>
            <w:div w:id="1854952700">
              <w:marLeft w:val="0"/>
              <w:marRight w:val="0"/>
              <w:marTop w:val="0"/>
              <w:marBottom w:val="0"/>
              <w:divBdr>
                <w:top w:val="none" w:sz="0" w:space="0" w:color="auto"/>
                <w:left w:val="none" w:sz="0" w:space="0" w:color="auto"/>
                <w:bottom w:val="none" w:sz="0" w:space="0" w:color="auto"/>
                <w:right w:val="none" w:sz="0" w:space="0" w:color="auto"/>
              </w:divBdr>
            </w:div>
            <w:div w:id="2051954679">
              <w:marLeft w:val="0"/>
              <w:marRight w:val="0"/>
              <w:marTop w:val="0"/>
              <w:marBottom w:val="0"/>
              <w:divBdr>
                <w:top w:val="none" w:sz="0" w:space="0" w:color="auto"/>
                <w:left w:val="none" w:sz="0" w:space="0" w:color="auto"/>
                <w:bottom w:val="none" w:sz="0" w:space="0" w:color="auto"/>
                <w:right w:val="none" w:sz="0" w:space="0" w:color="auto"/>
              </w:divBdr>
            </w:div>
            <w:div w:id="1395272900">
              <w:marLeft w:val="0"/>
              <w:marRight w:val="0"/>
              <w:marTop w:val="0"/>
              <w:marBottom w:val="0"/>
              <w:divBdr>
                <w:top w:val="none" w:sz="0" w:space="0" w:color="auto"/>
                <w:left w:val="none" w:sz="0" w:space="0" w:color="auto"/>
                <w:bottom w:val="none" w:sz="0" w:space="0" w:color="auto"/>
                <w:right w:val="none" w:sz="0" w:space="0" w:color="auto"/>
              </w:divBdr>
            </w:div>
            <w:div w:id="2099783794">
              <w:marLeft w:val="0"/>
              <w:marRight w:val="0"/>
              <w:marTop w:val="0"/>
              <w:marBottom w:val="0"/>
              <w:divBdr>
                <w:top w:val="none" w:sz="0" w:space="0" w:color="auto"/>
                <w:left w:val="none" w:sz="0" w:space="0" w:color="auto"/>
                <w:bottom w:val="none" w:sz="0" w:space="0" w:color="auto"/>
                <w:right w:val="none" w:sz="0" w:space="0" w:color="auto"/>
              </w:divBdr>
            </w:div>
            <w:div w:id="513344729">
              <w:marLeft w:val="0"/>
              <w:marRight w:val="0"/>
              <w:marTop w:val="0"/>
              <w:marBottom w:val="0"/>
              <w:divBdr>
                <w:top w:val="none" w:sz="0" w:space="0" w:color="auto"/>
                <w:left w:val="none" w:sz="0" w:space="0" w:color="auto"/>
                <w:bottom w:val="none" w:sz="0" w:space="0" w:color="auto"/>
                <w:right w:val="none" w:sz="0" w:space="0" w:color="auto"/>
              </w:divBdr>
            </w:div>
            <w:div w:id="1936858205">
              <w:marLeft w:val="0"/>
              <w:marRight w:val="0"/>
              <w:marTop w:val="0"/>
              <w:marBottom w:val="0"/>
              <w:divBdr>
                <w:top w:val="none" w:sz="0" w:space="0" w:color="auto"/>
                <w:left w:val="none" w:sz="0" w:space="0" w:color="auto"/>
                <w:bottom w:val="none" w:sz="0" w:space="0" w:color="auto"/>
                <w:right w:val="none" w:sz="0" w:space="0" w:color="auto"/>
              </w:divBdr>
            </w:div>
            <w:div w:id="513224307">
              <w:marLeft w:val="0"/>
              <w:marRight w:val="0"/>
              <w:marTop w:val="0"/>
              <w:marBottom w:val="0"/>
              <w:divBdr>
                <w:top w:val="none" w:sz="0" w:space="0" w:color="auto"/>
                <w:left w:val="none" w:sz="0" w:space="0" w:color="auto"/>
                <w:bottom w:val="none" w:sz="0" w:space="0" w:color="auto"/>
                <w:right w:val="none" w:sz="0" w:space="0" w:color="auto"/>
              </w:divBdr>
            </w:div>
            <w:div w:id="87434895">
              <w:marLeft w:val="0"/>
              <w:marRight w:val="0"/>
              <w:marTop w:val="0"/>
              <w:marBottom w:val="0"/>
              <w:divBdr>
                <w:top w:val="none" w:sz="0" w:space="0" w:color="auto"/>
                <w:left w:val="none" w:sz="0" w:space="0" w:color="auto"/>
                <w:bottom w:val="none" w:sz="0" w:space="0" w:color="auto"/>
                <w:right w:val="none" w:sz="0" w:space="0" w:color="auto"/>
              </w:divBdr>
            </w:div>
            <w:div w:id="1449274407">
              <w:marLeft w:val="0"/>
              <w:marRight w:val="0"/>
              <w:marTop w:val="0"/>
              <w:marBottom w:val="0"/>
              <w:divBdr>
                <w:top w:val="none" w:sz="0" w:space="0" w:color="auto"/>
                <w:left w:val="none" w:sz="0" w:space="0" w:color="auto"/>
                <w:bottom w:val="none" w:sz="0" w:space="0" w:color="auto"/>
                <w:right w:val="none" w:sz="0" w:space="0" w:color="auto"/>
              </w:divBdr>
            </w:div>
            <w:div w:id="1687630157">
              <w:marLeft w:val="0"/>
              <w:marRight w:val="0"/>
              <w:marTop w:val="0"/>
              <w:marBottom w:val="0"/>
              <w:divBdr>
                <w:top w:val="none" w:sz="0" w:space="0" w:color="auto"/>
                <w:left w:val="none" w:sz="0" w:space="0" w:color="auto"/>
                <w:bottom w:val="none" w:sz="0" w:space="0" w:color="auto"/>
                <w:right w:val="none" w:sz="0" w:space="0" w:color="auto"/>
              </w:divBdr>
            </w:div>
            <w:div w:id="2101876968">
              <w:marLeft w:val="0"/>
              <w:marRight w:val="0"/>
              <w:marTop w:val="0"/>
              <w:marBottom w:val="0"/>
              <w:divBdr>
                <w:top w:val="none" w:sz="0" w:space="0" w:color="auto"/>
                <w:left w:val="none" w:sz="0" w:space="0" w:color="auto"/>
                <w:bottom w:val="none" w:sz="0" w:space="0" w:color="auto"/>
                <w:right w:val="none" w:sz="0" w:space="0" w:color="auto"/>
              </w:divBdr>
            </w:div>
            <w:div w:id="26953172">
              <w:marLeft w:val="0"/>
              <w:marRight w:val="0"/>
              <w:marTop w:val="0"/>
              <w:marBottom w:val="0"/>
              <w:divBdr>
                <w:top w:val="none" w:sz="0" w:space="0" w:color="auto"/>
                <w:left w:val="none" w:sz="0" w:space="0" w:color="auto"/>
                <w:bottom w:val="none" w:sz="0" w:space="0" w:color="auto"/>
                <w:right w:val="none" w:sz="0" w:space="0" w:color="auto"/>
              </w:divBdr>
            </w:div>
            <w:div w:id="1718583135">
              <w:marLeft w:val="0"/>
              <w:marRight w:val="0"/>
              <w:marTop w:val="0"/>
              <w:marBottom w:val="0"/>
              <w:divBdr>
                <w:top w:val="none" w:sz="0" w:space="0" w:color="auto"/>
                <w:left w:val="none" w:sz="0" w:space="0" w:color="auto"/>
                <w:bottom w:val="none" w:sz="0" w:space="0" w:color="auto"/>
                <w:right w:val="none" w:sz="0" w:space="0" w:color="auto"/>
              </w:divBdr>
            </w:div>
            <w:div w:id="55207314">
              <w:marLeft w:val="0"/>
              <w:marRight w:val="0"/>
              <w:marTop w:val="0"/>
              <w:marBottom w:val="0"/>
              <w:divBdr>
                <w:top w:val="none" w:sz="0" w:space="0" w:color="auto"/>
                <w:left w:val="none" w:sz="0" w:space="0" w:color="auto"/>
                <w:bottom w:val="none" w:sz="0" w:space="0" w:color="auto"/>
                <w:right w:val="none" w:sz="0" w:space="0" w:color="auto"/>
              </w:divBdr>
            </w:div>
            <w:div w:id="966201032">
              <w:marLeft w:val="0"/>
              <w:marRight w:val="0"/>
              <w:marTop w:val="0"/>
              <w:marBottom w:val="0"/>
              <w:divBdr>
                <w:top w:val="none" w:sz="0" w:space="0" w:color="auto"/>
                <w:left w:val="none" w:sz="0" w:space="0" w:color="auto"/>
                <w:bottom w:val="none" w:sz="0" w:space="0" w:color="auto"/>
                <w:right w:val="none" w:sz="0" w:space="0" w:color="auto"/>
              </w:divBdr>
            </w:div>
            <w:div w:id="570120358">
              <w:marLeft w:val="0"/>
              <w:marRight w:val="0"/>
              <w:marTop w:val="0"/>
              <w:marBottom w:val="0"/>
              <w:divBdr>
                <w:top w:val="none" w:sz="0" w:space="0" w:color="auto"/>
                <w:left w:val="none" w:sz="0" w:space="0" w:color="auto"/>
                <w:bottom w:val="none" w:sz="0" w:space="0" w:color="auto"/>
                <w:right w:val="none" w:sz="0" w:space="0" w:color="auto"/>
              </w:divBdr>
            </w:div>
            <w:div w:id="2133743804">
              <w:blockQuote w:val="1"/>
              <w:marLeft w:val="0"/>
              <w:marRight w:val="0"/>
              <w:marTop w:val="100"/>
              <w:marBottom w:val="300"/>
              <w:divBdr>
                <w:top w:val="none" w:sz="0" w:space="0" w:color="auto"/>
                <w:left w:val="none" w:sz="0" w:space="0" w:color="auto"/>
                <w:bottom w:val="none" w:sz="0" w:space="0" w:color="auto"/>
                <w:right w:val="none" w:sz="0" w:space="0" w:color="auto"/>
              </w:divBdr>
              <w:divsChild>
                <w:div w:id="1656648050">
                  <w:marLeft w:val="0"/>
                  <w:marRight w:val="0"/>
                  <w:marTop w:val="0"/>
                  <w:marBottom w:val="0"/>
                  <w:divBdr>
                    <w:top w:val="none" w:sz="0" w:space="0" w:color="auto"/>
                    <w:left w:val="none" w:sz="0" w:space="0" w:color="auto"/>
                    <w:bottom w:val="none" w:sz="0" w:space="0" w:color="auto"/>
                    <w:right w:val="none" w:sz="0" w:space="0" w:color="auto"/>
                  </w:divBdr>
                  <w:divsChild>
                    <w:div w:id="134227696">
                      <w:marLeft w:val="0"/>
                      <w:marRight w:val="0"/>
                      <w:marTop w:val="0"/>
                      <w:marBottom w:val="0"/>
                      <w:divBdr>
                        <w:top w:val="none" w:sz="0" w:space="0" w:color="auto"/>
                        <w:left w:val="none" w:sz="0" w:space="0" w:color="auto"/>
                        <w:bottom w:val="none" w:sz="0" w:space="0" w:color="auto"/>
                        <w:right w:val="none" w:sz="0" w:space="0" w:color="auto"/>
                      </w:divBdr>
                    </w:div>
                    <w:div w:id="1204708912">
                      <w:marLeft w:val="0"/>
                      <w:marRight w:val="0"/>
                      <w:marTop w:val="0"/>
                      <w:marBottom w:val="0"/>
                      <w:divBdr>
                        <w:top w:val="none" w:sz="0" w:space="0" w:color="auto"/>
                        <w:left w:val="none" w:sz="0" w:space="0" w:color="auto"/>
                        <w:bottom w:val="none" w:sz="0" w:space="0" w:color="auto"/>
                        <w:right w:val="none" w:sz="0" w:space="0" w:color="auto"/>
                      </w:divBdr>
                    </w:div>
                  </w:divsChild>
                </w:div>
                <w:div w:id="1316766558">
                  <w:marLeft w:val="0"/>
                  <w:marRight w:val="0"/>
                  <w:marTop w:val="150"/>
                  <w:marBottom w:val="0"/>
                  <w:divBdr>
                    <w:top w:val="none" w:sz="0" w:space="0" w:color="auto"/>
                    <w:left w:val="single" w:sz="8" w:space="15" w:color="6D00F6"/>
                    <w:bottom w:val="none" w:sz="0" w:space="0" w:color="auto"/>
                    <w:right w:val="none" w:sz="0" w:space="0" w:color="auto"/>
                  </w:divBdr>
                  <w:divsChild>
                    <w:div w:id="1543398195">
                      <w:marLeft w:val="0"/>
                      <w:marRight w:val="0"/>
                      <w:marTop w:val="0"/>
                      <w:marBottom w:val="0"/>
                      <w:divBdr>
                        <w:top w:val="none" w:sz="0" w:space="0" w:color="auto"/>
                        <w:left w:val="none" w:sz="0" w:space="0" w:color="auto"/>
                        <w:bottom w:val="none" w:sz="0" w:space="0" w:color="auto"/>
                        <w:right w:val="none" w:sz="0" w:space="0" w:color="auto"/>
                      </w:divBdr>
                      <w:divsChild>
                        <w:div w:id="1717390213">
                          <w:marLeft w:val="0"/>
                          <w:marRight w:val="0"/>
                          <w:marTop w:val="0"/>
                          <w:marBottom w:val="0"/>
                          <w:divBdr>
                            <w:top w:val="none" w:sz="0" w:space="0" w:color="auto"/>
                            <w:left w:val="none" w:sz="0" w:space="0" w:color="auto"/>
                            <w:bottom w:val="none" w:sz="0" w:space="0" w:color="auto"/>
                            <w:right w:val="none" w:sz="0" w:space="0" w:color="auto"/>
                          </w:divBdr>
                          <w:divsChild>
                            <w:div w:id="673146939">
                              <w:marLeft w:val="0"/>
                              <w:marRight w:val="0"/>
                              <w:marTop w:val="0"/>
                              <w:marBottom w:val="0"/>
                              <w:divBdr>
                                <w:top w:val="none" w:sz="0" w:space="0" w:color="auto"/>
                                <w:left w:val="none" w:sz="0" w:space="0" w:color="auto"/>
                                <w:bottom w:val="none" w:sz="0" w:space="0" w:color="auto"/>
                                <w:right w:val="none" w:sz="0" w:space="0" w:color="auto"/>
                              </w:divBdr>
                              <w:divsChild>
                                <w:div w:id="1226572064">
                                  <w:marLeft w:val="0"/>
                                  <w:marRight w:val="0"/>
                                  <w:marTop w:val="0"/>
                                  <w:marBottom w:val="0"/>
                                  <w:divBdr>
                                    <w:top w:val="none" w:sz="0" w:space="0" w:color="auto"/>
                                    <w:left w:val="none" w:sz="0" w:space="0" w:color="auto"/>
                                    <w:bottom w:val="none" w:sz="0" w:space="0" w:color="auto"/>
                                    <w:right w:val="none" w:sz="0" w:space="0" w:color="auto"/>
                                  </w:divBdr>
                                </w:div>
                                <w:div w:id="1013725523">
                                  <w:marLeft w:val="0"/>
                                  <w:marRight w:val="0"/>
                                  <w:marTop w:val="0"/>
                                  <w:marBottom w:val="0"/>
                                  <w:divBdr>
                                    <w:top w:val="none" w:sz="0" w:space="0" w:color="auto"/>
                                    <w:left w:val="none" w:sz="0" w:space="0" w:color="auto"/>
                                    <w:bottom w:val="none" w:sz="0" w:space="0" w:color="auto"/>
                                    <w:right w:val="none" w:sz="0" w:space="0" w:color="auto"/>
                                  </w:divBdr>
                                </w:div>
                                <w:div w:id="970785303">
                                  <w:marLeft w:val="0"/>
                                  <w:marRight w:val="0"/>
                                  <w:marTop w:val="0"/>
                                  <w:marBottom w:val="0"/>
                                  <w:divBdr>
                                    <w:top w:val="none" w:sz="0" w:space="0" w:color="auto"/>
                                    <w:left w:val="none" w:sz="0" w:space="0" w:color="auto"/>
                                    <w:bottom w:val="none" w:sz="0" w:space="0" w:color="auto"/>
                                    <w:right w:val="none" w:sz="0" w:space="0" w:color="auto"/>
                                  </w:divBdr>
                                </w:div>
                                <w:div w:id="724715395">
                                  <w:marLeft w:val="0"/>
                                  <w:marRight w:val="0"/>
                                  <w:marTop w:val="0"/>
                                  <w:marBottom w:val="0"/>
                                  <w:divBdr>
                                    <w:top w:val="none" w:sz="0" w:space="0" w:color="auto"/>
                                    <w:left w:val="none" w:sz="0" w:space="0" w:color="auto"/>
                                    <w:bottom w:val="none" w:sz="0" w:space="0" w:color="auto"/>
                                    <w:right w:val="none" w:sz="0" w:space="0" w:color="auto"/>
                                  </w:divBdr>
                                </w:div>
                                <w:div w:id="168638535">
                                  <w:marLeft w:val="0"/>
                                  <w:marRight w:val="0"/>
                                  <w:marTop w:val="0"/>
                                  <w:marBottom w:val="0"/>
                                  <w:divBdr>
                                    <w:top w:val="none" w:sz="0" w:space="0" w:color="auto"/>
                                    <w:left w:val="none" w:sz="0" w:space="0" w:color="auto"/>
                                    <w:bottom w:val="none" w:sz="0" w:space="0" w:color="auto"/>
                                    <w:right w:val="none" w:sz="0" w:space="0" w:color="auto"/>
                                  </w:divBdr>
                                </w:div>
                                <w:div w:id="2044594700">
                                  <w:marLeft w:val="0"/>
                                  <w:marRight w:val="0"/>
                                  <w:marTop w:val="0"/>
                                  <w:marBottom w:val="0"/>
                                  <w:divBdr>
                                    <w:top w:val="none" w:sz="0" w:space="0" w:color="auto"/>
                                    <w:left w:val="none" w:sz="0" w:space="0" w:color="auto"/>
                                    <w:bottom w:val="none" w:sz="0" w:space="0" w:color="auto"/>
                                    <w:right w:val="none" w:sz="0" w:space="0" w:color="auto"/>
                                  </w:divBdr>
                                  <w:divsChild>
                                    <w:div w:id="168444991">
                                      <w:marLeft w:val="0"/>
                                      <w:marRight w:val="0"/>
                                      <w:marTop w:val="0"/>
                                      <w:marBottom w:val="0"/>
                                      <w:divBdr>
                                        <w:top w:val="none" w:sz="0" w:space="0" w:color="auto"/>
                                        <w:left w:val="none" w:sz="0" w:space="0" w:color="auto"/>
                                        <w:bottom w:val="none" w:sz="0" w:space="0" w:color="auto"/>
                                        <w:right w:val="none" w:sz="0" w:space="0" w:color="auto"/>
                                      </w:divBdr>
                                    </w:div>
                                    <w:div w:id="1207986273">
                                      <w:marLeft w:val="0"/>
                                      <w:marRight w:val="0"/>
                                      <w:marTop w:val="0"/>
                                      <w:marBottom w:val="0"/>
                                      <w:divBdr>
                                        <w:top w:val="none" w:sz="0" w:space="0" w:color="auto"/>
                                        <w:left w:val="none" w:sz="0" w:space="0" w:color="auto"/>
                                        <w:bottom w:val="none" w:sz="0" w:space="0" w:color="auto"/>
                                        <w:right w:val="none" w:sz="0" w:space="0" w:color="auto"/>
                                      </w:divBdr>
                                    </w:div>
                                  </w:divsChild>
                                </w:div>
                                <w:div w:id="1840659211">
                                  <w:marLeft w:val="0"/>
                                  <w:marRight w:val="0"/>
                                  <w:marTop w:val="0"/>
                                  <w:marBottom w:val="0"/>
                                  <w:divBdr>
                                    <w:top w:val="none" w:sz="0" w:space="0" w:color="auto"/>
                                    <w:left w:val="none" w:sz="0" w:space="0" w:color="auto"/>
                                    <w:bottom w:val="none" w:sz="0" w:space="0" w:color="auto"/>
                                    <w:right w:val="none" w:sz="0" w:space="0" w:color="auto"/>
                                  </w:divBdr>
                                </w:div>
                                <w:div w:id="791173766">
                                  <w:marLeft w:val="0"/>
                                  <w:marRight w:val="0"/>
                                  <w:marTop w:val="0"/>
                                  <w:marBottom w:val="0"/>
                                  <w:divBdr>
                                    <w:top w:val="none" w:sz="0" w:space="0" w:color="auto"/>
                                    <w:left w:val="none" w:sz="0" w:space="0" w:color="auto"/>
                                    <w:bottom w:val="none" w:sz="0" w:space="0" w:color="auto"/>
                                    <w:right w:val="none" w:sz="0" w:space="0" w:color="auto"/>
                                  </w:divBdr>
                                </w:div>
                                <w:div w:id="1686445533">
                                  <w:marLeft w:val="0"/>
                                  <w:marRight w:val="0"/>
                                  <w:marTop w:val="0"/>
                                  <w:marBottom w:val="0"/>
                                  <w:divBdr>
                                    <w:top w:val="none" w:sz="0" w:space="0" w:color="auto"/>
                                    <w:left w:val="none" w:sz="0" w:space="0" w:color="auto"/>
                                    <w:bottom w:val="none" w:sz="0" w:space="0" w:color="auto"/>
                                    <w:right w:val="none" w:sz="0" w:space="0" w:color="auto"/>
                                  </w:divBdr>
                                </w:div>
                                <w:div w:id="1177574716">
                                  <w:marLeft w:val="0"/>
                                  <w:marRight w:val="0"/>
                                  <w:marTop w:val="0"/>
                                  <w:marBottom w:val="0"/>
                                  <w:divBdr>
                                    <w:top w:val="none" w:sz="0" w:space="0" w:color="auto"/>
                                    <w:left w:val="none" w:sz="0" w:space="0" w:color="auto"/>
                                    <w:bottom w:val="none" w:sz="0" w:space="0" w:color="auto"/>
                                    <w:right w:val="none" w:sz="0" w:space="0" w:color="auto"/>
                                  </w:divBdr>
                                </w:div>
                                <w:div w:id="2103723081">
                                  <w:marLeft w:val="0"/>
                                  <w:marRight w:val="0"/>
                                  <w:marTop w:val="0"/>
                                  <w:marBottom w:val="0"/>
                                  <w:divBdr>
                                    <w:top w:val="none" w:sz="0" w:space="0" w:color="auto"/>
                                    <w:left w:val="none" w:sz="0" w:space="0" w:color="auto"/>
                                    <w:bottom w:val="none" w:sz="0" w:space="0" w:color="auto"/>
                                    <w:right w:val="none" w:sz="0" w:space="0" w:color="auto"/>
                                  </w:divBdr>
                                </w:div>
                                <w:div w:id="947276879">
                                  <w:marLeft w:val="0"/>
                                  <w:marRight w:val="0"/>
                                  <w:marTop w:val="0"/>
                                  <w:marBottom w:val="0"/>
                                  <w:divBdr>
                                    <w:top w:val="none" w:sz="0" w:space="0" w:color="auto"/>
                                    <w:left w:val="none" w:sz="0" w:space="0" w:color="auto"/>
                                    <w:bottom w:val="none" w:sz="0" w:space="0" w:color="auto"/>
                                    <w:right w:val="none" w:sz="0" w:space="0" w:color="auto"/>
                                  </w:divBdr>
                                </w:div>
                                <w:div w:id="241721845">
                                  <w:marLeft w:val="0"/>
                                  <w:marRight w:val="0"/>
                                  <w:marTop w:val="0"/>
                                  <w:marBottom w:val="0"/>
                                  <w:divBdr>
                                    <w:top w:val="none" w:sz="0" w:space="0" w:color="auto"/>
                                    <w:left w:val="none" w:sz="0" w:space="0" w:color="auto"/>
                                    <w:bottom w:val="none" w:sz="0" w:space="0" w:color="auto"/>
                                    <w:right w:val="none" w:sz="0" w:space="0" w:color="auto"/>
                                  </w:divBdr>
                                </w:div>
                                <w:div w:id="365370544">
                                  <w:marLeft w:val="0"/>
                                  <w:marRight w:val="0"/>
                                  <w:marTop w:val="0"/>
                                  <w:marBottom w:val="0"/>
                                  <w:divBdr>
                                    <w:top w:val="none" w:sz="0" w:space="0" w:color="auto"/>
                                    <w:left w:val="none" w:sz="0" w:space="0" w:color="auto"/>
                                    <w:bottom w:val="none" w:sz="0" w:space="0" w:color="auto"/>
                                    <w:right w:val="none" w:sz="0" w:space="0" w:color="auto"/>
                                  </w:divBdr>
                                </w:div>
                              </w:divsChild>
                            </w:div>
                            <w:div w:id="909266227">
                              <w:marLeft w:val="0"/>
                              <w:marRight w:val="0"/>
                              <w:marTop w:val="0"/>
                              <w:marBottom w:val="0"/>
                              <w:divBdr>
                                <w:top w:val="none" w:sz="0" w:space="0" w:color="auto"/>
                                <w:left w:val="none" w:sz="0" w:space="0" w:color="auto"/>
                                <w:bottom w:val="none" w:sz="0" w:space="0" w:color="auto"/>
                                <w:right w:val="none" w:sz="0" w:space="0" w:color="auto"/>
                              </w:divBdr>
                            </w:div>
                            <w:div w:id="7990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747762">
      <w:bodyDiv w:val="1"/>
      <w:marLeft w:val="0"/>
      <w:marRight w:val="0"/>
      <w:marTop w:val="0"/>
      <w:marBottom w:val="0"/>
      <w:divBdr>
        <w:top w:val="none" w:sz="0" w:space="0" w:color="auto"/>
        <w:left w:val="none" w:sz="0" w:space="0" w:color="auto"/>
        <w:bottom w:val="none" w:sz="0" w:space="0" w:color="auto"/>
        <w:right w:val="none" w:sz="0" w:space="0" w:color="auto"/>
      </w:divBdr>
    </w:div>
    <w:div w:id="472062122">
      <w:bodyDiv w:val="1"/>
      <w:marLeft w:val="0"/>
      <w:marRight w:val="0"/>
      <w:marTop w:val="0"/>
      <w:marBottom w:val="0"/>
      <w:divBdr>
        <w:top w:val="none" w:sz="0" w:space="0" w:color="auto"/>
        <w:left w:val="none" w:sz="0" w:space="0" w:color="auto"/>
        <w:bottom w:val="none" w:sz="0" w:space="0" w:color="auto"/>
        <w:right w:val="none" w:sz="0" w:space="0" w:color="auto"/>
      </w:divBdr>
    </w:div>
    <w:div w:id="663969471">
      <w:bodyDiv w:val="1"/>
      <w:marLeft w:val="0"/>
      <w:marRight w:val="0"/>
      <w:marTop w:val="0"/>
      <w:marBottom w:val="0"/>
      <w:divBdr>
        <w:top w:val="none" w:sz="0" w:space="0" w:color="auto"/>
        <w:left w:val="none" w:sz="0" w:space="0" w:color="auto"/>
        <w:bottom w:val="none" w:sz="0" w:space="0" w:color="auto"/>
        <w:right w:val="none" w:sz="0" w:space="0" w:color="auto"/>
      </w:divBdr>
    </w:div>
    <w:div w:id="884567424">
      <w:bodyDiv w:val="1"/>
      <w:marLeft w:val="0"/>
      <w:marRight w:val="0"/>
      <w:marTop w:val="0"/>
      <w:marBottom w:val="0"/>
      <w:divBdr>
        <w:top w:val="none" w:sz="0" w:space="0" w:color="auto"/>
        <w:left w:val="none" w:sz="0" w:space="0" w:color="auto"/>
        <w:bottom w:val="none" w:sz="0" w:space="0" w:color="auto"/>
        <w:right w:val="none" w:sz="0" w:space="0" w:color="auto"/>
      </w:divBdr>
    </w:div>
    <w:div w:id="1038508096">
      <w:bodyDiv w:val="1"/>
      <w:marLeft w:val="0"/>
      <w:marRight w:val="0"/>
      <w:marTop w:val="0"/>
      <w:marBottom w:val="0"/>
      <w:divBdr>
        <w:top w:val="none" w:sz="0" w:space="0" w:color="auto"/>
        <w:left w:val="none" w:sz="0" w:space="0" w:color="auto"/>
        <w:bottom w:val="none" w:sz="0" w:space="0" w:color="auto"/>
        <w:right w:val="none" w:sz="0" w:space="0" w:color="auto"/>
      </w:divBdr>
    </w:div>
    <w:div w:id="1141997253">
      <w:bodyDiv w:val="1"/>
      <w:marLeft w:val="0"/>
      <w:marRight w:val="0"/>
      <w:marTop w:val="0"/>
      <w:marBottom w:val="0"/>
      <w:divBdr>
        <w:top w:val="none" w:sz="0" w:space="0" w:color="auto"/>
        <w:left w:val="none" w:sz="0" w:space="0" w:color="auto"/>
        <w:bottom w:val="none" w:sz="0" w:space="0" w:color="auto"/>
        <w:right w:val="none" w:sz="0" w:space="0" w:color="auto"/>
      </w:divBdr>
    </w:div>
    <w:div w:id="1283463025">
      <w:bodyDiv w:val="1"/>
      <w:marLeft w:val="0"/>
      <w:marRight w:val="0"/>
      <w:marTop w:val="0"/>
      <w:marBottom w:val="0"/>
      <w:divBdr>
        <w:top w:val="none" w:sz="0" w:space="0" w:color="auto"/>
        <w:left w:val="none" w:sz="0" w:space="0" w:color="auto"/>
        <w:bottom w:val="none" w:sz="0" w:space="0" w:color="auto"/>
        <w:right w:val="none" w:sz="0" w:space="0" w:color="auto"/>
      </w:divBdr>
    </w:div>
    <w:div w:id="1447263685">
      <w:bodyDiv w:val="1"/>
      <w:marLeft w:val="0"/>
      <w:marRight w:val="0"/>
      <w:marTop w:val="0"/>
      <w:marBottom w:val="0"/>
      <w:divBdr>
        <w:top w:val="none" w:sz="0" w:space="0" w:color="auto"/>
        <w:left w:val="none" w:sz="0" w:space="0" w:color="auto"/>
        <w:bottom w:val="none" w:sz="0" w:space="0" w:color="auto"/>
        <w:right w:val="none" w:sz="0" w:space="0" w:color="auto"/>
      </w:divBdr>
    </w:div>
    <w:div w:id="1511337001">
      <w:bodyDiv w:val="1"/>
      <w:marLeft w:val="0"/>
      <w:marRight w:val="0"/>
      <w:marTop w:val="0"/>
      <w:marBottom w:val="0"/>
      <w:divBdr>
        <w:top w:val="none" w:sz="0" w:space="0" w:color="auto"/>
        <w:left w:val="none" w:sz="0" w:space="0" w:color="auto"/>
        <w:bottom w:val="none" w:sz="0" w:space="0" w:color="auto"/>
        <w:right w:val="none" w:sz="0" w:space="0" w:color="auto"/>
      </w:divBdr>
    </w:div>
    <w:div w:id="1689209049">
      <w:bodyDiv w:val="1"/>
      <w:marLeft w:val="0"/>
      <w:marRight w:val="0"/>
      <w:marTop w:val="0"/>
      <w:marBottom w:val="0"/>
      <w:divBdr>
        <w:top w:val="none" w:sz="0" w:space="0" w:color="auto"/>
        <w:left w:val="none" w:sz="0" w:space="0" w:color="auto"/>
        <w:bottom w:val="none" w:sz="0" w:space="0" w:color="auto"/>
        <w:right w:val="none" w:sz="0" w:space="0" w:color="auto"/>
      </w:divBdr>
    </w:div>
    <w:div w:id="1722435555">
      <w:bodyDiv w:val="1"/>
      <w:marLeft w:val="0"/>
      <w:marRight w:val="0"/>
      <w:marTop w:val="0"/>
      <w:marBottom w:val="0"/>
      <w:divBdr>
        <w:top w:val="none" w:sz="0" w:space="0" w:color="auto"/>
        <w:left w:val="none" w:sz="0" w:space="0" w:color="auto"/>
        <w:bottom w:val="none" w:sz="0" w:space="0" w:color="auto"/>
        <w:right w:val="none" w:sz="0" w:space="0" w:color="auto"/>
      </w:divBdr>
    </w:div>
    <w:div w:id="1817187774">
      <w:bodyDiv w:val="1"/>
      <w:marLeft w:val="0"/>
      <w:marRight w:val="0"/>
      <w:marTop w:val="0"/>
      <w:marBottom w:val="0"/>
      <w:divBdr>
        <w:top w:val="none" w:sz="0" w:space="0" w:color="auto"/>
        <w:left w:val="none" w:sz="0" w:space="0" w:color="auto"/>
        <w:bottom w:val="none" w:sz="0" w:space="0" w:color="auto"/>
        <w:right w:val="none" w:sz="0" w:space="0" w:color="auto"/>
      </w:divBdr>
    </w:div>
    <w:div w:id="2028555899">
      <w:bodyDiv w:val="1"/>
      <w:marLeft w:val="0"/>
      <w:marRight w:val="0"/>
      <w:marTop w:val="0"/>
      <w:marBottom w:val="0"/>
      <w:divBdr>
        <w:top w:val="none" w:sz="0" w:space="0" w:color="auto"/>
        <w:left w:val="none" w:sz="0" w:space="0" w:color="auto"/>
        <w:bottom w:val="none" w:sz="0" w:space="0" w:color="auto"/>
        <w:right w:val="none" w:sz="0" w:space="0" w:color="auto"/>
      </w:divBdr>
    </w:div>
    <w:div w:id="2074044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9BF1625B255543AA17A3CA714F4BBA"/>
        <w:category>
          <w:name w:val="General"/>
          <w:gallery w:val="placeholder"/>
        </w:category>
        <w:types>
          <w:type w:val="bbPlcHdr"/>
        </w:types>
        <w:behaviors>
          <w:behavior w:val="content"/>
        </w:behaviors>
        <w:guid w:val="{07B3E0F9-4912-8949-AD35-49D4D2AB496B}"/>
      </w:docPartPr>
      <w:docPartBody>
        <w:p w:rsidR="00B37416" w:rsidRDefault="00D85E2F" w:rsidP="00D85E2F">
          <w:pPr>
            <w:pStyle w:val="849BF1625B255543AA17A3CA714F4BBA"/>
          </w:pPr>
          <w:r>
            <w:t>[Type text]</w:t>
          </w:r>
        </w:p>
      </w:docPartBody>
    </w:docPart>
    <w:docPart>
      <w:docPartPr>
        <w:name w:val="78F7E1479ED7DC4397389AAD4E7F2FCC"/>
        <w:category>
          <w:name w:val="General"/>
          <w:gallery w:val="placeholder"/>
        </w:category>
        <w:types>
          <w:type w:val="bbPlcHdr"/>
        </w:types>
        <w:behaviors>
          <w:behavior w:val="content"/>
        </w:behaviors>
        <w:guid w:val="{DC96EBB4-4635-3F4F-83BC-2FF0C5BA8C17}"/>
      </w:docPartPr>
      <w:docPartBody>
        <w:p w:rsidR="00B37416" w:rsidRDefault="00D85E2F" w:rsidP="00D85E2F">
          <w:pPr>
            <w:pStyle w:val="78F7E1479ED7DC4397389AAD4E7F2FCC"/>
          </w:pPr>
          <w:r>
            <w:t>[Type text]</w:t>
          </w:r>
        </w:p>
      </w:docPartBody>
    </w:docPart>
    <w:docPart>
      <w:docPartPr>
        <w:name w:val="F16C82D06C424846A588EB84DC366F23"/>
        <w:category>
          <w:name w:val="General"/>
          <w:gallery w:val="placeholder"/>
        </w:category>
        <w:types>
          <w:type w:val="bbPlcHdr"/>
        </w:types>
        <w:behaviors>
          <w:behavior w:val="content"/>
        </w:behaviors>
        <w:guid w:val="{C1DC0863-4BB2-5548-A193-333CCA0D4D6E}"/>
      </w:docPartPr>
      <w:docPartBody>
        <w:p w:rsidR="00B37416" w:rsidRDefault="00D85E2F" w:rsidP="00D85E2F">
          <w:pPr>
            <w:pStyle w:val="F16C82D06C424846A588EB84DC366F2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E2F"/>
    <w:rsid w:val="00054BCF"/>
    <w:rsid w:val="000D5C1E"/>
    <w:rsid w:val="001144B4"/>
    <w:rsid w:val="0012119E"/>
    <w:rsid w:val="0014601F"/>
    <w:rsid w:val="0014610B"/>
    <w:rsid w:val="00187124"/>
    <w:rsid w:val="0019589F"/>
    <w:rsid w:val="001B1073"/>
    <w:rsid w:val="001C15ED"/>
    <w:rsid w:val="001D1016"/>
    <w:rsid w:val="001D662C"/>
    <w:rsid w:val="00212447"/>
    <w:rsid w:val="00216908"/>
    <w:rsid w:val="00282A8B"/>
    <w:rsid w:val="002B5B40"/>
    <w:rsid w:val="0031246B"/>
    <w:rsid w:val="0034176A"/>
    <w:rsid w:val="003728DB"/>
    <w:rsid w:val="003F6AEA"/>
    <w:rsid w:val="00406D85"/>
    <w:rsid w:val="00436C02"/>
    <w:rsid w:val="004C5F35"/>
    <w:rsid w:val="004D09B2"/>
    <w:rsid w:val="004F4C11"/>
    <w:rsid w:val="00526EB5"/>
    <w:rsid w:val="005426FA"/>
    <w:rsid w:val="0057484B"/>
    <w:rsid w:val="00575091"/>
    <w:rsid w:val="005A6AB0"/>
    <w:rsid w:val="005B1126"/>
    <w:rsid w:val="005E2B92"/>
    <w:rsid w:val="00621E8A"/>
    <w:rsid w:val="00643D9D"/>
    <w:rsid w:val="006C5BAA"/>
    <w:rsid w:val="006C7A7A"/>
    <w:rsid w:val="006E6E5D"/>
    <w:rsid w:val="00723306"/>
    <w:rsid w:val="0074154D"/>
    <w:rsid w:val="007C4640"/>
    <w:rsid w:val="007D061C"/>
    <w:rsid w:val="007E66A5"/>
    <w:rsid w:val="007F5409"/>
    <w:rsid w:val="00801F16"/>
    <w:rsid w:val="00811578"/>
    <w:rsid w:val="00822989"/>
    <w:rsid w:val="00822BF6"/>
    <w:rsid w:val="008522EF"/>
    <w:rsid w:val="00871592"/>
    <w:rsid w:val="0092598E"/>
    <w:rsid w:val="009511E5"/>
    <w:rsid w:val="00964016"/>
    <w:rsid w:val="00965082"/>
    <w:rsid w:val="009779E2"/>
    <w:rsid w:val="009B20DA"/>
    <w:rsid w:val="00A20508"/>
    <w:rsid w:val="00A81021"/>
    <w:rsid w:val="00A84AB7"/>
    <w:rsid w:val="00AA7014"/>
    <w:rsid w:val="00AE0A9F"/>
    <w:rsid w:val="00AE761C"/>
    <w:rsid w:val="00B348F4"/>
    <w:rsid w:val="00B37416"/>
    <w:rsid w:val="00BB7412"/>
    <w:rsid w:val="00C70807"/>
    <w:rsid w:val="00C823C9"/>
    <w:rsid w:val="00D51219"/>
    <w:rsid w:val="00D85E2F"/>
    <w:rsid w:val="00D94017"/>
    <w:rsid w:val="00DA4750"/>
    <w:rsid w:val="00E3778A"/>
    <w:rsid w:val="00EE6958"/>
    <w:rsid w:val="00EF6147"/>
    <w:rsid w:val="00F350C7"/>
    <w:rsid w:val="00F736B0"/>
    <w:rsid w:val="00F75E15"/>
    <w:rsid w:val="00F85E82"/>
    <w:rsid w:val="00FA7863"/>
    <w:rsid w:val="00FE75DC"/>
    <w:rsid w:val="00FF1A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9BF1625B255543AA17A3CA714F4BBA">
    <w:name w:val="849BF1625B255543AA17A3CA714F4BBA"/>
    <w:rsid w:val="00D85E2F"/>
  </w:style>
  <w:style w:type="paragraph" w:customStyle="1" w:styleId="78F7E1479ED7DC4397389AAD4E7F2FCC">
    <w:name w:val="78F7E1479ED7DC4397389AAD4E7F2FCC"/>
    <w:rsid w:val="00D85E2F"/>
  </w:style>
  <w:style w:type="paragraph" w:customStyle="1" w:styleId="F16C82D06C424846A588EB84DC366F23">
    <w:name w:val="F16C82D06C424846A588EB84DC366F23"/>
    <w:rsid w:val="00D85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9ff7f5-0e76-4bb2-b547-c47c42830da4" xsi:nil="true"/>
    <lcf76f155ced4ddcb4097134ff3c332f xmlns="51013bca-77cb-4d48-9bcc-b26a096626c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0134F75409FBD49A9F61920E604B96D" ma:contentTypeVersion="16" ma:contentTypeDescription="Create a new document." ma:contentTypeScope="" ma:versionID="b5339876a64b275fb26b921a13d04918">
  <xsd:schema xmlns:xsd="http://www.w3.org/2001/XMLSchema" xmlns:xs="http://www.w3.org/2001/XMLSchema" xmlns:p="http://schemas.microsoft.com/office/2006/metadata/properties" xmlns:ns2="51013bca-77cb-4d48-9bcc-b26a096626c4" xmlns:ns3="f89ff7f5-0e76-4bb2-b547-c47c42830da4" targetNamespace="http://schemas.microsoft.com/office/2006/metadata/properties" ma:root="true" ma:fieldsID="6fa02681fd54c43067f12cfe2e59992b" ns2:_="" ns3:_="">
    <xsd:import namespace="51013bca-77cb-4d48-9bcc-b26a096626c4"/>
    <xsd:import namespace="f89ff7f5-0e76-4bb2-b547-c47c42830d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13bca-77cb-4d48-9bcc-b26a09662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9459ae-8277-4de3-8c6e-43e837f8a5f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ff7f5-0e76-4bb2-b547-c47c42830d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d862b6-dc4d-4abd-9630-60755e35fee1}" ma:internalName="TaxCatchAll" ma:showField="CatchAllData" ma:web="f89ff7f5-0e76-4bb2-b547-c47c42830da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3DBD9-71F3-44E9-A118-43628C701F94}">
  <ds:schemaRefs>
    <ds:schemaRef ds:uri="http://schemas.microsoft.com/office/2006/metadata/properties"/>
    <ds:schemaRef ds:uri="http://schemas.microsoft.com/office/infopath/2007/PartnerControls"/>
    <ds:schemaRef ds:uri="f89ff7f5-0e76-4bb2-b547-c47c42830da4"/>
    <ds:schemaRef ds:uri="51013bca-77cb-4d48-9bcc-b26a096626c4"/>
  </ds:schemaRefs>
</ds:datastoreItem>
</file>

<file path=customXml/itemProps2.xml><?xml version="1.0" encoding="utf-8"?>
<ds:datastoreItem xmlns:ds="http://schemas.openxmlformats.org/officeDocument/2006/customXml" ds:itemID="{0C109037-64DF-3340-B36E-032B0A378D22}">
  <ds:schemaRefs>
    <ds:schemaRef ds:uri="http://schemas.openxmlformats.org/officeDocument/2006/bibliography"/>
  </ds:schemaRefs>
</ds:datastoreItem>
</file>

<file path=customXml/itemProps3.xml><?xml version="1.0" encoding="utf-8"?>
<ds:datastoreItem xmlns:ds="http://schemas.openxmlformats.org/officeDocument/2006/customXml" ds:itemID="{D3670460-6588-4E5A-A15A-1B56EC14C4E7}"/>
</file>

<file path=customXml/itemProps4.xml><?xml version="1.0" encoding="utf-8"?>
<ds:datastoreItem xmlns:ds="http://schemas.openxmlformats.org/officeDocument/2006/customXml" ds:itemID="{DEC3D60E-7B41-4EF0-97DE-20CFC89858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Farrell</dc:creator>
  <cp:keywords/>
  <dc:description/>
  <cp:lastModifiedBy>Emma Lindsay</cp:lastModifiedBy>
  <cp:revision>11</cp:revision>
  <cp:lastPrinted>2025-02-05T10:53:00Z</cp:lastPrinted>
  <dcterms:created xsi:type="dcterms:W3CDTF">2025-09-09T13:34:00Z</dcterms:created>
  <dcterms:modified xsi:type="dcterms:W3CDTF">2025-09-09T13:42:00Z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0x01010090134F75409FBD49A9F61920E604B96D</vt:lpwstr>
  </property>
  <property fmtid="{D5CDD505-2E9C-101B-9397-08002B2CF9AE}" pid="3" name="MediaServiceImageTags">
    <vt:lpwstr/>
  </property>
</Properties>
</file>