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91"/>
        <w:gridCol w:w="19220"/>
      </w:tblGrid>
      <w:tr w:rsidR="00F45BC2" w:rsidRPr="00CA401D" w14:paraId="082D41B2" w14:textId="77777777" w:rsidTr="00FD5498">
        <w:trPr>
          <w:trHeight w:val="567"/>
        </w:trPr>
        <w:tc>
          <w:tcPr>
            <w:tcW w:w="1691" w:type="dxa"/>
            <w:tcBorders>
              <w:top w:val="single" w:sz="8" w:space="0" w:color="auto"/>
              <w:left w:val="single" w:sz="8" w:space="0" w:color="auto"/>
              <w:right w:val="single" w:sz="8" w:space="0" w:color="auto"/>
            </w:tcBorders>
            <w:shd w:val="clear" w:color="auto" w:fill="F2F2F2" w:themeFill="background1" w:themeFillShade="F2"/>
            <w:vAlign w:val="center"/>
          </w:tcPr>
          <w:p w14:paraId="609F4B65" w14:textId="4E728435" w:rsidR="00F45BC2" w:rsidRPr="00CA401D" w:rsidRDefault="00F45BC2" w:rsidP="007A6A1D">
            <w:pPr>
              <w:jc w:val="center"/>
              <w:rPr>
                <w:rFonts w:ascii="Avenir Next LT Pro" w:hAnsi="Avenir Next LT Pro"/>
                <w:sz w:val="26"/>
                <w:szCs w:val="26"/>
              </w:rPr>
            </w:pPr>
            <w:r w:rsidRPr="00CA401D">
              <w:rPr>
                <w:rFonts w:ascii="Avenir Next LT Pro" w:hAnsi="Avenir Next LT Pro"/>
                <w:sz w:val="26"/>
                <w:szCs w:val="26"/>
              </w:rPr>
              <w:t xml:space="preserve">Term </w:t>
            </w:r>
            <w:r w:rsidR="00DC5E9C">
              <w:rPr>
                <w:rFonts w:ascii="Avenir Next LT Pro" w:hAnsi="Avenir Next LT Pro"/>
                <w:sz w:val="26"/>
                <w:szCs w:val="26"/>
              </w:rPr>
              <w:t>Six</w:t>
            </w: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C91F83B" w14:textId="77777777" w:rsidR="00F45BC2" w:rsidRDefault="009F2C1F" w:rsidP="007A6A1D">
            <w:pPr>
              <w:rPr>
                <w:noProof/>
              </w:rPr>
            </w:pPr>
            <w:r w:rsidRPr="009F2C1F">
              <w:rPr>
                <w:rFonts w:ascii="Avenir Next LT Pro" w:hAnsi="Avenir Next LT Pro"/>
                <w:noProof/>
                <w:sz w:val="26"/>
                <w:szCs w:val="26"/>
              </w:rPr>
              <w:drawing>
                <wp:anchor distT="0" distB="0" distL="114300" distR="114300" simplePos="0" relativeHeight="251661312" behindDoc="1" locked="0" layoutInCell="1" allowOverlap="1" wp14:anchorId="0092C70E" wp14:editId="4068513D">
                  <wp:simplePos x="0" y="0"/>
                  <wp:positionH relativeFrom="column">
                    <wp:posOffset>8199755</wp:posOffset>
                  </wp:positionH>
                  <wp:positionV relativeFrom="paragraph">
                    <wp:posOffset>-323215</wp:posOffset>
                  </wp:positionV>
                  <wp:extent cx="3822700" cy="2724150"/>
                  <wp:effectExtent l="0" t="0" r="6350" b="0"/>
                  <wp:wrapTight wrapText="bothSides">
                    <wp:wrapPolygon edited="0">
                      <wp:start x="0" y="0"/>
                      <wp:lineTo x="0" y="21449"/>
                      <wp:lineTo x="21528" y="21449"/>
                      <wp:lineTo x="21528" y="0"/>
                      <wp:lineTo x="0" y="0"/>
                    </wp:wrapPolygon>
                  </wp:wrapTight>
                  <wp:docPr id="146573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38531" name=""/>
                          <pic:cNvPicPr/>
                        </pic:nvPicPr>
                        <pic:blipFill>
                          <a:blip r:embed="rId10">
                            <a:extLst>
                              <a:ext uri="{28A0092B-C50C-407E-A947-70E740481C1C}">
                                <a14:useLocalDpi xmlns:a14="http://schemas.microsoft.com/office/drawing/2010/main" val="0"/>
                              </a:ext>
                            </a:extLst>
                          </a:blip>
                          <a:stretch>
                            <a:fillRect/>
                          </a:stretch>
                        </pic:blipFill>
                        <pic:spPr>
                          <a:xfrm>
                            <a:off x="0" y="0"/>
                            <a:ext cx="3822700" cy="2724150"/>
                          </a:xfrm>
                          <a:prstGeom prst="rect">
                            <a:avLst/>
                          </a:prstGeom>
                        </pic:spPr>
                      </pic:pic>
                    </a:graphicData>
                  </a:graphic>
                  <wp14:sizeRelH relativeFrom="margin">
                    <wp14:pctWidth>0</wp14:pctWidth>
                  </wp14:sizeRelH>
                  <wp14:sizeRelV relativeFrom="margin">
                    <wp14:pctHeight>0</wp14:pctHeight>
                  </wp14:sizeRelV>
                </wp:anchor>
              </w:drawing>
            </w:r>
            <w:r w:rsidR="00110213">
              <w:rPr>
                <w:rFonts w:ascii="Avenir Next LT Pro" w:hAnsi="Avenir Next LT Pro"/>
                <w:sz w:val="26"/>
                <w:szCs w:val="26"/>
              </w:rPr>
              <w:t>London</w:t>
            </w:r>
            <w:r>
              <w:rPr>
                <w:noProof/>
              </w:rPr>
              <w:t xml:space="preserve"> </w:t>
            </w:r>
          </w:p>
          <w:p w14:paraId="0591E773" w14:textId="77777777" w:rsidR="009F2C1F" w:rsidRDefault="009F2C1F" w:rsidP="007A6A1D">
            <w:pPr>
              <w:rPr>
                <w:noProof/>
              </w:rPr>
            </w:pPr>
          </w:p>
          <w:p w14:paraId="745073DE" w14:textId="0CC0CD6E" w:rsidR="00F31B80" w:rsidRPr="00F31B80" w:rsidRDefault="00F31B80" w:rsidP="00F31B80">
            <w:pPr>
              <w:rPr>
                <w:rFonts w:ascii="Avenir Next LT Pro" w:hAnsi="Avenir Next LT Pro"/>
                <w:sz w:val="26"/>
                <w:szCs w:val="26"/>
              </w:rPr>
            </w:pPr>
            <w:r w:rsidRPr="00F31B80">
              <w:rPr>
                <w:rFonts w:ascii="Avenir Next LT Pro" w:hAnsi="Avenir Next LT Pro"/>
                <w:sz w:val="26"/>
                <w:szCs w:val="26"/>
              </w:rPr>
              <w:t xml:space="preserve">This term </w:t>
            </w:r>
            <w:r w:rsidR="0079022E">
              <w:rPr>
                <w:rFonts w:ascii="Avenir Next LT Pro" w:hAnsi="Avenir Next LT Pro"/>
                <w:sz w:val="26"/>
                <w:szCs w:val="26"/>
              </w:rPr>
              <w:t>w</w:t>
            </w:r>
            <w:r w:rsidRPr="00F31B80">
              <w:rPr>
                <w:rFonts w:ascii="Avenir Next LT Pro" w:hAnsi="Avenir Next LT Pro"/>
                <w:sz w:val="26"/>
                <w:szCs w:val="26"/>
              </w:rPr>
              <w:t>e will travel back in time to discover the story of the Great Fire of London and find out how a small fire became one of the most famous events in British history. We will become history detectives, investigating how and why the fire started, how it spread so quickly, and what happened to the people who lived in London at the time. We will also learn about Samuel Pepys and explore his diary to uncover clues about what he saw during the fire.</w:t>
            </w:r>
            <w:r w:rsidR="00785233">
              <w:rPr>
                <w:rFonts w:ascii="Avenir Next LT Pro" w:hAnsi="Avenir Next LT Pro"/>
                <w:sz w:val="26"/>
                <w:szCs w:val="26"/>
              </w:rPr>
              <w:t xml:space="preserve"> </w:t>
            </w:r>
            <w:r w:rsidRPr="00F31B80">
              <w:rPr>
                <w:rFonts w:ascii="Avenir Next LT Pro" w:hAnsi="Avenir Next LT Pro"/>
                <w:sz w:val="26"/>
                <w:szCs w:val="26"/>
              </w:rPr>
              <w:t>In DT, we will become bakers as we design and make our own delicious bread. We will explore ingredients, learn how bread is made, and use our creativity to design products before tasting and evaluating our finished creations.</w:t>
            </w:r>
            <w:r w:rsidR="00785233">
              <w:rPr>
                <w:rFonts w:ascii="Avenir Next LT Pro" w:hAnsi="Avenir Next LT Pro"/>
                <w:sz w:val="26"/>
                <w:szCs w:val="26"/>
              </w:rPr>
              <w:t xml:space="preserve"> </w:t>
            </w:r>
            <w:r w:rsidRPr="00F31B80">
              <w:rPr>
                <w:rFonts w:ascii="Avenir Next LT Pro" w:hAnsi="Avenir Next LT Pro"/>
                <w:sz w:val="26"/>
                <w:szCs w:val="26"/>
              </w:rPr>
              <w:t>Our geography learning will take us on a journey around the United Kingdom. We will discover the four countries that make up the UK—England, Scotland, Wales and Northern Ireland—and learn about their capital cities. Along the way, we will explore famous landmarks, uncover interesting facts, and develop our map skills as we investigate what makes each place special.</w:t>
            </w:r>
          </w:p>
          <w:p w14:paraId="5A1C3BC1" w14:textId="09292A72" w:rsidR="009F2C1F" w:rsidRPr="00CA401D" w:rsidRDefault="009F2C1F" w:rsidP="007A6A1D">
            <w:pPr>
              <w:rPr>
                <w:rFonts w:ascii="Avenir Next LT Pro" w:hAnsi="Avenir Next LT Pro"/>
                <w:sz w:val="26"/>
                <w:szCs w:val="26"/>
              </w:rPr>
            </w:pPr>
          </w:p>
        </w:tc>
      </w:tr>
    </w:tbl>
    <w:p w14:paraId="2A44C889" w14:textId="6D7885FA" w:rsidR="00424A04" w:rsidRPr="00CA401D" w:rsidRDefault="00424A04">
      <w:pPr>
        <w:rPr>
          <w:rFonts w:ascii="Avenir Next LT Pro" w:hAnsi="Avenir Next LT Pro"/>
          <w:sz w:val="18"/>
          <w:szCs w:val="18"/>
        </w:rPr>
      </w:pPr>
    </w:p>
    <w:tbl>
      <w:tblPr>
        <w:tblStyle w:val="TableGrid"/>
        <w:tblW w:w="20926" w:type="dxa"/>
        <w:tblInd w:w="-5" w:type="dxa"/>
        <w:tblLook w:val="04A0" w:firstRow="1" w:lastRow="0" w:firstColumn="1" w:lastColumn="0" w:noHBand="0" w:noVBand="1"/>
      </w:tblPr>
      <w:tblGrid>
        <w:gridCol w:w="2816"/>
        <w:gridCol w:w="4130"/>
        <w:gridCol w:w="964"/>
        <w:gridCol w:w="1843"/>
        <w:gridCol w:w="2863"/>
        <w:gridCol w:w="885"/>
        <w:gridCol w:w="4588"/>
        <w:gridCol w:w="2837"/>
      </w:tblGrid>
      <w:tr w:rsidR="00F24625" w:rsidRPr="00CA401D" w14:paraId="176F4AA2" w14:textId="52604932" w:rsidTr="00B17286">
        <w:trPr>
          <w:trHeight w:val="860"/>
        </w:trPr>
        <w:tc>
          <w:tcPr>
            <w:tcW w:w="2816" w:type="dxa"/>
            <w:tcBorders>
              <w:bottom w:val="single" w:sz="4" w:space="0" w:color="auto"/>
            </w:tcBorders>
            <w:shd w:val="clear" w:color="auto" w:fill="F2F2F2" w:themeFill="background1" w:themeFillShade="F2"/>
            <w:vAlign w:val="center"/>
          </w:tcPr>
          <w:p w14:paraId="2BCE03D7" w14:textId="77777777" w:rsidR="00F24625" w:rsidRPr="00CA401D" w:rsidRDefault="00F24625" w:rsidP="00F24625">
            <w:pPr>
              <w:jc w:val="right"/>
              <w:rPr>
                <w:rFonts w:ascii="Avenir Next LT Pro" w:hAnsi="Avenir Next LT Pro"/>
                <w:sz w:val="24"/>
                <w:szCs w:val="24"/>
              </w:rPr>
            </w:pPr>
            <w:r w:rsidRPr="00CA401D">
              <w:rPr>
                <w:rFonts w:ascii="Avenir Next LT Pro" w:hAnsi="Avenir Next LT Pro"/>
                <w:sz w:val="24"/>
                <w:szCs w:val="24"/>
              </w:rPr>
              <w:t>VALUE OF THE TERM:</w:t>
            </w:r>
          </w:p>
        </w:tc>
        <w:tc>
          <w:tcPr>
            <w:tcW w:w="4130" w:type="dxa"/>
            <w:tcBorders>
              <w:bottom w:val="single" w:sz="4" w:space="0" w:color="auto"/>
              <w:right w:val="single" w:sz="4" w:space="0" w:color="auto"/>
            </w:tcBorders>
            <w:vAlign w:val="center"/>
          </w:tcPr>
          <w:p w14:paraId="1976214E" w14:textId="6931668F" w:rsidR="00F24625" w:rsidRPr="00CA401D" w:rsidRDefault="004865B5" w:rsidP="00AB7436">
            <w:pPr>
              <w:jc w:val="center"/>
              <w:rPr>
                <w:rFonts w:ascii="Avenir Next LT Pro" w:hAnsi="Avenir Next LT Pro"/>
                <w:sz w:val="26"/>
                <w:szCs w:val="26"/>
              </w:rPr>
            </w:pPr>
            <w:r>
              <w:rPr>
                <w:rFonts w:ascii="Avenir Next LT Pro" w:hAnsi="Avenir Next LT Pro"/>
                <w:sz w:val="26"/>
                <w:szCs w:val="26"/>
              </w:rPr>
              <w:t>HONESTY</w:t>
            </w:r>
          </w:p>
        </w:tc>
        <w:tc>
          <w:tcPr>
            <w:tcW w:w="964" w:type="dxa"/>
            <w:tcBorders>
              <w:top w:val="nil"/>
              <w:left w:val="single" w:sz="4" w:space="0" w:color="auto"/>
              <w:bottom w:val="nil"/>
              <w:right w:val="single" w:sz="4" w:space="0" w:color="auto"/>
            </w:tcBorders>
            <w:vAlign w:val="center"/>
          </w:tcPr>
          <w:p w14:paraId="63E86AC6" w14:textId="77777777" w:rsidR="00F24625" w:rsidRPr="00CA401D" w:rsidRDefault="00F24625" w:rsidP="00F24625">
            <w:pPr>
              <w:rPr>
                <w:rFonts w:ascii="Avenir Next LT Pro" w:hAnsi="Avenir Next LT Pro"/>
              </w:rPr>
            </w:pPr>
          </w:p>
        </w:tc>
        <w:tc>
          <w:tcPr>
            <w:tcW w:w="1843" w:type="dxa"/>
            <w:tcBorders>
              <w:left w:val="single" w:sz="4" w:space="0" w:color="auto"/>
              <w:bottom w:val="single" w:sz="4" w:space="0" w:color="auto"/>
            </w:tcBorders>
            <w:shd w:val="clear" w:color="auto" w:fill="F2F2F2" w:themeFill="background1" w:themeFillShade="F2"/>
            <w:vAlign w:val="center"/>
          </w:tcPr>
          <w:p w14:paraId="66552C08" w14:textId="75CD12D2" w:rsidR="00F24625" w:rsidRPr="00CA401D" w:rsidRDefault="00F24625" w:rsidP="00F24625">
            <w:pPr>
              <w:jc w:val="right"/>
              <w:rPr>
                <w:rFonts w:ascii="Avenir Next LT Pro" w:hAnsi="Avenir Next LT Pro"/>
              </w:rPr>
            </w:pPr>
            <w:r w:rsidRPr="00CA401D">
              <w:rPr>
                <w:rFonts w:ascii="Avenir Next LT Pro" w:hAnsi="Avenir Next LT Pro"/>
                <w:sz w:val="24"/>
                <w:szCs w:val="24"/>
              </w:rPr>
              <w:t>PE DAY:</w:t>
            </w:r>
          </w:p>
        </w:tc>
        <w:tc>
          <w:tcPr>
            <w:tcW w:w="2863" w:type="dxa"/>
            <w:tcBorders>
              <w:bottom w:val="single" w:sz="4" w:space="0" w:color="auto"/>
            </w:tcBorders>
            <w:vAlign w:val="center"/>
          </w:tcPr>
          <w:p w14:paraId="6C8723A4" w14:textId="2BB7BBAA" w:rsidR="00F24625" w:rsidRPr="00CA401D" w:rsidRDefault="00110213" w:rsidP="00F24625">
            <w:pPr>
              <w:jc w:val="center"/>
              <w:rPr>
                <w:rFonts w:ascii="Avenir Next LT Pro" w:hAnsi="Avenir Next LT Pro"/>
                <w:sz w:val="26"/>
                <w:szCs w:val="26"/>
              </w:rPr>
            </w:pPr>
            <w:r>
              <w:rPr>
                <w:rFonts w:ascii="Avenir Next LT Pro" w:hAnsi="Avenir Next LT Pro"/>
                <w:sz w:val="26"/>
                <w:szCs w:val="26"/>
              </w:rPr>
              <w:t xml:space="preserve">TUESDAY AND </w:t>
            </w:r>
            <w:r w:rsidR="00F24625" w:rsidRPr="00CA401D">
              <w:rPr>
                <w:rFonts w:ascii="Avenir Next LT Pro" w:hAnsi="Avenir Next LT Pro"/>
                <w:sz w:val="26"/>
                <w:szCs w:val="26"/>
              </w:rPr>
              <w:t>FRIDAY</w:t>
            </w:r>
          </w:p>
        </w:tc>
        <w:tc>
          <w:tcPr>
            <w:tcW w:w="885" w:type="dxa"/>
            <w:tcBorders>
              <w:top w:val="nil"/>
              <w:bottom w:val="nil"/>
            </w:tcBorders>
          </w:tcPr>
          <w:p w14:paraId="75749873" w14:textId="77777777" w:rsidR="00F24625" w:rsidRPr="00CA401D" w:rsidRDefault="00F24625" w:rsidP="00F24625">
            <w:pPr>
              <w:jc w:val="center"/>
              <w:rPr>
                <w:rFonts w:ascii="Avenir Next LT Pro" w:hAnsi="Avenir Next LT Pro"/>
                <w:color w:val="F4B083" w:themeColor="accent2" w:themeTint="99"/>
                <w:sz w:val="24"/>
                <w:szCs w:val="24"/>
              </w:rPr>
            </w:pPr>
          </w:p>
        </w:tc>
        <w:tc>
          <w:tcPr>
            <w:tcW w:w="4588" w:type="dxa"/>
            <w:tcBorders>
              <w:bottom w:val="single" w:sz="4" w:space="0" w:color="auto"/>
            </w:tcBorders>
            <w:shd w:val="clear" w:color="auto" w:fill="F2F2F2" w:themeFill="background1" w:themeFillShade="F2"/>
            <w:vAlign w:val="center"/>
          </w:tcPr>
          <w:p w14:paraId="6564601F" w14:textId="5E360EF9" w:rsidR="00F24625" w:rsidRPr="00CA401D" w:rsidRDefault="00F24625" w:rsidP="00F24625">
            <w:pPr>
              <w:jc w:val="right"/>
              <w:rPr>
                <w:rFonts w:ascii="Avenir Next LT Pro" w:hAnsi="Avenir Next LT Pro"/>
                <w:color w:val="F4B083" w:themeColor="accent2" w:themeTint="99"/>
                <w:sz w:val="24"/>
                <w:szCs w:val="24"/>
              </w:rPr>
            </w:pPr>
            <w:r w:rsidRPr="00CA401D">
              <w:rPr>
                <w:rFonts w:ascii="Avenir Next LT Pro" w:hAnsi="Avenir Next LT Pro"/>
                <w:sz w:val="24"/>
                <w:szCs w:val="24"/>
              </w:rPr>
              <w:t>LIBRARY &amp; READING BOOK CHANGE:</w:t>
            </w:r>
          </w:p>
        </w:tc>
        <w:tc>
          <w:tcPr>
            <w:tcW w:w="2837" w:type="dxa"/>
            <w:tcBorders>
              <w:bottom w:val="single" w:sz="4" w:space="0" w:color="auto"/>
            </w:tcBorders>
            <w:vAlign w:val="center"/>
          </w:tcPr>
          <w:p w14:paraId="52E4D7C2" w14:textId="557059F4" w:rsidR="00F24625" w:rsidRPr="00CA401D" w:rsidRDefault="00F24625" w:rsidP="00F24625">
            <w:pPr>
              <w:jc w:val="center"/>
              <w:rPr>
                <w:rFonts w:ascii="Avenir Next LT Pro" w:hAnsi="Avenir Next LT Pro"/>
                <w:color w:val="F4B083" w:themeColor="accent2" w:themeTint="99"/>
                <w:sz w:val="24"/>
                <w:szCs w:val="24"/>
              </w:rPr>
            </w:pPr>
            <w:r w:rsidRPr="00CA401D">
              <w:rPr>
                <w:rFonts w:ascii="Avenir Next LT Pro" w:hAnsi="Avenir Next LT Pro"/>
                <w:sz w:val="26"/>
                <w:szCs w:val="26"/>
              </w:rPr>
              <w:t>MONDAY</w:t>
            </w:r>
          </w:p>
        </w:tc>
      </w:tr>
    </w:tbl>
    <w:p w14:paraId="3A7D7C4B" w14:textId="6AEF1F80" w:rsidR="00110213" w:rsidRDefault="00FF35C5" w:rsidP="00110213">
      <w:pPr>
        <w:rPr>
          <w:rFonts w:ascii="Avenir Next LT Pro" w:hAnsi="Avenir Next LT Pro"/>
          <w:sz w:val="10"/>
          <w:szCs w:val="10"/>
        </w:rPr>
      </w:pPr>
      <w:r>
        <w:rPr>
          <w:rFonts w:ascii="Avenir Next LT Pro" w:hAnsi="Avenir Next LT Pro"/>
          <w:sz w:val="26"/>
          <w:szCs w:val="26"/>
        </w:rPr>
        <w:br/>
      </w:r>
    </w:p>
    <w:p w14:paraId="18BA9248" w14:textId="77777777" w:rsidR="00110213" w:rsidRDefault="00110213" w:rsidP="00110213">
      <w:pPr>
        <w:rPr>
          <w:rFonts w:ascii="Avenir Next LT Pro" w:hAnsi="Avenir Next LT Pro"/>
          <w:sz w:val="10"/>
          <w:szCs w:val="10"/>
        </w:rPr>
      </w:pPr>
    </w:p>
    <w:p w14:paraId="198741F1" w14:textId="50A28E4E" w:rsidR="00507474" w:rsidRPr="00CA401D" w:rsidRDefault="00FF35C5">
      <w:pPr>
        <w:rPr>
          <w:rFonts w:ascii="Avenir Next LT Pro" w:hAnsi="Avenir Next LT Pro"/>
          <w:sz w:val="10"/>
          <w:szCs w:val="10"/>
        </w:rPr>
      </w:pPr>
      <w:r>
        <w:rPr>
          <w:rFonts w:ascii="Avenir Next LT Pro" w:hAnsi="Avenir Next LT Pro"/>
          <w:sz w:val="10"/>
          <w:szCs w:val="10"/>
        </w:rPr>
        <w:br/>
      </w:r>
    </w:p>
    <w:tbl>
      <w:tblPr>
        <w:tblStyle w:val="TableGrid"/>
        <w:tblW w:w="0" w:type="auto"/>
        <w:tblLook w:val="04A0" w:firstRow="1" w:lastRow="0" w:firstColumn="1" w:lastColumn="0" w:noHBand="0" w:noVBand="1"/>
      </w:tblPr>
      <w:tblGrid>
        <w:gridCol w:w="6973"/>
        <w:gridCol w:w="6974"/>
        <w:gridCol w:w="6974"/>
      </w:tblGrid>
      <w:tr w:rsidR="00C72DCB" w:rsidRPr="00CA401D" w14:paraId="36EBFB71" w14:textId="77777777" w:rsidTr="007A2582">
        <w:trPr>
          <w:trHeight w:val="567"/>
        </w:trPr>
        <w:tc>
          <w:tcPr>
            <w:tcW w:w="20921" w:type="dxa"/>
            <w:gridSpan w:val="3"/>
            <w:shd w:val="clear" w:color="auto" w:fill="FFF2CC" w:themeFill="accent4" w:themeFillTint="33"/>
            <w:vAlign w:val="center"/>
          </w:tcPr>
          <w:p w14:paraId="4881CEEB" w14:textId="72DBA173" w:rsidR="00C72DCB" w:rsidRPr="00CA401D" w:rsidRDefault="00C72DCB" w:rsidP="00307156">
            <w:pPr>
              <w:jc w:val="center"/>
              <w:rPr>
                <w:rFonts w:ascii="Avenir Next LT Pro" w:hAnsi="Avenir Next LT Pro"/>
                <w:sz w:val="24"/>
                <w:szCs w:val="24"/>
              </w:rPr>
            </w:pPr>
            <w:r w:rsidRPr="00CA401D">
              <w:rPr>
                <w:rFonts w:ascii="Avenir Next LT Pro" w:hAnsi="Avenir Next LT Pro"/>
                <w:sz w:val="24"/>
                <w:szCs w:val="24"/>
              </w:rPr>
              <w:t>FREQUENTLY ASKED QUESTIONS</w:t>
            </w:r>
          </w:p>
        </w:tc>
      </w:tr>
      <w:tr w:rsidR="008C1E81" w:rsidRPr="00CA401D" w14:paraId="7055F18F" w14:textId="77777777" w:rsidTr="008C1E81">
        <w:trPr>
          <w:trHeight w:val="5235"/>
        </w:trPr>
        <w:tc>
          <w:tcPr>
            <w:tcW w:w="6973" w:type="dxa"/>
          </w:tcPr>
          <w:p w14:paraId="46FA729F" w14:textId="77777777" w:rsidR="00453B28" w:rsidRPr="00B54B2F" w:rsidRDefault="00453B28" w:rsidP="00453B28">
            <w:pPr>
              <w:rPr>
                <w:rFonts w:ascii="Avenir Next LT Pro" w:hAnsi="Avenir Next LT Pro"/>
              </w:rPr>
            </w:pPr>
            <w:r w:rsidRPr="00B54B2F">
              <w:rPr>
                <w:rFonts w:ascii="Avenir Next LT Pro" w:hAnsi="Avenir Next LT Pro"/>
                <w:sz w:val="24"/>
                <w:szCs w:val="24"/>
                <w:u w:val="single"/>
              </w:rPr>
              <w:t xml:space="preserve">What should my child wear on PE Days? </w:t>
            </w:r>
            <w:r w:rsidRPr="00B54B2F">
              <w:rPr>
                <w:rFonts w:ascii="Avenir Next LT Pro" w:hAnsi="Avenir Next LT Pro"/>
                <w:u w:val="single"/>
              </w:rPr>
              <w:br/>
            </w:r>
            <w:r w:rsidRPr="00B54B2F">
              <w:rPr>
                <w:rFonts w:ascii="Avenir Next LT Pro" w:hAnsi="Avenir Next LT Pro"/>
              </w:rPr>
              <w:br/>
              <w:t>As Tuesday and Friday are our PE day, your child should be wearing:</w:t>
            </w:r>
            <w:r w:rsidRPr="00B54B2F">
              <w:rPr>
                <w:rFonts w:ascii="Avenir Next LT Pro" w:hAnsi="Avenir Next LT Pro"/>
              </w:rPr>
              <w:br/>
            </w:r>
          </w:p>
          <w:p w14:paraId="110C1AE7" w14:textId="77777777" w:rsidR="00453B28" w:rsidRPr="00B54B2F" w:rsidRDefault="00453B28" w:rsidP="00453B28">
            <w:pPr>
              <w:pStyle w:val="ListParagraph"/>
              <w:numPr>
                <w:ilvl w:val="0"/>
                <w:numId w:val="27"/>
              </w:numPr>
              <w:spacing w:after="160" w:line="480" w:lineRule="auto"/>
              <w:jc w:val="both"/>
              <w:rPr>
                <w:rFonts w:ascii="Avenir Next LT Pro" w:hAnsi="Avenir Next LT Pro"/>
              </w:rPr>
            </w:pPr>
            <w:r w:rsidRPr="00B54B2F">
              <w:rPr>
                <w:rFonts w:ascii="Avenir Next LT Pro" w:hAnsi="Avenir Next LT Pro"/>
              </w:rPr>
              <w:t>a white t-shirt</w:t>
            </w:r>
          </w:p>
          <w:p w14:paraId="1870BAEE" w14:textId="77777777" w:rsidR="00453B28" w:rsidRPr="00B54B2F" w:rsidRDefault="00453B28" w:rsidP="00453B28">
            <w:pPr>
              <w:pStyle w:val="ListParagraph"/>
              <w:numPr>
                <w:ilvl w:val="0"/>
                <w:numId w:val="27"/>
              </w:numPr>
              <w:spacing w:after="160" w:line="480" w:lineRule="auto"/>
              <w:jc w:val="both"/>
              <w:rPr>
                <w:rFonts w:ascii="Avenir Next LT Pro" w:hAnsi="Avenir Next LT Pro"/>
              </w:rPr>
            </w:pPr>
            <w:r w:rsidRPr="00B54B2F">
              <w:rPr>
                <w:rFonts w:ascii="Avenir Next LT Pro" w:hAnsi="Avenir Next LT Pro"/>
              </w:rPr>
              <w:t xml:space="preserve">black joggers or leggings </w:t>
            </w:r>
          </w:p>
          <w:p w14:paraId="37BFF9FA" w14:textId="77777777" w:rsidR="00453B28" w:rsidRPr="00B54B2F" w:rsidRDefault="00453B28" w:rsidP="00453B28">
            <w:pPr>
              <w:pStyle w:val="ListParagraph"/>
              <w:numPr>
                <w:ilvl w:val="0"/>
                <w:numId w:val="27"/>
              </w:numPr>
              <w:spacing w:after="160" w:line="480" w:lineRule="auto"/>
              <w:jc w:val="both"/>
              <w:rPr>
                <w:rFonts w:ascii="Avenir Next LT Pro" w:hAnsi="Avenir Next LT Pro"/>
              </w:rPr>
            </w:pPr>
            <w:r w:rsidRPr="00B54B2F">
              <w:rPr>
                <w:rFonts w:ascii="Avenir Next LT Pro" w:hAnsi="Avenir Next LT Pro"/>
              </w:rPr>
              <w:t xml:space="preserve">trainers </w:t>
            </w:r>
          </w:p>
          <w:p w14:paraId="5AE5CA87" w14:textId="77777777" w:rsidR="00453B28" w:rsidRPr="00B54B2F" w:rsidRDefault="00453B28" w:rsidP="00453B28">
            <w:pPr>
              <w:pStyle w:val="ListParagraph"/>
              <w:numPr>
                <w:ilvl w:val="0"/>
                <w:numId w:val="27"/>
              </w:numPr>
              <w:spacing w:after="160" w:line="480" w:lineRule="auto"/>
              <w:jc w:val="both"/>
              <w:rPr>
                <w:rFonts w:ascii="Avenir Next LT Pro" w:hAnsi="Avenir Next LT Pro"/>
              </w:rPr>
            </w:pPr>
            <w:r w:rsidRPr="00B54B2F">
              <w:rPr>
                <w:rFonts w:ascii="Avenir Next LT Pro" w:hAnsi="Avenir Next LT Pro"/>
              </w:rPr>
              <w:t>Any earrings taken out or covered</w:t>
            </w:r>
          </w:p>
          <w:p w14:paraId="7AE3A66A" w14:textId="77777777" w:rsidR="008C1E81" w:rsidRPr="00E643A9" w:rsidRDefault="008C1E81" w:rsidP="00885BEA">
            <w:pPr>
              <w:rPr>
                <w:rFonts w:ascii="Avenir Next LT Pro" w:hAnsi="Avenir Next LT Pro"/>
              </w:rPr>
            </w:pPr>
          </w:p>
        </w:tc>
        <w:tc>
          <w:tcPr>
            <w:tcW w:w="6974" w:type="dxa"/>
          </w:tcPr>
          <w:p w14:paraId="1B2C88E0" w14:textId="77777777" w:rsidR="008C1E81" w:rsidRDefault="008C1E81" w:rsidP="00885BEA">
            <w:pPr>
              <w:rPr>
                <w:rFonts w:ascii="Avenir Next LT Pro" w:hAnsi="Avenir Next LT Pro"/>
              </w:rPr>
            </w:pPr>
            <w:r w:rsidRPr="00CA401D">
              <w:rPr>
                <w:rFonts w:ascii="Avenir Next LT Pro" w:hAnsi="Avenir Next LT Pro"/>
                <w:sz w:val="24"/>
                <w:szCs w:val="24"/>
                <w:u w:val="single"/>
              </w:rPr>
              <w:t xml:space="preserve">Where can I find my child’s handwriting log-in? </w:t>
            </w:r>
            <w:r w:rsidRPr="00CA401D">
              <w:rPr>
                <w:rFonts w:ascii="Avenir Next LT Pro" w:hAnsi="Avenir Next LT Pro"/>
                <w:u w:val="single"/>
              </w:rPr>
              <w:br/>
            </w:r>
          </w:p>
          <w:p w14:paraId="168BBFE3" w14:textId="2AE96E68" w:rsidR="002D49D9" w:rsidRPr="00CA401D" w:rsidRDefault="002D49D9" w:rsidP="002D49D9">
            <w:pPr>
              <w:rPr>
                <w:rFonts w:ascii="Avenir Next LT Pro" w:hAnsi="Avenir Next LT Pro"/>
              </w:rPr>
            </w:pPr>
            <w:r w:rsidRPr="00CA401D">
              <w:rPr>
                <w:rFonts w:ascii="Avenir Next LT Pro" w:hAnsi="Avenir Next LT Pro"/>
              </w:rPr>
              <w:br/>
              <w:t xml:space="preserve">At school, we follow ‘Letter-join’ handwriting scheme.  </w:t>
            </w:r>
          </w:p>
          <w:p w14:paraId="0A4D1806" w14:textId="77777777" w:rsidR="002D49D9" w:rsidRPr="00CA401D" w:rsidRDefault="002D49D9" w:rsidP="002D49D9">
            <w:pPr>
              <w:rPr>
                <w:rFonts w:ascii="Avenir Next LT Pro" w:hAnsi="Avenir Next LT Pro"/>
              </w:rPr>
            </w:pPr>
          </w:p>
          <w:p w14:paraId="4A9F4644" w14:textId="77777777" w:rsidR="002D49D9" w:rsidRPr="00CA401D" w:rsidRDefault="002D49D9" w:rsidP="002D49D9">
            <w:pPr>
              <w:jc w:val="center"/>
              <w:rPr>
                <w:rFonts w:ascii="Avenir Next LT Pro" w:hAnsi="Avenir Next LT Pro"/>
              </w:rPr>
            </w:pPr>
            <w:r w:rsidRPr="00CA401D">
              <w:rPr>
                <w:rFonts w:ascii="Avenir Next LT Pro" w:hAnsi="Avenir Next LT Pro"/>
                <w:noProof/>
              </w:rPr>
              <w:drawing>
                <wp:inline distT="0" distB="0" distL="0" distR="0" wp14:anchorId="7B3D750F" wp14:editId="2D09697A">
                  <wp:extent cx="2438400" cy="531200"/>
                  <wp:effectExtent l="0" t="0" r="0" b="2540"/>
                  <wp:docPr id="1156258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2749" cy="534326"/>
                          </a:xfrm>
                          <a:prstGeom prst="rect">
                            <a:avLst/>
                          </a:prstGeom>
                          <a:noFill/>
                          <a:ln>
                            <a:noFill/>
                          </a:ln>
                        </pic:spPr>
                      </pic:pic>
                    </a:graphicData>
                  </a:graphic>
                </wp:inline>
              </w:drawing>
            </w:r>
          </w:p>
          <w:p w14:paraId="5B577F5C" w14:textId="77777777" w:rsidR="002D49D9" w:rsidRPr="00CA401D" w:rsidRDefault="002D49D9" w:rsidP="002D49D9">
            <w:pPr>
              <w:rPr>
                <w:rFonts w:ascii="Avenir Next LT Pro" w:hAnsi="Avenir Next LT Pro"/>
              </w:rPr>
            </w:pPr>
          </w:p>
          <w:p w14:paraId="46BDD266" w14:textId="1EAF11BD" w:rsidR="002D49D9" w:rsidRPr="00CA401D" w:rsidRDefault="00165981" w:rsidP="002D49D9">
            <w:pPr>
              <w:rPr>
                <w:rFonts w:ascii="Avenir Next LT Pro" w:hAnsi="Avenir Next LT Pro"/>
              </w:rPr>
            </w:pPr>
            <w:r w:rsidRPr="00D4064F">
              <w:rPr>
                <w:rFonts w:ascii="Avenir Next LT Pro" w:hAnsi="Avenir Next LT Pro"/>
                <w:noProof/>
              </w:rPr>
              <w:drawing>
                <wp:anchor distT="0" distB="0" distL="114300" distR="114300" simplePos="0" relativeHeight="251665408" behindDoc="1" locked="0" layoutInCell="1" allowOverlap="1" wp14:anchorId="24EE4591" wp14:editId="5E48E1C0">
                  <wp:simplePos x="0" y="0"/>
                  <wp:positionH relativeFrom="column">
                    <wp:posOffset>2459990</wp:posOffset>
                  </wp:positionH>
                  <wp:positionV relativeFrom="paragraph">
                    <wp:posOffset>204470</wp:posOffset>
                  </wp:positionV>
                  <wp:extent cx="1320800" cy="1210945"/>
                  <wp:effectExtent l="0" t="0" r="0" b="8255"/>
                  <wp:wrapTight wrapText="bothSides">
                    <wp:wrapPolygon edited="0">
                      <wp:start x="0" y="0"/>
                      <wp:lineTo x="0" y="21407"/>
                      <wp:lineTo x="21185" y="21407"/>
                      <wp:lineTo x="21185" y="0"/>
                      <wp:lineTo x="0" y="0"/>
                    </wp:wrapPolygon>
                  </wp:wrapTight>
                  <wp:docPr id="114024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9896" name=""/>
                          <pic:cNvPicPr/>
                        </pic:nvPicPr>
                        <pic:blipFill rotWithShape="1">
                          <a:blip r:embed="rId12" cstate="print">
                            <a:extLst>
                              <a:ext uri="{28A0092B-C50C-407E-A947-70E740481C1C}">
                                <a14:useLocalDpi xmlns:a14="http://schemas.microsoft.com/office/drawing/2010/main" val="0"/>
                              </a:ext>
                            </a:extLst>
                          </a:blip>
                          <a:srcRect t="40972"/>
                          <a:stretch>
                            <a:fillRect/>
                          </a:stretch>
                        </pic:blipFill>
                        <pic:spPr bwMode="auto">
                          <a:xfrm>
                            <a:off x="0" y="0"/>
                            <a:ext cx="1320800" cy="121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9D9" w:rsidRPr="00CA401D">
              <w:rPr>
                <w:rFonts w:ascii="Avenir Next LT Pro" w:hAnsi="Avenir Next LT Pro"/>
              </w:rPr>
              <w:t xml:space="preserve">We request that you only use your child’s year group log-in as this is tailored to match our learning at school.   </w:t>
            </w:r>
          </w:p>
          <w:p w14:paraId="66619FB0" w14:textId="7B44EFC3" w:rsidR="002D49D9" w:rsidRPr="00E643A9" w:rsidRDefault="001D5098" w:rsidP="00885BEA">
            <w:pPr>
              <w:rPr>
                <w:rFonts w:ascii="Avenir Next LT Pro" w:hAnsi="Avenir Next LT Pro"/>
              </w:rPr>
            </w:pPr>
            <w:r w:rsidRPr="00B96AD4">
              <w:rPr>
                <w:rFonts w:ascii="Avenir Next LT Pro" w:hAnsi="Avenir Next LT Pro"/>
                <w:noProof/>
              </w:rPr>
              <w:drawing>
                <wp:anchor distT="0" distB="0" distL="114300" distR="114300" simplePos="0" relativeHeight="251663360" behindDoc="1" locked="0" layoutInCell="1" allowOverlap="1" wp14:anchorId="02353382" wp14:editId="5DFE3A9F">
                  <wp:simplePos x="0" y="0"/>
                  <wp:positionH relativeFrom="column">
                    <wp:posOffset>-3810</wp:posOffset>
                  </wp:positionH>
                  <wp:positionV relativeFrom="paragraph">
                    <wp:posOffset>17780</wp:posOffset>
                  </wp:positionV>
                  <wp:extent cx="1822450" cy="1054100"/>
                  <wp:effectExtent l="0" t="0" r="6350" b="0"/>
                  <wp:wrapTight wrapText="bothSides">
                    <wp:wrapPolygon edited="0">
                      <wp:start x="0" y="0"/>
                      <wp:lineTo x="0" y="21080"/>
                      <wp:lineTo x="21449" y="21080"/>
                      <wp:lineTo x="21449" y="0"/>
                      <wp:lineTo x="0" y="0"/>
                    </wp:wrapPolygon>
                  </wp:wrapTight>
                  <wp:docPr id="134359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4472" name=""/>
                          <pic:cNvPicPr/>
                        </pic:nvPicPr>
                        <pic:blipFill rotWithShape="1">
                          <a:blip r:embed="rId13" cstate="print">
                            <a:extLst>
                              <a:ext uri="{28A0092B-C50C-407E-A947-70E740481C1C}">
                                <a14:useLocalDpi xmlns:a14="http://schemas.microsoft.com/office/drawing/2010/main" val="0"/>
                              </a:ext>
                            </a:extLst>
                          </a:blip>
                          <a:srcRect b="62778"/>
                          <a:stretch>
                            <a:fillRect/>
                          </a:stretch>
                        </pic:blipFill>
                        <pic:spPr bwMode="auto">
                          <a:xfrm>
                            <a:off x="0" y="0"/>
                            <a:ext cx="182245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974" w:type="dxa"/>
          </w:tcPr>
          <w:p w14:paraId="52E8B894" w14:textId="77777777" w:rsidR="008C1E81" w:rsidRPr="00CA401D" w:rsidRDefault="008C1E81" w:rsidP="008C1E81">
            <w:pPr>
              <w:rPr>
                <w:rFonts w:ascii="Avenir Next LT Pro" w:hAnsi="Avenir Next LT Pro"/>
                <w:sz w:val="24"/>
                <w:szCs w:val="24"/>
                <w:u w:val="single"/>
              </w:rPr>
            </w:pPr>
            <w:r w:rsidRPr="00CA401D">
              <w:rPr>
                <w:rFonts w:ascii="Avenir Next LT Pro" w:hAnsi="Avenir Next LT Pro"/>
                <w:sz w:val="24"/>
                <w:szCs w:val="24"/>
                <w:u w:val="single"/>
              </w:rPr>
              <w:t xml:space="preserve">When should I read with my child? </w:t>
            </w:r>
          </w:p>
          <w:p w14:paraId="44FDF8B5" w14:textId="77777777" w:rsidR="008C1E81" w:rsidRPr="00CA401D" w:rsidRDefault="008C1E81" w:rsidP="008C1E81">
            <w:pPr>
              <w:rPr>
                <w:rFonts w:ascii="Avenir Next LT Pro" w:hAnsi="Avenir Next LT Pro"/>
              </w:rPr>
            </w:pPr>
          </w:p>
          <w:p w14:paraId="5E3B03A8" w14:textId="77777777" w:rsidR="008C1E81" w:rsidRPr="00CA401D" w:rsidRDefault="008C1E81" w:rsidP="008C1E81">
            <w:pPr>
              <w:rPr>
                <w:rFonts w:ascii="Avenir Next LT Pro" w:hAnsi="Avenir Next LT Pro"/>
              </w:rPr>
            </w:pPr>
            <w:r w:rsidRPr="00CA401D">
              <w:rPr>
                <w:rFonts w:ascii="Avenir Next LT Pro" w:hAnsi="Avenir Next LT Pro"/>
              </w:rPr>
              <w:t xml:space="preserve">Reading at home can have a huge impact on children’s progress, as well as encouraging them to read for pleasure. </w:t>
            </w:r>
            <w:r w:rsidRPr="00CA401D">
              <w:rPr>
                <w:rFonts w:ascii="Avenir Next LT Pro" w:hAnsi="Avenir Next LT Pro"/>
              </w:rPr>
              <w:br/>
            </w:r>
            <w:r w:rsidRPr="00CA401D">
              <w:rPr>
                <w:rFonts w:ascii="Avenir Next LT Pro" w:hAnsi="Avenir Next LT Pro"/>
              </w:rPr>
              <w:br/>
              <w:t xml:space="preserve">Children should read to you as many times as possible.  </w:t>
            </w:r>
            <w:r w:rsidRPr="00CA401D">
              <w:rPr>
                <w:rFonts w:ascii="Avenir Next LT Pro" w:hAnsi="Avenir Next LT Pro"/>
              </w:rPr>
              <w:br/>
            </w:r>
            <w:r w:rsidRPr="00CA401D">
              <w:rPr>
                <w:rFonts w:ascii="Avenir Next LT Pro" w:hAnsi="Avenir Next LT Pro"/>
              </w:rPr>
              <w:br/>
              <w:t xml:space="preserve">Please don’t forget to read to your child their library book or a book from home as this is a great way to discuss new vocabulary and develop a pleasure for reading. </w:t>
            </w:r>
            <w:r w:rsidRPr="00CA401D">
              <w:rPr>
                <w:rFonts w:ascii="Avenir Next LT Pro" w:hAnsi="Avenir Next LT Pro"/>
              </w:rPr>
              <w:br/>
            </w:r>
            <w:r w:rsidRPr="00CA401D">
              <w:rPr>
                <w:rFonts w:ascii="Avenir Next LT Pro" w:hAnsi="Avenir Next LT Pro"/>
              </w:rPr>
              <w:br/>
              <w:t xml:space="preserve">When your child reads to you, don’t forget to sign in your child’s reading record. </w:t>
            </w:r>
            <w:r w:rsidRPr="00CA401D">
              <w:rPr>
                <w:rFonts w:ascii="Avenir Next LT Pro" w:hAnsi="Avenir Next LT Pro"/>
              </w:rPr>
              <w:br/>
            </w:r>
            <w:r w:rsidRPr="00CA401D">
              <w:rPr>
                <w:rFonts w:ascii="Avenir Next LT Pro" w:hAnsi="Avenir Next LT Pro"/>
              </w:rPr>
              <w:br/>
              <w:t xml:space="preserve">We thank you for your support. </w:t>
            </w:r>
            <w:r w:rsidRPr="00CA401D">
              <w:rPr>
                <w:rFonts w:ascii="Avenir Next LT Pro" w:hAnsi="Avenir Next LT Pro"/>
              </w:rPr>
              <w:br/>
            </w:r>
          </w:p>
          <w:p w14:paraId="49698667" w14:textId="19081DF3" w:rsidR="008C1E81" w:rsidRPr="00E643A9" w:rsidRDefault="008C1E81" w:rsidP="008C1E81">
            <w:pPr>
              <w:rPr>
                <w:rFonts w:ascii="Avenir Next LT Pro" w:hAnsi="Avenir Next LT Pro"/>
              </w:rPr>
            </w:pPr>
            <w:r w:rsidRPr="00CA401D">
              <w:rPr>
                <w:rFonts w:ascii="Avenir Next LT Pro" w:hAnsi="Avenir Next LT Pro"/>
              </w:rPr>
              <w:br/>
            </w:r>
          </w:p>
        </w:tc>
      </w:tr>
    </w:tbl>
    <w:p w14:paraId="592F7F0F" w14:textId="77777777" w:rsidR="00FF35C5" w:rsidRPr="00CA401D" w:rsidRDefault="00FF35C5">
      <w:pPr>
        <w:rPr>
          <w:rFonts w:ascii="Avenir Next LT Pro" w:hAnsi="Avenir Next LT Pro"/>
          <w:sz w:val="26"/>
          <w:szCs w:val="26"/>
        </w:rPr>
      </w:pPr>
    </w:p>
    <w:tbl>
      <w:tblPr>
        <w:tblStyle w:val="TableGrid"/>
        <w:tblW w:w="21848" w:type="dxa"/>
        <w:tblInd w:w="-5" w:type="dxa"/>
        <w:tblLayout w:type="fixed"/>
        <w:tblLook w:val="04A0" w:firstRow="1" w:lastRow="0" w:firstColumn="1" w:lastColumn="0" w:noHBand="0" w:noVBand="1"/>
      </w:tblPr>
      <w:tblGrid>
        <w:gridCol w:w="7282"/>
        <w:gridCol w:w="7283"/>
        <w:gridCol w:w="7283"/>
      </w:tblGrid>
      <w:tr w:rsidR="0084127B" w:rsidRPr="00CA401D" w14:paraId="48C34AE5" w14:textId="77777777" w:rsidTr="00B20F73">
        <w:trPr>
          <w:trHeight w:val="536"/>
        </w:trPr>
        <w:tc>
          <w:tcPr>
            <w:tcW w:w="7282"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F1A7C07" w14:textId="1D47AF33" w:rsidR="0084127B" w:rsidRPr="00CA401D" w:rsidRDefault="0084127B" w:rsidP="004A1893">
            <w:pPr>
              <w:shd w:val="clear" w:color="auto" w:fill="E2EFD9" w:themeFill="accent6" w:themeFillTint="33"/>
              <w:jc w:val="center"/>
              <w:rPr>
                <w:rFonts w:ascii="Avenir Next LT Pro" w:hAnsi="Avenir Next LT Pro"/>
              </w:rPr>
            </w:pPr>
            <w:r w:rsidRPr="00CA401D">
              <w:rPr>
                <w:rFonts w:ascii="Avenir Next LT Pro" w:hAnsi="Avenir Next LT Pro"/>
              </w:rPr>
              <w:t>Learn Together</w:t>
            </w:r>
          </w:p>
        </w:tc>
        <w:tc>
          <w:tcPr>
            <w:tcW w:w="7283"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7FE29B08" w14:textId="736ED1FD" w:rsidR="0084127B" w:rsidRPr="00CA401D" w:rsidRDefault="0084127B" w:rsidP="00165981">
            <w:pPr>
              <w:jc w:val="center"/>
              <w:rPr>
                <w:rFonts w:ascii="Avenir Next LT Pro" w:hAnsi="Avenir Next LT Pro"/>
              </w:rPr>
            </w:pPr>
            <w:r>
              <w:rPr>
                <w:rFonts w:ascii="Avenir Next LT Pro" w:hAnsi="Avenir Next LT Pro"/>
              </w:rPr>
              <w:t>Mathematics</w:t>
            </w:r>
          </w:p>
        </w:tc>
        <w:tc>
          <w:tcPr>
            <w:tcW w:w="7283"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6C6EEC7" w14:textId="52E39547" w:rsidR="0084127B" w:rsidRPr="00CA401D" w:rsidRDefault="0084127B" w:rsidP="003A125D">
            <w:pPr>
              <w:jc w:val="center"/>
              <w:rPr>
                <w:rFonts w:ascii="Avenir Next LT Pro" w:hAnsi="Avenir Next LT Pro"/>
              </w:rPr>
            </w:pPr>
            <w:r w:rsidRPr="00CA401D">
              <w:rPr>
                <w:rFonts w:ascii="Avenir Next LT Pro" w:hAnsi="Avenir Next LT Pro"/>
              </w:rPr>
              <w:t>English</w:t>
            </w:r>
          </w:p>
        </w:tc>
      </w:tr>
      <w:tr w:rsidR="0084127B" w:rsidRPr="00CA401D" w14:paraId="2BC344F4" w14:textId="77777777" w:rsidTr="00B20F73">
        <w:trPr>
          <w:trHeight w:val="12574"/>
        </w:trPr>
        <w:tc>
          <w:tcPr>
            <w:tcW w:w="7282" w:type="dxa"/>
            <w:tcBorders>
              <w:top w:val="nil"/>
              <w:left w:val="single" w:sz="2" w:space="0" w:color="auto"/>
              <w:bottom w:val="single" w:sz="2" w:space="0" w:color="auto"/>
              <w:right w:val="single" w:sz="2" w:space="0" w:color="auto"/>
            </w:tcBorders>
          </w:tcPr>
          <w:p w14:paraId="051EE8BF" w14:textId="77777777" w:rsidR="004A1893" w:rsidRPr="00CA401D" w:rsidRDefault="004A1893" w:rsidP="0084127B">
            <w:pPr>
              <w:spacing w:line="276" w:lineRule="auto"/>
              <w:rPr>
                <w:rFonts w:ascii="Avenir Next LT Pro" w:hAnsi="Avenir Next LT Pro"/>
                <w:sz w:val="20"/>
                <w:szCs w:val="20"/>
              </w:rPr>
            </w:pPr>
          </w:p>
          <w:p w14:paraId="181D2546" w14:textId="77777777"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sz w:val="20"/>
                <w:szCs w:val="20"/>
              </w:rPr>
              <w:t xml:space="preserve">In Learn Together, we will be exploring the theme of ‘food’. </w:t>
            </w:r>
          </w:p>
          <w:p w14:paraId="312BA07C" w14:textId="77777777" w:rsidR="00B634B0" w:rsidRPr="00B634B0" w:rsidRDefault="00B634B0" w:rsidP="00B634B0">
            <w:pPr>
              <w:spacing w:line="276" w:lineRule="auto"/>
              <w:rPr>
                <w:rFonts w:ascii="Avenir Next LT Pro" w:hAnsi="Avenir Next LT Pro"/>
                <w:sz w:val="20"/>
                <w:szCs w:val="20"/>
              </w:rPr>
            </w:pPr>
          </w:p>
          <w:p w14:paraId="71B87568" w14:textId="77777777"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sz w:val="20"/>
                <w:szCs w:val="20"/>
              </w:rPr>
              <w:t xml:space="preserve">We will be learning: </w:t>
            </w:r>
          </w:p>
          <w:p w14:paraId="4C7D181B" w14:textId="77777777" w:rsidR="00B634B0" w:rsidRPr="00B634B0" w:rsidRDefault="00B634B0" w:rsidP="00B634B0">
            <w:pPr>
              <w:numPr>
                <w:ilvl w:val="0"/>
                <w:numId w:val="24"/>
              </w:numPr>
              <w:spacing w:line="276" w:lineRule="auto"/>
              <w:rPr>
                <w:rFonts w:ascii="Avenir Next LT Pro" w:hAnsi="Avenir Next LT Pro"/>
                <w:b/>
                <w:bCs/>
                <w:sz w:val="20"/>
                <w:szCs w:val="20"/>
                <w:lang w:val="en-US"/>
              </w:rPr>
            </w:pPr>
            <w:r w:rsidRPr="00B634B0">
              <w:rPr>
                <w:rFonts w:ascii="Avenir Next LT Pro" w:hAnsi="Avenir Next LT Pro"/>
                <w:sz w:val="20"/>
                <w:szCs w:val="20"/>
              </w:rPr>
              <w:t xml:space="preserve">about balanced diets and thinking about our sugar intake. </w:t>
            </w:r>
          </w:p>
          <w:p w14:paraId="7612B16D" w14:textId="77777777" w:rsidR="00B634B0" w:rsidRPr="00B634B0" w:rsidRDefault="00B634B0" w:rsidP="00B634B0">
            <w:pPr>
              <w:numPr>
                <w:ilvl w:val="0"/>
                <w:numId w:val="25"/>
              </w:numPr>
              <w:spacing w:line="276" w:lineRule="auto"/>
              <w:rPr>
                <w:rFonts w:ascii="Avenir Next LT Pro" w:hAnsi="Avenir Next LT Pro"/>
                <w:sz w:val="20"/>
                <w:szCs w:val="20"/>
                <w:lang w:val="en-US"/>
              </w:rPr>
            </w:pPr>
            <w:r w:rsidRPr="00B634B0">
              <w:rPr>
                <w:rFonts w:ascii="Avenir Next LT Pro" w:hAnsi="Avenir Next LT Pro"/>
                <w:sz w:val="20"/>
                <w:szCs w:val="20"/>
                <w:lang w:val="en-US"/>
              </w:rPr>
              <w:t>about what it means to be healthy and how different foods can help us to stay healthy.</w:t>
            </w:r>
          </w:p>
          <w:p w14:paraId="462D98D6" w14:textId="77777777" w:rsidR="00B634B0" w:rsidRPr="00B634B0" w:rsidRDefault="00B634B0" w:rsidP="00B634B0">
            <w:pPr>
              <w:numPr>
                <w:ilvl w:val="0"/>
                <w:numId w:val="25"/>
              </w:numPr>
              <w:spacing w:line="276" w:lineRule="auto"/>
              <w:rPr>
                <w:rFonts w:ascii="Avenir Next LT Pro" w:hAnsi="Avenir Next LT Pro"/>
                <w:sz w:val="20"/>
                <w:szCs w:val="20"/>
                <w:lang w:val="en-US"/>
              </w:rPr>
            </w:pPr>
            <w:r w:rsidRPr="00B634B0">
              <w:rPr>
                <w:rFonts w:ascii="Avenir Next LT Pro" w:hAnsi="Avenir Next LT Pro"/>
                <w:sz w:val="20"/>
                <w:szCs w:val="20"/>
                <w:lang w:val="en-US"/>
              </w:rPr>
              <w:t>about how different cultures and traditions have their own culinary styles / approaches to food e.g. use of spices, use of chopsticks etc.</w:t>
            </w:r>
          </w:p>
          <w:p w14:paraId="5E4D157E" w14:textId="77777777"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sz w:val="20"/>
                <w:szCs w:val="20"/>
              </w:rPr>
              <w:br/>
              <w:t>This term will focus on the following rights:</w:t>
            </w:r>
          </w:p>
          <w:p w14:paraId="4E3E751D" w14:textId="77777777" w:rsidR="00B634B0" w:rsidRPr="00B634B0" w:rsidRDefault="00B634B0" w:rsidP="00B634B0">
            <w:pPr>
              <w:spacing w:line="276" w:lineRule="auto"/>
              <w:rPr>
                <w:rFonts w:ascii="Avenir Next LT Pro" w:hAnsi="Avenir Next LT Pro"/>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163"/>
              <w:gridCol w:w="2163"/>
            </w:tblGrid>
            <w:tr w:rsidR="00B634B0" w:rsidRPr="00B634B0" w14:paraId="2A142F89" w14:textId="77777777" w:rsidTr="00B20F73">
              <w:trPr>
                <w:trHeight w:val="2437"/>
                <w:jc w:val="center"/>
              </w:trPr>
              <w:tc>
                <w:tcPr>
                  <w:tcW w:w="2162" w:type="dxa"/>
                  <w:vAlign w:val="center"/>
                  <w:hideMark/>
                </w:tcPr>
                <w:p w14:paraId="4D1FBA6B" w14:textId="25A0AE43"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noProof/>
                      <w:sz w:val="20"/>
                      <w:szCs w:val="20"/>
                    </w:rPr>
                    <w:drawing>
                      <wp:inline distT="0" distB="0" distL="0" distR="0" wp14:anchorId="66A3BF64" wp14:editId="27C40280">
                        <wp:extent cx="1079500" cy="1454150"/>
                        <wp:effectExtent l="0" t="0" r="6350" b="0"/>
                        <wp:docPr id="499413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454150"/>
                                </a:xfrm>
                                <a:prstGeom prst="rect">
                                  <a:avLst/>
                                </a:prstGeom>
                                <a:noFill/>
                                <a:ln>
                                  <a:noFill/>
                                </a:ln>
                              </pic:spPr>
                            </pic:pic>
                          </a:graphicData>
                        </a:graphic>
                      </wp:inline>
                    </w:drawing>
                  </w:r>
                </w:p>
              </w:tc>
              <w:tc>
                <w:tcPr>
                  <w:tcW w:w="2163" w:type="dxa"/>
                  <w:vAlign w:val="center"/>
                  <w:hideMark/>
                </w:tcPr>
                <w:p w14:paraId="553F6F64" w14:textId="669EB01D"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noProof/>
                      <w:sz w:val="20"/>
                      <w:szCs w:val="20"/>
                    </w:rPr>
                    <w:drawing>
                      <wp:inline distT="0" distB="0" distL="0" distR="0" wp14:anchorId="32F24A8D" wp14:editId="44F0D816">
                        <wp:extent cx="1079500" cy="1460500"/>
                        <wp:effectExtent l="0" t="0" r="6350" b="6350"/>
                        <wp:docPr id="1365006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1460500"/>
                                </a:xfrm>
                                <a:prstGeom prst="rect">
                                  <a:avLst/>
                                </a:prstGeom>
                                <a:noFill/>
                                <a:ln>
                                  <a:noFill/>
                                </a:ln>
                              </pic:spPr>
                            </pic:pic>
                          </a:graphicData>
                        </a:graphic>
                      </wp:inline>
                    </w:drawing>
                  </w:r>
                </w:p>
              </w:tc>
              <w:tc>
                <w:tcPr>
                  <w:tcW w:w="2163" w:type="dxa"/>
                  <w:vAlign w:val="center"/>
                  <w:hideMark/>
                </w:tcPr>
                <w:p w14:paraId="7DA124F8" w14:textId="5BF0E67A"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noProof/>
                      <w:sz w:val="20"/>
                      <w:szCs w:val="20"/>
                    </w:rPr>
                    <w:drawing>
                      <wp:inline distT="0" distB="0" distL="0" distR="0" wp14:anchorId="1422DA4B" wp14:editId="6FF3181C">
                        <wp:extent cx="1079500" cy="1479550"/>
                        <wp:effectExtent l="0" t="0" r="6350" b="6350"/>
                        <wp:docPr id="2034902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0" cy="1479550"/>
                                </a:xfrm>
                                <a:prstGeom prst="rect">
                                  <a:avLst/>
                                </a:prstGeom>
                                <a:noFill/>
                                <a:ln>
                                  <a:noFill/>
                                </a:ln>
                              </pic:spPr>
                            </pic:pic>
                          </a:graphicData>
                        </a:graphic>
                      </wp:inline>
                    </w:drawing>
                  </w:r>
                </w:p>
              </w:tc>
            </w:tr>
          </w:tbl>
          <w:p w14:paraId="637074E8" w14:textId="77777777" w:rsidR="00B634B0" w:rsidRPr="00B634B0" w:rsidRDefault="00B634B0" w:rsidP="00B634B0">
            <w:pPr>
              <w:spacing w:line="276" w:lineRule="auto"/>
              <w:rPr>
                <w:rFonts w:ascii="Avenir Next LT Pro" w:hAnsi="Avenir Next LT Pro"/>
                <w:sz w:val="20"/>
                <w:szCs w:val="20"/>
              </w:rPr>
            </w:pPr>
          </w:p>
          <w:p w14:paraId="6C41D5D3" w14:textId="77777777"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sz w:val="20"/>
                <w:szCs w:val="20"/>
              </w:rPr>
              <w:t xml:space="preserve">ARTICLE 6: You have the right to be supported that helps you to develop to your full potential. </w:t>
            </w:r>
          </w:p>
          <w:p w14:paraId="34B4EEEC" w14:textId="77777777" w:rsidR="00B634B0" w:rsidRPr="00B634B0" w:rsidRDefault="00B634B0" w:rsidP="00B634B0">
            <w:pPr>
              <w:spacing w:line="276" w:lineRule="auto"/>
              <w:rPr>
                <w:rFonts w:ascii="Avenir Next LT Pro" w:hAnsi="Avenir Next LT Pro"/>
                <w:sz w:val="20"/>
                <w:szCs w:val="20"/>
              </w:rPr>
            </w:pPr>
          </w:p>
          <w:p w14:paraId="1C3EA389" w14:textId="77777777"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sz w:val="20"/>
                <w:szCs w:val="20"/>
              </w:rPr>
              <w:t xml:space="preserve">ARTICLE 24: You have the right to the best possible health. Governments must provide good quality health care, clean water, nutritious food, and a clean environment and education on health and well-being so that you can stay healthy. </w:t>
            </w:r>
          </w:p>
          <w:p w14:paraId="2A148368" w14:textId="77777777" w:rsidR="00B634B0" w:rsidRPr="00B634B0" w:rsidRDefault="00B634B0" w:rsidP="00B634B0">
            <w:pPr>
              <w:spacing w:line="276" w:lineRule="auto"/>
              <w:rPr>
                <w:rFonts w:ascii="Avenir Next LT Pro" w:hAnsi="Avenir Next LT Pro"/>
                <w:sz w:val="20"/>
                <w:szCs w:val="20"/>
              </w:rPr>
            </w:pPr>
          </w:p>
          <w:p w14:paraId="7001EEF1" w14:textId="77777777" w:rsidR="00B634B0" w:rsidRPr="00B634B0" w:rsidRDefault="00B634B0" w:rsidP="00B634B0">
            <w:pPr>
              <w:spacing w:line="276" w:lineRule="auto"/>
              <w:rPr>
                <w:rFonts w:ascii="Avenir Next LT Pro" w:hAnsi="Avenir Next LT Pro"/>
                <w:sz w:val="20"/>
                <w:szCs w:val="20"/>
              </w:rPr>
            </w:pPr>
            <w:r w:rsidRPr="00B634B0">
              <w:rPr>
                <w:rFonts w:ascii="Avenir Next LT Pro" w:hAnsi="Avenir Next LT Pro"/>
                <w:sz w:val="20"/>
                <w:szCs w:val="20"/>
              </w:rPr>
              <w:t>ARTICLE 29: You have the right to an education which tries to develop your personality and abilities as much as possible and encourages you to respect other people’s rights and values and to respect the environment.</w:t>
            </w:r>
          </w:p>
          <w:p w14:paraId="0A0BE123" w14:textId="77FB5FF4" w:rsidR="0084127B" w:rsidRPr="00CA401D" w:rsidRDefault="0084127B" w:rsidP="0054034C">
            <w:pPr>
              <w:spacing w:line="276" w:lineRule="auto"/>
              <w:rPr>
                <w:rFonts w:ascii="Avenir Next LT Pro" w:hAnsi="Avenir Next LT Pro"/>
                <w:sz w:val="20"/>
                <w:szCs w:val="20"/>
              </w:rPr>
            </w:pPr>
          </w:p>
        </w:tc>
        <w:tc>
          <w:tcPr>
            <w:tcW w:w="7283" w:type="dxa"/>
            <w:tcBorders>
              <w:top w:val="nil"/>
              <w:left w:val="single" w:sz="2" w:space="0" w:color="auto"/>
              <w:bottom w:val="single" w:sz="4" w:space="0" w:color="auto"/>
              <w:right w:val="single" w:sz="2" w:space="0" w:color="auto"/>
            </w:tcBorders>
          </w:tcPr>
          <w:p w14:paraId="6F8ADA30" w14:textId="0836F903" w:rsidR="0084127B" w:rsidRPr="00CA401D" w:rsidRDefault="00964ABE" w:rsidP="00E84385">
            <w:pPr>
              <w:jc w:val="center"/>
              <w:rPr>
                <w:rFonts w:ascii="Avenir Next LT Pro" w:hAnsi="Avenir Next LT Pro"/>
                <w:sz w:val="20"/>
                <w:szCs w:val="20"/>
              </w:rPr>
            </w:pPr>
            <w:r>
              <w:rPr>
                <w:rFonts w:ascii="Avenir Next LT Pro" w:hAnsi="Avenir Next LT Pro"/>
                <w:sz w:val="20"/>
                <w:szCs w:val="20"/>
                <w:u w:val="single"/>
              </w:rPr>
              <w:t>Fractions</w:t>
            </w:r>
          </w:p>
          <w:p w14:paraId="3CE1679D"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recognise a half and a quarter of an object or shape.</w:t>
            </w:r>
          </w:p>
          <w:p w14:paraId="2E50B566"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find a half and a quarter of an object or shape.</w:t>
            </w:r>
          </w:p>
          <w:p w14:paraId="694BC8D8" w14:textId="77777777" w:rsidR="0084127B" w:rsidRP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 xml:space="preserve">To find a half and a quarter of a quantity. </w:t>
            </w:r>
            <w:r w:rsidRPr="00D2465A">
              <w:rPr>
                <w:rFonts w:ascii="Avenir Next LT Pro" w:hAnsi="Avenir Next LT Pro"/>
                <w:sz w:val="20"/>
                <w:szCs w:val="20"/>
              </w:rPr>
              <w:br/>
            </w:r>
          </w:p>
          <w:p w14:paraId="1B64E88D" w14:textId="77777777" w:rsidR="0084127B" w:rsidRPr="00CA401D" w:rsidRDefault="0084127B" w:rsidP="00E84385">
            <w:pPr>
              <w:jc w:val="center"/>
              <w:rPr>
                <w:rFonts w:ascii="Avenir Next LT Pro" w:hAnsi="Avenir Next LT Pro"/>
                <w:sz w:val="20"/>
                <w:szCs w:val="20"/>
              </w:rPr>
            </w:pPr>
            <w:r>
              <w:rPr>
                <w:rFonts w:ascii="Avenir Next LT Pro" w:hAnsi="Avenir Next LT Pro"/>
                <w:sz w:val="20"/>
                <w:szCs w:val="20"/>
                <w:u w:val="single"/>
              </w:rPr>
              <w:t>Money</w:t>
            </w:r>
          </w:p>
          <w:p w14:paraId="093A3A26"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unitise coins.</w:t>
            </w:r>
          </w:p>
          <w:p w14:paraId="19D57DE0"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recognise coins.</w:t>
            </w:r>
          </w:p>
          <w:p w14:paraId="2E4ACB73" w14:textId="77777777" w:rsidR="0084127B" w:rsidRPr="00994BDA" w:rsidRDefault="0084127B" w:rsidP="0084127B">
            <w:pPr>
              <w:pStyle w:val="ListParagraph"/>
              <w:numPr>
                <w:ilvl w:val="0"/>
                <w:numId w:val="18"/>
              </w:numPr>
              <w:rPr>
                <w:rFonts w:ascii="Avenir Next LT Pro" w:hAnsi="Avenir Next LT Pro"/>
                <w:sz w:val="20"/>
                <w:szCs w:val="20"/>
              </w:rPr>
            </w:pPr>
            <w:r w:rsidRPr="00994BDA">
              <w:rPr>
                <w:rFonts w:ascii="Avenir Next LT Pro" w:hAnsi="Avenir Next LT Pro"/>
                <w:sz w:val="20"/>
                <w:szCs w:val="20"/>
              </w:rPr>
              <w:t>To count similar coins in 2s, 5s and 10s.</w:t>
            </w:r>
          </w:p>
          <w:p w14:paraId="066BC2CA" w14:textId="77777777" w:rsidR="0084127B" w:rsidRDefault="0084127B" w:rsidP="0084127B">
            <w:pPr>
              <w:rPr>
                <w:rFonts w:ascii="Avenir Next LT Pro" w:hAnsi="Avenir Next LT Pro"/>
                <w:sz w:val="20"/>
                <w:szCs w:val="20"/>
              </w:rPr>
            </w:pPr>
          </w:p>
          <w:p w14:paraId="6F1C61D9" w14:textId="77777777" w:rsidR="0084127B" w:rsidRPr="007E0B71" w:rsidRDefault="0084127B" w:rsidP="00E84385">
            <w:pPr>
              <w:jc w:val="center"/>
              <w:rPr>
                <w:rFonts w:ascii="Avenir Next LT Pro" w:hAnsi="Avenir Next LT Pro"/>
                <w:sz w:val="20"/>
                <w:szCs w:val="20"/>
              </w:rPr>
            </w:pPr>
            <w:r>
              <w:rPr>
                <w:rFonts w:ascii="Avenir Next LT Pro" w:hAnsi="Avenir Next LT Pro"/>
                <w:sz w:val="20"/>
                <w:szCs w:val="20"/>
                <w:u w:val="single"/>
              </w:rPr>
              <w:t>Time</w:t>
            </w:r>
          </w:p>
          <w:p w14:paraId="2EE2B0F4"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tell the time to the hour and the half hour.</w:t>
            </w:r>
          </w:p>
          <w:p w14:paraId="49AB4281" w14:textId="77777777" w:rsidR="0084127B" w:rsidRPr="00994BDA"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draw time to the hour and the half hour.</w:t>
            </w:r>
          </w:p>
          <w:p w14:paraId="4A231BBD" w14:textId="77777777" w:rsidR="0084127B" w:rsidRPr="0070052C" w:rsidRDefault="0084127B" w:rsidP="0084127B">
            <w:pPr>
              <w:rPr>
                <w:rFonts w:ascii="Avenir Next LT Pro" w:hAnsi="Avenir Next LT Pro"/>
                <w:sz w:val="20"/>
                <w:szCs w:val="20"/>
              </w:rPr>
            </w:pPr>
          </w:p>
          <w:p w14:paraId="3FEC0970" w14:textId="77777777" w:rsidR="0084127B" w:rsidRDefault="0084127B" w:rsidP="00E84385">
            <w:pPr>
              <w:jc w:val="center"/>
              <w:rPr>
                <w:rFonts w:ascii="Avenir Next LT Pro" w:hAnsi="Avenir Next LT Pro"/>
                <w:sz w:val="20"/>
                <w:szCs w:val="20"/>
                <w:u w:val="single"/>
              </w:rPr>
            </w:pPr>
            <w:r>
              <w:rPr>
                <w:rFonts w:ascii="Avenir Next LT Pro" w:hAnsi="Avenir Next LT Pro"/>
                <w:sz w:val="20"/>
                <w:szCs w:val="20"/>
                <w:u w:val="single"/>
              </w:rPr>
              <w:t>Place Value (within 100)</w:t>
            </w:r>
          </w:p>
          <w:p w14:paraId="5D32D71E"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count forwards and backwards within 100.</w:t>
            </w:r>
          </w:p>
          <w:p w14:paraId="0273740B"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 xml:space="preserve">To count in </w:t>
            </w:r>
            <w:proofErr w:type="spellStart"/>
            <w:r>
              <w:rPr>
                <w:rFonts w:ascii="Avenir Next LT Pro" w:hAnsi="Avenir Next LT Pro"/>
                <w:sz w:val="20"/>
                <w:szCs w:val="20"/>
              </w:rPr>
              <w:t>tens</w:t>
            </w:r>
            <w:proofErr w:type="spellEnd"/>
            <w:r>
              <w:rPr>
                <w:rFonts w:ascii="Avenir Next LT Pro" w:hAnsi="Avenir Next LT Pro"/>
                <w:sz w:val="20"/>
                <w:szCs w:val="20"/>
              </w:rPr>
              <w:t xml:space="preserve"> to 100.</w:t>
            </w:r>
          </w:p>
          <w:p w14:paraId="22376AD1"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understand the structure of numbers to 100.</w:t>
            </w:r>
          </w:p>
          <w:p w14:paraId="43099CD5" w14:textId="77777777" w:rsidR="0084127B" w:rsidRDefault="0084127B" w:rsidP="0084127B">
            <w:pPr>
              <w:pStyle w:val="ListParagraph"/>
              <w:numPr>
                <w:ilvl w:val="0"/>
                <w:numId w:val="18"/>
              </w:numPr>
              <w:rPr>
                <w:rFonts w:ascii="Avenir Next LT Pro" w:hAnsi="Avenir Next LT Pro"/>
                <w:sz w:val="20"/>
                <w:szCs w:val="20"/>
              </w:rPr>
            </w:pPr>
            <w:r>
              <w:rPr>
                <w:rFonts w:ascii="Avenir Next LT Pro" w:hAnsi="Avenir Next LT Pro"/>
                <w:sz w:val="20"/>
                <w:szCs w:val="20"/>
              </w:rPr>
              <w:t>To order on a number line.</w:t>
            </w:r>
          </w:p>
          <w:p w14:paraId="62D27E1B" w14:textId="77777777" w:rsidR="0084127B" w:rsidRDefault="0084127B" w:rsidP="0084127B">
            <w:pPr>
              <w:rPr>
                <w:rFonts w:ascii="Avenir Next LT Pro" w:hAnsi="Avenir Next LT Pro"/>
                <w:sz w:val="20"/>
                <w:szCs w:val="20"/>
              </w:rPr>
            </w:pPr>
          </w:p>
          <w:p w14:paraId="747D1C3F" w14:textId="77777777" w:rsidR="00AF2C9E" w:rsidRDefault="00AF2C9E" w:rsidP="00AF2C9E">
            <w:pPr>
              <w:rPr>
                <w:rFonts w:ascii="Avenir Next LT Pro" w:hAnsi="Avenir Next LT Pro"/>
                <w:sz w:val="20"/>
                <w:szCs w:val="20"/>
              </w:rPr>
            </w:pPr>
          </w:p>
          <w:p w14:paraId="7B83141A" w14:textId="77777777" w:rsidR="00AF2C9E" w:rsidRPr="00AF2C9E" w:rsidRDefault="00AF2C9E" w:rsidP="00AF2C9E">
            <w:pPr>
              <w:rPr>
                <w:rFonts w:ascii="Avenir Next LT Pro" w:hAnsi="Avenir Next LT Pro"/>
                <w:sz w:val="20"/>
                <w:szCs w:val="20"/>
                <w:u w:val="single"/>
              </w:rPr>
            </w:pPr>
          </w:p>
          <w:p w14:paraId="1C29ABBF" w14:textId="5E14164D" w:rsidR="00AF2C9E" w:rsidRDefault="00AF2C9E" w:rsidP="00AF2C9E">
            <w:pPr>
              <w:jc w:val="center"/>
              <w:rPr>
                <w:rFonts w:ascii="Avenir Next LT Pro" w:hAnsi="Avenir Next LT Pro"/>
                <w:sz w:val="20"/>
                <w:szCs w:val="20"/>
                <w:u w:val="single"/>
              </w:rPr>
            </w:pPr>
            <w:r w:rsidRPr="00AF2C9E">
              <w:rPr>
                <w:rFonts w:ascii="Avenir Next LT Pro" w:hAnsi="Avenir Next LT Pro"/>
                <w:sz w:val="20"/>
                <w:szCs w:val="20"/>
                <w:u w:val="single"/>
              </w:rPr>
              <w:t>Number Sense</w:t>
            </w:r>
          </w:p>
          <w:p w14:paraId="5C2A6C8A" w14:textId="77777777" w:rsidR="00C06B18" w:rsidRDefault="00C06B18" w:rsidP="00AF2C9E">
            <w:pPr>
              <w:jc w:val="center"/>
              <w:rPr>
                <w:rFonts w:ascii="Avenir Next LT Pro" w:hAnsi="Avenir Next LT Pro"/>
                <w:sz w:val="20"/>
                <w:szCs w:val="20"/>
                <w:u w:val="single"/>
              </w:rPr>
            </w:pPr>
          </w:p>
          <w:p w14:paraId="39DF6C25" w14:textId="77777777" w:rsidR="00C06B18" w:rsidRDefault="00C06B18" w:rsidP="00AF2C9E">
            <w:pPr>
              <w:jc w:val="center"/>
              <w:rPr>
                <w:rFonts w:ascii="Avenir Next LT Pro" w:hAnsi="Avenir Next LT Pro"/>
                <w:sz w:val="20"/>
                <w:szCs w:val="20"/>
                <w:u w:val="single"/>
              </w:rPr>
            </w:pPr>
          </w:p>
          <w:p w14:paraId="410C4DF9" w14:textId="77777777" w:rsidR="002E4934" w:rsidRDefault="002E4934" w:rsidP="002E4934">
            <w:pPr>
              <w:spacing w:line="276" w:lineRule="auto"/>
              <w:rPr>
                <w:rFonts w:ascii="Avenir Next LT Pro" w:hAnsi="Avenir Next LT Pro"/>
                <w:sz w:val="20"/>
                <w:szCs w:val="20"/>
              </w:rPr>
            </w:pPr>
            <w:r w:rsidRPr="00CA401D">
              <w:rPr>
                <w:rFonts w:ascii="Avenir Next LT Pro" w:hAnsi="Avenir Next LT Pro"/>
                <w:sz w:val="20"/>
                <w:szCs w:val="20"/>
              </w:rPr>
              <w:t>In our daily Number Sense sessions, we wil</w:t>
            </w:r>
            <w:r>
              <w:rPr>
                <w:rFonts w:ascii="Avenir Next LT Pro" w:hAnsi="Avenir Next LT Pro"/>
                <w:sz w:val="20"/>
                <w:szCs w:val="20"/>
              </w:rPr>
              <w:t xml:space="preserve">l continue to develop our knowledge of </w:t>
            </w:r>
            <w:r w:rsidRPr="00CA401D">
              <w:rPr>
                <w:rFonts w:ascii="Avenir Next LT Pro" w:hAnsi="Avenir Next LT Pro"/>
                <w:sz w:val="20"/>
                <w:szCs w:val="20"/>
              </w:rPr>
              <w:t>alternative names</w:t>
            </w:r>
            <w:r>
              <w:rPr>
                <w:rFonts w:ascii="Avenir Next LT Pro" w:hAnsi="Avenir Next LT Pro"/>
                <w:sz w:val="20"/>
                <w:szCs w:val="20"/>
              </w:rPr>
              <w:t>.</w:t>
            </w:r>
          </w:p>
          <w:p w14:paraId="101818E2" w14:textId="77777777" w:rsidR="002E4934" w:rsidRPr="00CA401D" w:rsidRDefault="002E4934" w:rsidP="002E4934">
            <w:pPr>
              <w:spacing w:line="276" w:lineRule="auto"/>
              <w:rPr>
                <w:rFonts w:ascii="Avenir Next LT Pro" w:hAnsi="Avenir Next LT Pro"/>
                <w:sz w:val="10"/>
                <w:szCs w:val="10"/>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6748"/>
            </w:tblGrid>
            <w:tr w:rsidR="002E4934" w:rsidRPr="00CA401D" w14:paraId="3C4FE0BE" w14:textId="77777777" w:rsidTr="008C271D">
              <w:trPr>
                <w:trHeight w:val="427"/>
              </w:trPr>
              <w:tc>
                <w:tcPr>
                  <w:tcW w:w="6748" w:type="dxa"/>
                  <w:tcBorders>
                    <w:bottom w:val="nil"/>
                  </w:tcBorders>
                  <w:vAlign w:val="center"/>
                </w:tcPr>
                <w:p w14:paraId="077F5E43" w14:textId="77777777" w:rsidR="002E4934" w:rsidRPr="00CA401D" w:rsidRDefault="002E4934" w:rsidP="002E4934">
                  <w:pPr>
                    <w:spacing w:line="276" w:lineRule="auto"/>
                    <w:rPr>
                      <w:rFonts w:ascii="Avenir Next LT Pro" w:hAnsi="Avenir Next LT Pro"/>
                      <w:sz w:val="20"/>
                      <w:szCs w:val="20"/>
                    </w:rPr>
                  </w:pPr>
                  <w:r w:rsidRPr="00CA401D">
                    <w:rPr>
                      <w:rFonts w:ascii="Avenir Next LT Pro" w:hAnsi="Avenir Next LT Pro"/>
                      <w:sz w:val="20"/>
                      <w:szCs w:val="20"/>
                    </w:rPr>
                    <w:t>Ten and a Bit</w:t>
                  </w:r>
                </w:p>
              </w:tc>
            </w:tr>
            <w:tr w:rsidR="002E4934" w:rsidRPr="00CA401D" w14:paraId="77C21E5E" w14:textId="77777777" w:rsidTr="008C271D">
              <w:trPr>
                <w:trHeight w:val="1357"/>
              </w:trPr>
              <w:tc>
                <w:tcPr>
                  <w:tcW w:w="6748" w:type="dxa"/>
                  <w:tcBorders>
                    <w:top w:val="nil"/>
                  </w:tcBorders>
                  <w:vAlign w:val="center"/>
                </w:tcPr>
                <w:p w14:paraId="5F6DBFE6" w14:textId="77777777" w:rsidR="002E4934" w:rsidRPr="00CA401D" w:rsidRDefault="002E4934" w:rsidP="002E4934">
                  <w:pPr>
                    <w:spacing w:line="276" w:lineRule="auto"/>
                    <w:jc w:val="center"/>
                    <w:rPr>
                      <w:rFonts w:ascii="Avenir Next LT Pro" w:hAnsi="Avenir Next LT Pro"/>
                      <w:sz w:val="20"/>
                      <w:szCs w:val="20"/>
                    </w:rPr>
                  </w:pPr>
                  <w:r w:rsidRPr="00CA401D">
                    <w:rPr>
                      <w:rFonts w:ascii="Avenir Next LT Pro" w:hAnsi="Avenir Next LT Pro"/>
                      <w:noProof/>
                    </w:rPr>
                    <w:drawing>
                      <wp:inline distT="0" distB="0" distL="0" distR="0" wp14:anchorId="61D3B90F" wp14:editId="126F690A">
                        <wp:extent cx="2542802" cy="533309"/>
                        <wp:effectExtent l="0" t="0" r="0" b="635"/>
                        <wp:docPr id="107462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94242" name=""/>
                                <pic:cNvPicPr/>
                              </pic:nvPicPr>
                              <pic:blipFill rotWithShape="1">
                                <a:blip r:embed="rId17"/>
                                <a:srcRect t="6675" b="52450"/>
                                <a:stretch/>
                              </pic:blipFill>
                              <pic:spPr bwMode="auto">
                                <a:xfrm>
                                  <a:off x="0" y="0"/>
                                  <a:ext cx="2543175" cy="533387"/>
                                </a:xfrm>
                                <a:prstGeom prst="rect">
                                  <a:avLst/>
                                </a:prstGeom>
                                <a:ln>
                                  <a:noFill/>
                                </a:ln>
                                <a:extLst>
                                  <a:ext uri="{53640926-AAD7-44D8-BBD7-CCE9431645EC}">
                                    <a14:shadowObscured xmlns:a14="http://schemas.microsoft.com/office/drawing/2010/main"/>
                                  </a:ext>
                                </a:extLst>
                              </pic:spPr>
                            </pic:pic>
                          </a:graphicData>
                        </a:graphic>
                      </wp:inline>
                    </w:drawing>
                  </w:r>
                </w:p>
                <w:p w14:paraId="1067C375" w14:textId="77777777" w:rsidR="002E4934" w:rsidRPr="00CA401D" w:rsidRDefault="002E4934" w:rsidP="002E4934">
                  <w:pPr>
                    <w:spacing w:line="276" w:lineRule="auto"/>
                    <w:jc w:val="center"/>
                    <w:rPr>
                      <w:rFonts w:ascii="Avenir Next LT Pro" w:hAnsi="Avenir Next LT Pro"/>
                      <w:sz w:val="20"/>
                      <w:szCs w:val="20"/>
                    </w:rPr>
                  </w:pPr>
                  <w:r w:rsidRPr="00CA401D">
                    <w:rPr>
                      <w:rFonts w:ascii="Avenir Next LT Pro" w:hAnsi="Avenir Next LT Pro"/>
                      <w:sz w:val="20"/>
                      <w:szCs w:val="20"/>
                    </w:rPr>
                    <w:t>twelve / ten-two</w:t>
                  </w:r>
                </w:p>
              </w:tc>
            </w:tr>
          </w:tbl>
          <w:p w14:paraId="6D13E532" w14:textId="77777777" w:rsidR="002E4934" w:rsidRPr="00CA401D" w:rsidRDefault="002E4934" w:rsidP="002E4934">
            <w:pPr>
              <w:spacing w:line="276" w:lineRule="auto"/>
              <w:rPr>
                <w:rFonts w:ascii="Avenir Next LT Pro" w:hAnsi="Avenir Next LT Pro"/>
                <w:i/>
                <w:iCs/>
                <w:sz w:val="6"/>
                <w:szCs w:val="6"/>
              </w:rPr>
            </w:pPr>
            <w:r w:rsidRPr="00CA401D">
              <w:rPr>
                <w:rFonts w:ascii="Avenir Next LT Pro" w:hAnsi="Avenir Next LT Pro"/>
                <w:i/>
                <w:iCs/>
                <w:sz w:val="6"/>
                <w:szCs w:val="6"/>
              </w:rPr>
              <w:br/>
            </w:r>
          </w:p>
          <w:p w14:paraId="2F4CA27B" w14:textId="77777777" w:rsidR="002E4934" w:rsidRPr="00CA401D" w:rsidRDefault="002E4934" w:rsidP="002E4934">
            <w:pPr>
              <w:spacing w:line="276" w:lineRule="auto"/>
              <w:rPr>
                <w:rFonts w:ascii="Avenir Next LT Pro" w:hAnsi="Avenir Next LT Pro"/>
                <w:i/>
                <w:iCs/>
                <w:sz w:val="6"/>
                <w:szCs w:val="6"/>
              </w:rPr>
            </w:pPr>
            <w:r>
              <w:rPr>
                <w:rFonts w:ascii="Avenir Next LT Pro" w:hAnsi="Avenir Next LT Pro"/>
                <w:sz w:val="20"/>
                <w:szCs w:val="20"/>
              </w:rPr>
              <w:t xml:space="preserve">Across the term, </w:t>
            </w:r>
            <w:r w:rsidRPr="00CA401D">
              <w:rPr>
                <w:rFonts w:ascii="Avenir Next LT Pro" w:hAnsi="Avenir Next LT Pro"/>
                <w:sz w:val="20"/>
                <w:szCs w:val="20"/>
              </w:rPr>
              <w:t>we will</w:t>
            </w:r>
            <w:r>
              <w:rPr>
                <w:rFonts w:ascii="Avenir Next LT Pro" w:hAnsi="Avenir Next LT Pro"/>
                <w:sz w:val="20"/>
                <w:szCs w:val="20"/>
              </w:rPr>
              <w:t xml:space="preserve"> use this knowledge to</w:t>
            </w:r>
            <w:r w:rsidRPr="00CA401D">
              <w:rPr>
                <w:rFonts w:ascii="Avenir Next LT Pro" w:hAnsi="Avenir Next LT Pro"/>
                <w:sz w:val="20"/>
                <w:szCs w:val="20"/>
              </w:rPr>
              <w:t xml:space="preserve"> quickly partition numbers for adding and subtracting. For example:</w:t>
            </w:r>
            <w:r w:rsidRPr="00CA401D">
              <w:rPr>
                <w:rFonts w:ascii="Avenir Next LT Pro" w:hAnsi="Avenir Next LT Pro"/>
                <w:i/>
                <w:iCs/>
                <w:sz w:val="6"/>
                <w:szCs w:val="6"/>
              </w:rPr>
              <w:br/>
            </w: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279"/>
              <w:gridCol w:w="2734"/>
              <w:gridCol w:w="2735"/>
            </w:tblGrid>
            <w:tr w:rsidR="002E4934" w:rsidRPr="00CA401D" w14:paraId="55289F73" w14:textId="77777777" w:rsidTr="008C271D">
              <w:trPr>
                <w:trHeight w:val="545"/>
              </w:trPr>
              <w:tc>
                <w:tcPr>
                  <w:tcW w:w="1279" w:type="dxa"/>
                  <w:vMerge w:val="restart"/>
                  <w:vAlign w:val="center"/>
                </w:tcPr>
                <w:p w14:paraId="2A021124" w14:textId="77777777" w:rsidR="002E4934" w:rsidRPr="00CA401D" w:rsidRDefault="002E4934" w:rsidP="002E4934">
                  <w:pPr>
                    <w:spacing w:line="276" w:lineRule="auto"/>
                    <w:rPr>
                      <w:rFonts w:ascii="Avenir Next LT Pro" w:hAnsi="Avenir Next LT Pro"/>
                      <w:sz w:val="20"/>
                      <w:szCs w:val="20"/>
                    </w:rPr>
                  </w:pPr>
                  <w:r w:rsidRPr="00CA401D">
                    <w:rPr>
                      <w:rFonts w:ascii="Avenir Next LT Pro" w:hAnsi="Avenir Next LT Pro"/>
                      <w:noProof/>
                    </w:rPr>
                    <w:drawing>
                      <wp:inline distT="0" distB="0" distL="0" distR="0" wp14:anchorId="571D7062" wp14:editId="1F6D51F2">
                        <wp:extent cx="610000" cy="720000"/>
                        <wp:effectExtent l="0" t="0" r="0" b="4445"/>
                        <wp:docPr id="33134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07998" name=""/>
                                <pic:cNvPicPr/>
                              </pic:nvPicPr>
                              <pic:blipFill>
                                <a:blip r:embed="rId18"/>
                                <a:stretch>
                                  <a:fillRect/>
                                </a:stretch>
                              </pic:blipFill>
                              <pic:spPr>
                                <a:xfrm>
                                  <a:off x="0" y="0"/>
                                  <a:ext cx="610000" cy="720000"/>
                                </a:xfrm>
                                <a:prstGeom prst="rect">
                                  <a:avLst/>
                                </a:prstGeom>
                              </pic:spPr>
                            </pic:pic>
                          </a:graphicData>
                        </a:graphic>
                      </wp:inline>
                    </w:drawing>
                  </w:r>
                </w:p>
              </w:tc>
              <w:tc>
                <w:tcPr>
                  <w:tcW w:w="5469" w:type="dxa"/>
                  <w:gridSpan w:val="2"/>
                  <w:vAlign w:val="center"/>
                </w:tcPr>
                <w:p w14:paraId="2C585E5B" w14:textId="77777777" w:rsidR="002E4934" w:rsidRPr="00CA401D" w:rsidRDefault="002E4934" w:rsidP="002E4934">
                  <w:pPr>
                    <w:spacing w:line="276" w:lineRule="auto"/>
                    <w:jc w:val="center"/>
                    <w:rPr>
                      <w:rFonts w:ascii="Avenir Next LT Pro" w:hAnsi="Avenir Next LT Pro"/>
                      <w:sz w:val="20"/>
                      <w:szCs w:val="20"/>
                    </w:rPr>
                  </w:pPr>
                  <w:r w:rsidRPr="00CA401D">
                    <w:rPr>
                      <w:rFonts w:ascii="Avenir Next LT Pro" w:hAnsi="Avenir Next LT Pro"/>
                      <w:sz w:val="20"/>
                      <w:szCs w:val="20"/>
                    </w:rPr>
                    <w:t>fourteen / ten-four</w:t>
                  </w:r>
                </w:p>
              </w:tc>
            </w:tr>
            <w:tr w:rsidR="002E4934" w:rsidRPr="00CA401D" w14:paraId="45978B9C" w14:textId="77777777" w:rsidTr="008C271D">
              <w:trPr>
                <w:trHeight w:val="1956"/>
              </w:trPr>
              <w:tc>
                <w:tcPr>
                  <w:tcW w:w="1279" w:type="dxa"/>
                  <w:vMerge/>
                  <w:vAlign w:val="center"/>
                </w:tcPr>
                <w:p w14:paraId="1279E92E" w14:textId="77777777" w:rsidR="002E4934" w:rsidRPr="00CA401D" w:rsidRDefault="002E4934" w:rsidP="002E4934">
                  <w:pPr>
                    <w:spacing w:line="276" w:lineRule="auto"/>
                    <w:rPr>
                      <w:rFonts w:ascii="Avenir Next LT Pro" w:hAnsi="Avenir Next LT Pro"/>
                      <w:noProof/>
                    </w:rPr>
                  </w:pPr>
                </w:p>
              </w:tc>
              <w:tc>
                <w:tcPr>
                  <w:tcW w:w="2734" w:type="dxa"/>
                </w:tcPr>
                <w:p w14:paraId="69F33A7D" w14:textId="77777777" w:rsidR="002E4934" w:rsidRDefault="002E4934" w:rsidP="002E4934">
                  <w:pPr>
                    <w:spacing w:line="276" w:lineRule="auto"/>
                    <w:jc w:val="center"/>
                    <w:rPr>
                      <w:rFonts w:ascii="Avenir Next LT Pro" w:hAnsi="Avenir Next LT Pro"/>
                      <w:color w:val="00B050"/>
                      <w:sz w:val="24"/>
                      <w:szCs w:val="24"/>
                    </w:rPr>
                  </w:pPr>
                </w:p>
                <w:p w14:paraId="3317B0C4" w14:textId="77777777" w:rsidR="002E4934" w:rsidRDefault="002E4934" w:rsidP="002E4934">
                  <w:pPr>
                    <w:spacing w:line="276" w:lineRule="auto"/>
                    <w:jc w:val="center"/>
                    <w:rPr>
                      <w:rFonts w:ascii="Avenir Next LT Pro" w:hAnsi="Avenir Next LT Pro"/>
                      <w:color w:val="7030A0"/>
                      <w:sz w:val="24"/>
                      <w:szCs w:val="24"/>
                    </w:rPr>
                  </w:pPr>
                  <w:r w:rsidRPr="00CA401D">
                    <w:rPr>
                      <w:rFonts w:ascii="Avenir Next LT Pro" w:hAnsi="Avenir Next LT Pro"/>
                      <w:color w:val="00B050"/>
                      <w:sz w:val="24"/>
                      <w:szCs w:val="24"/>
                    </w:rPr>
                    <w:t>4</w:t>
                  </w:r>
                  <w:r w:rsidRPr="00CA401D">
                    <w:rPr>
                      <w:rFonts w:ascii="Avenir Next LT Pro" w:hAnsi="Avenir Next LT Pro"/>
                      <w:sz w:val="24"/>
                      <w:szCs w:val="24"/>
                    </w:rPr>
                    <w:t xml:space="preserve"> + </w:t>
                  </w:r>
                  <w:r w:rsidRPr="00CA401D">
                    <w:rPr>
                      <w:rFonts w:ascii="Avenir Next LT Pro" w:hAnsi="Avenir Next LT Pro"/>
                      <w:color w:val="FF0000"/>
                      <w:sz w:val="24"/>
                      <w:szCs w:val="24"/>
                    </w:rPr>
                    <w:t>10</w:t>
                  </w:r>
                  <w:r w:rsidRPr="00CA401D">
                    <w:rPr>
                      <w:rFonts w:ascii="Avenir Next LT Pro" w:hAnsi="Avenir Next LT Pro"/>
                      <w:sz w:val="24"/>
                      <w:szCs w:val="24"/>
                    </w:rPr>
                    <w:t xml:space="preserve"> = </w:t>
                  </w:r>
                  <w:r w:rsidRPr="00CA401D">
                    <w:rPr>
                      <w:rFonts w:ascii="Avenir Next LT Pro" w:hAnsi="Avenir Next LT Pro"/>
                      <w:color w:val="7030A0"/>
                      <w:sz w:val="24"/>
                      <w:szCs w:val="24"/>
                    </w:rPr>
                    <w:t>14</w:t>
                  </w:r>
                </w:p>
                <w:p w14:paraId="2EE52380" w14:textId="77777777" w:rsidR="002E4934" w:rsidRDefault="002E4934" w:rsidP="002E4934">
                  <w:pPr>
                    <w:spacing w:line="276" w:lineRule="auto"/>
                    <w:jc w:val="center"/>
                    <w:rPr>
                      <w:rFonts w:ascii="Avenir Next LT Pro" w:hAnsi="Avenir Next LT Pro"/>
                      <w:sz w:val="24"/>
                      <w:szCs w:val="24"/>
                    </w:rPr>
                  </w:pPr>
                  <w:r w:rsidRPr="00CA401D">
                    <w:rPr>
                      <w:rFonts w:ascii="Avenir Next LT Pro" w:hAnsi="Avenir Next LT Pro"/>
                      <w:color w:val="FF0000"/>
                      <w:sz w:val="24"/>
                      <w:szCs w:val="24"/>
                    </w:rPr>
                    <w:t>10</w:t>
                  </w:r>
                  <w:r w:rsidRPr="00CA401D">
                    <w:rPr>
                      <w:rFonts w:ascii="Avenir Next LT Pro" w:hAnsi="Avenir Next LT Pro"/>
                      <w:sz w:val="24"/>
                      <w:szCs w:val="24"/>
                    </w:rPr>
                    <w:t xml:space="preserve"> + </w:t>
                  </w:r>
                  <w:r w:rsidRPr="00CA401D">
                    <w:rPr>
                      <w:rFonts w:ascii="Avenir Next LT Pro" w:hAnsi="Avenir Next LT Pro"/>
                      <w:color w:val="00B050"/>
                      <w:sz w:val="24"/>
                      <w:szCs w:val="24"/>
                    </w:rPr>
                    <w:t xml:space="preserve">4 </w:t>
                  </w:r>
                  <w:r w:rsidRPr="00CA401D">
                    <w:rPr>
                      <w:rFonts w:ascii="Avenir Next LT Pro" w:hAnsi="Avenir Next LT Pro"/>
                      <w:sz w:val="24"/>
                      <w:szCs w:val="24"/>
                    </w:rPr>
                    <w:t xml:space="preserve">= </w:t>
                  </w:r>
                  <w:r w:rsidRPr="00CA401D">
                    <w:rPr>
                      <w:rFonts w:ascii="Avenir Next LT Pro" w:hAnsi="Avenir Next LT Pro"/>
                      <w:color w:val="7030A0"/>
                      <w:sz w:val="24"/>
                      <w:szCs w:val="24"/>
                    </w:rPr>
                    <w:t>14</w:t>
                  </w:r>
                  <w:r>
                    <w:rPr>
                      <w:rFonts w:ascii="Avenir Next LT Pro" w:hAnsi="Avenir Next LT Pro"/>
                      <w:sz w:val="24"/>
                      <w:szCs w:val="24"/>
                    </w:rPr>
                    <w:br/>
                  </w:r>
                </w:p>
                <w:p w14:paraId="278FA63D" w14:textId="77777777" w:rsidR="002E4934" w:rsidRDefault="002E4934" w:rsidP="002E4934">
                  <w:pPr>
                    <w:spacing w:line="276" w:lineRule="auto"/>
                    <w:jc w:val="center"/>
                    <w:rPr>
                      <w:rFonts w:ascii="Avenir Next LT Pro" w:hAnsi="Avenir Next LT Pro"/>
                      <w:color w:val="00B050"/>
                      <w:sz w:val="24"/>
                      <w:szCs w:val="24"/>
                    </w:rPr>
                  </w:pPr>
                  <w:r w:rsidRPr="00CA401D">
                    <w:rPr>
                      <w:rFonts w:ascii="Avenir Next LT Pro" w:hAnsi="Avenir Next LT Pro"/>
                      <w:color w:val="7030A0"/>
                      <w:sz w:val="24"/>
                      <w:szCs w:val="24"/>
                    </w:rPr>
                    <w:t>14</w:t>
                  </w:r>
                  <w:r>
                    <w:rPr>
                      <w:rFonts w:ascii="Avenir Next LT Pro" w:hAnsi="Avenir Next LT Pro"/>
                      <w:color w:val="7030A0"/>
                      <w:sz w:val="24"/>
                      <w:szCs w:val="24"/>
                    </w:rPr>
                    <w:t xml:space="preserve"> = </w:t>
                  </w:r>
                  <w:r w:rsidRPr="00CA401D">
                    <w:rPr>
                      <w:rFonts w:ascii="Avenir Next LT Pro" w:hAnsi="Avenir Next LT Pro"/>
                      <w:color w:val="FF0000"/>
                      <w:sz w:val="24"/>
                      <w:szCs w:val="24"/>
                    </w:rPr>
                    <w:t>10</w:t>
                  </w:r>
                  <w:r w:rsidRPr="00CA401D">
                    <w:rPr>
                      <w:rFonts w:ascii="Avenir Next LT Pro" w:hAnsi="Avenir Next LT Pro"/>
                      <w:sz w:val="24"/>
                      <w:szCs w:val="24"/>
                    </w:rPr>
                    <w:t xml:space="preserve"> + </w:t>
                  </w:r>
                  <w:r w:rsidRPr="00CA401D">
                    <w:rPr>
                      <w:rFonts w:ascii="Avenir Next LT Pro" w:hAnsi="Avenir Next LT Pro"/>
                      <w:color w:val="00B050"/>
                      <w:sz w:val="24"/>
                      <w:szCs w:val="24"/>
                    </w:rPr>
                    <w:t>4</w:t>
                  </w:r>
                </w:p>
                <w:p w14:paraId="4CE9499A" w14:textId="77777777" w:rsidR="002E4934" w:rsidRDefault="002E4934" w:rsidP="002E4934">
                  <w:pPr>
                    <w:spacing w:line="276" w:lineRule="auto"/>
                    <w:jc w:val="center"/>
                    <w:rPr>
                      <w:rFonts w:ascii="Avenir Next LT Pro" w:hAnsi="Avenir Next LT Pro"/>
                      <w:color w:val="FF0000"/>
                      <w:sz w:val="24"/>
                      <w:szCs w:val="24"/>
                    </w:rPr>
                  </w:pPr>
                  <w:r w:rsidRPr="00CA401D">
                    <w:rPr>
                      <w:rFonts w:ascii="Avenir Next LT Pro" w:hAnsi="Avenir Next LT Pro"/>
                      <w:color w:val="7030A0"/>
                      <w:sz w:val="24"/>
                      <w:szCs w:val="24"/>
                    </w:rPr>
                    <w:t>14</w:t>
                  </w:r>
                  <w:r>
                    <w:rPr>
                      <w:rFonts w:ascii="Avenir Next LT Pro" w:hAnsi="Avenir Next LT Pro"/>
                      <w:color w:val="7030A0"/>
                      <w:sz w:val="24"/>
                      <w:szCs w:val="24"/>
                    </w:rPr>
                    <w:t xml:space="preserve"> = </w:t>
                  </w:r>
                  <w:r w:rsidRPr="00CA401D">
                    <w:rPr>
                      <w:rFonts w:ascii="Avenir Next LT Pro" w:hAnsi="Avenir Next LT Pro"/>
                      <w:color w:val="00B050"/>
                      <w:sz w:val="24"/>
                      <w:szCs w:val="24"/>
                    </w:rPr>
                    <w:t>4</w:t>
                  </w:r>
                  <w:r w:rsidRPr="00CA401D">
                    <w:rPr>
                      <w:rFonts w:ascii="Avenir Next LT Pro" w:hAnsi="Avenir Next LT Pro"/>
                      <w:sz w:val="24"/>
                      <w:szCs w:val="24"/>
                    </w:rPr>
                    <w:t xml:space="preserve"> + </w:t>
                  </w:r>
                  <w:r w:rsidRPr="00CA401D">
                    <w:rPr>
                      <w:rFonts w:ascii="Avenir Next LT Pro" w:hAnsi="Avenir Next LT Pro"/>
                      <w:color w:val="FF0000"/>
                      <w:sz w:val="24"/>
                      <w:szCs w:val="24"/>
                    </w:rPr>
                    <w:t>10</w:t>
                  </w:r>
                </w:p>
                <w:p w14:paraId="2CB971D0" w14:textId="77777777" w:rsidR="002E4934" w:rsidRPr="006605F6" w:rsidRDefault="002E4934" w:rsidP="002E4934">
                  <w:pPr>
                    <w:spacing w:line="276" w:lineRule="auto"/>
                    <w:jc w:val="center"/>
                    <w:rPr>
                      <w:rFonts w:ascii="Avenir Next LT Pro" w:hAnsi="Avenir Next LT Pro"/>
                      <w:color w:val="7030A0"/>
                      <w:sz w:val="24"/>
                      <w:szCs w:val="24"/>
                    </w:rPr>
                  </w:pPr>
                </w:p>
              </w:tc>
              <w:tc>
                <w:tcPr>
                  <w:tcW w:w="2735" w:type="dxa"/>
                </w:tcPr>
                <w:p w14:paraId="614FFC5F" w14:textId="77777777" w:rsidR="002E4934" w:rsidRDefault="002E4934" w:rsidP="002E4934">
                  <w:pPr>
                    <w:spacing w:line="276" w:lineRule="auto"/>
                    <w:jc w:val="center"/>
                    <w:rPr>
                      <w:rFonts w:ascii="Avenir Next LT Pro" w:hAnsi="Avenir Next LT Pro"/>
                      <w:color w:val="7030A0"/>
                      <w:sz w:val="24"/>
                      <w:szCs w:val="24"/>
                    </w:rPr>
                  </w:pPr>
                </w:p>
                <w:p w14:paraId="5491B11C" w14:textId="77777777" w:rsidR="002E4934" w:rsidRDefault="002E4934" w:rsidP="002E4934">
                  <w:pPr>
                    <w:spacing w:line="276" w:lineRule="auto"/>
                    <w:jc w:val="center"/>
                    <w:rPr>
                      <w:rFonts w:ascii="Avenir Next LT Pro" w:hAnsi="Avenir Next LT Pro"/>
                      <w:color w:val="FF0000"/>
                      <w:sz w:val="24"/>
                      <w:szCs w:val="24"/>
                    </w:rPr>
                  </w:pPr>
                  <w:r w:rsidRPr="00CA401D">
                    <w:rPr>
                      <w:rFonts w:ascii="Avenir Next LT Pro" w:hAnsi="Avenir Next LT Pro"/>
                      <w:color w:val="7030A0"/>
                      <w:sz w:val="24"/>
                      <w:szCs w:val="24"/>
                    </w:rPr>
                    <w:t>14</w:t>
                  </w:r>
                  <w:r w:rsidRPr="00CA401D">
                    <w:rPr>
                      <w:rFonts w:ascii="Avenir Next LT Pro" w:hAnsi="Avenir Next LT Pro"/>
                      <w:sz w:val="24"/>
                      <w:szCs w:val="24"/>
                    </w:rPr>
                    <w:t xml:space="preserve"> – 4 = </w:t>
                  </w:r>
                  <w:r w:rsidRPr="00CA401D">
                    <w:rPr>
                      <w:rFonts w:ascii="Avenir Next LT Pro" w:hAnsi="Avenir Next LT Pro"/>
                      <w:color w:val="FF0000"/>
                      <w:sz w:val="24"/>
                      <w:szCs w:val="24"/>
                    </w:rPr>
                    <w:t>10</w:t>
                  </w:r>
                </w:p>
                <w:p w14:paraId="74446EE3" w14:textId="77777777" w:rsidR="002E4934" w:rsidRDefault="002E4934" w:rsidP="002E4934">
                  <w:pPr>
                    <w:spacing w:line="276" w:lineRule="auto"/>
                    <w:jc w:val="center"/>
                    <w:rPr>
                      <w:rFonts w:ascii="Avenir Next LT Pro" w:hAnsi="Avenir Next LT Pro"/>
                      <w:color w:val="FF0000"/>
                      <w:sz w:val="24"/>
                      <w:szCs w:val="24"/>
                    </w:rPr>
                  </w:pPr>
                </w:p>
                <w:p w14:paraId="005EF401" w14:textId="77777777" w:rsidR="002E4934" w:rsidRDefault="002E4934" w:rsidP="002E4934">
                  <w:pPr>
                    <w:spacing w:line="276" w:lineRule="auto"/>
                    <w:jc w:val="center"/>
                    <w:rPr>
                      <w:rFonts w:ascii="Avenir Next LT Pro" w:hAnsi="Avenir Next LT Pro"/>
                      <w:color w:val="FF0000"/>
                      <w:sz w:val="24"/>
                      <w:szCs w:val="24"/>
                    </w:rPr>
                  </w:pPr>
                </w:p>
                <w:p w14:paraId="55C36F74" w14:textId="77777777" w:rsidR="002E4934" w:rsidRPr="00CA401D" w:rsidRDefault="002E4934" w:rsidP="002E4934">
                  <w:pPr>
                    <w:spacing w:line="276" w:lineRule="auto"/>
                    <w:jc w:val="center"/>
                    <w:rPr>
                      <w:rFonts w:ascii="Avenir Next LT Pro" w:hAnsi="Avenir Next LT Pro"/>
                      <w:sz w:val="24"/>
                      <w:szCs w:val="24"/>
                    </w:rPr>
                  </w:pPr>
                  <w:r>
                    <w:rPr>
                      <w:rFonts w:ascii="Avenir Next LT Pro" w:hAnsi="Avenir Next LT Pro"/>
                      <w:color w:val="FF0000"/>
                      <w:sz w:val="24"/>
                      <w:szCs w:val="24"/>
                    </w:rPr>
                    <w:t xml:space="preserve">10 </w:t>
                  </w:r>
                  <w:r w:rsidRPr="00CA401D">
                    <w:rPr>
                      <w:rFonts w:ascii="Avenir Next LT Pro" w:hAnsi="Avenir Next LT Pro"/>
                      <w:sz w:val="24"/>
                      <w:szCs w:val="24"/>
                    </w:rPr>
                    <w:t>– 4</w:t>
                  </w:r>
                  <w:r>
                    <w:rPr>
                      <w:rFonts w:ascii="Avenir Next LT Pro" w:hAnsi="Avenir Next LT Pro"/>
                      <w:sz w:val="24"/>
                      <w:szCs w:val="24"/>
                    </w:rPr>
                    <w:t xml:space="preserve"> = </w:t>
                  </w:r>
                  <w:r w:rsidRPr="00CA401D">
                    <w:rPr>
                      <w:rFonts w:ascii="Avenir Next LT Pro" w:hAnsi="Avenir Next LT Pro"/>
                      <w:color w:val="7030A0"/>
                      <w:sz w:val="24"/>
                      <w:szCs w:val="24"/>
                    </w:rPr>
                    <w:t>14</w:t>
                  </w:r>
                </w:p>
              </w:tc>
            </w:tr>
          </w:tbl>
          <w:p w14:paraId="1F9C1EFB" w14:textId="77777777" w:rsidR="00C06B18" w:rsidRPr="00AF2C9E" w:rsidRDefault="00C06B18" w:rsidP="00AF2C9E">
            <w:pPr>
              <w:jc w:val="center"/>
              <w:rPr>
                <w:rFonts w:ascii="Avenir Next LT Pro" w:hAnsi="Avenir Next LT Pro"/>
                <w:sz w:val="20"/>
                <w:szCs w:val="20"/>
                <w:u w:val="single"/>
              </w:rPr>
            </w:pPr>
          </w:p>
          <w:p w14:paraId="29CF7107" w14:textId="15E25185" w:rsidR="004A1893" w:rsidRPr="00CA401D" w:rsidRDefault="004A1893" w:rsidP="0084127B">
            <w:pPr>
              <w:spacing w:line="276" w:lineRule="auto"/>
              <w:rPr>
                <w:rFonts w:ascii="Avenir Next LT Pro" w:hAnsi="Avenir Next LT Pro"/>
                <w:sz w:val="20"/>
                <w:szCs w:val="20"/>
              </w:rPr>
            </w:pPr>
          </w:p>
        </w:tc>
        <w:tc>
          <w:tcPr>
            <w:tcW w:w="7283" w:type="dxa"/>
            <w:tcBorders>
              <w:top w:val="nil"/>
              <w:left w:val="single" w:sz="2" w:space="0" w:color="auto"/>
              <w:bottom w:val="single" w:sz="4" w:space="0" w:color="auto"/>
              <w:right w:val="single" w:sz="4" w:space="0" w:color="auto"/>
            </w:tcBorders>
          </w:tcPr>
          <w:p w14:paraId="602ECDDC" w14:textId="4DA2779F" w:rsidR="0084127B" w:rsidRPr="00CA401D" w:rsidRDefault="004A6E47" w:rsidP="0084127B">
            <w:pPr>
              <w:spacing w:line="276" w:lineRule="auto"/>
              <w:rPr>
                <w:rFonts w:ascii="Avenir Next LT Pro" w:hAnsi="Avenir Next LT Pro"/>
                <w:sz w:val="20"/>
                <w:szCs w:val="20"/>
              </w:rPr>
            </w:pPr>
            <w:r w:rsidRPr="004A6E47">
              <w:rPr>
                <w:rFonts w:ascii="Avenir Next LT Pro" w:hAnsi="Avenir Next LT Pro"/>
                <w:noProof/>
                <w:sz w:val="20"/>
                <w:szCs w:val="20"/>
              </w:rPr>
              <w:drawing>
                <wp:anchor distT="0" distB="0" distL="114300" distR="114300" simplePos="0" relativeHeight="251667456" behindDoc="1" locked="0" layoutInCell="1" allowOverlap="1" wp14:anchorId="6DF274CA" wp14:editId="753AA3EA">
                  <wp:simplePos x="0" y="0"/>
                  <wp:positionH relativeFrom="column">
                    <wp:posOffset>3624580</wp:posOffset>
                  </wp:positionH>
                  <wp:positionV relativeFrom="paragraph">
                    <wp:posOffset>0</wp:posOffset>
                  </wp:positionV>
                  <wp:extent cx="866775" cy="893445"/>
                  <wp:effectExtent l="0" t="0" r="9525" b="1905"/>
                  <wp:wrapTight wrapText="bothSides">
                    <wp:wrapPolygon edited="0">
                      <wp:start x="0" y="0"/>
                      <wp:lineTo x="0" y="21186"/>
                      <wp:lineTo x="21363" y="21186"/>
                      <wp:lineTo x="21363" y="0"/>
                      <wp:lineTo x="0" y="0"/>
                    </wp:wrapPolygon>
                  </wp:wrapTight>
                  <wp:docPr id="176432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854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6775" cy="893445"/>
                          </a:xfrm>
                          <a:prstGeom prst="rect">
                            <a:avLst/>
                          </a:prstGeom>
                        </pic:spPr>
                      </pic:pic>
                    </a:graphicData>
                  </a:graphic>
                  <wp14:sizeRelH relativeFrom="margin">
                    <wp14:pctWidth>0</wp14:pctWidth>
                  </wp14:sizeRelH>
                  <wp14:sizeRelV relativeFrom="margin">
                    <wp14:pctHeight>0</wp14:pctHeight>
                  </wp14:sizeRelV>
                </wp:anchor>
              </w:drawing>
            </w:r>
            <w:r w:rsidR="0084127B" w:rsidRPr="00CA401D">
              <w:rPr>
                <w:rFonts w:ascii="Avenir Next LT Pro" w:hAnsi="Avenir Next LT Pro"/>
                <w:sz w:val="20"/>
                <w:szCs w:val="20"/>
              </w:rPr>
              <w:t>Acro</w:t>
            </w:r>
            <w:r w:rsidR="00E84385">
              <w:rPr>
                <w:rFonts w:ascii="Avenir Next LT Pro" w:hAnsi="Avenir Next LT Pro"/>
                <w:sz w:val="20"/>
                <w:szCs w:val="20"/>
              </w:rPr>
              <w:t>s</w:t>
            </w:r>
            <w:r w:rsidR="0084127B" w:rsidRPr="00CA401D">
              <w:rPr>
                <w:rFonts w:ascii="Avenir Next LT Pro" w:hAnsi="Avenir Next LT Pro"/>
                <w:sz w:val="20"/>
                <w:szCs w:val="20"/>
              </w:rPr>
              <w:t xml:space="preserve">s this term, </w:t>
            </w:r>
            <w:r w:rsidR="00123E0F">
              <w:rPr>
                <w:rFonts w:ascii="Avenir Next LT Pro" w:hAnsi="Avenir Next LT Pro"/>
                <w:sz w:val="20"/>
                <w:szCs w:val="20"/>
              </w:rPr>
              <w:t>we will be</w:t>
            </w:r>
            <w:r w:rsidR="00F92053">
              <w:rPr>
                <w:rFonts w:ascii="Avenir Next LT Pro" w:hAnsi="Avenir Next LT Pro"/>
                <w:sz w:val="20"/>
                <w:szCs w:val="20"/>
              </w:rPr>
              <w:t xml:space="preserve"> using the book ‘Paddington’</w:t>
            </w:r>
            <w:r w:rsidR="00582122">
              <w:rPr>
                <w:rFonts w:ascii="Avenir Next LT Pro" w:hAnsi="Avenir Next LT Pro"/>
                <w:sz w:val="20"/>
                <w:szCs w:val="20"/>
              </w:rPr>
              <w:t xml:space="preserve"> by Michael Bond</w:t>
            </w:r>
            <w:r w:rsidR="00F92053">
              <w:rPr>
                <w:rFonts w:ascii="Avenir Next LT Pro" w:hAnsi="Avenir Next LT Pro"/>
                <w:sz w:val="20"/>
                <w:szCs w:val="20"/>
              </w:rPr>
              <w:t xml:space="preserve"> to work on narratives</w:t>
            </w:r>
            <w:r w:rsidR="000C0DE9">
              <w:rPr>
                <w:rFonts w:ascii="Avenir Next LT Pro" w:hAnsi="Avenir Next LT Pro"/>
                <w:sz w:val="20"/>
                <w:szCs w:val="20"/>
              </w:rPr>
              <w:t>…..</w:t>
            </w:r>
            <w:r>
              <w:rPr>
                <w:noProof/>
              </w:rPr>
              <w:t xml:space="preserve"> </w:t>
            </w:r>
            <w:r w:rsidR="00123E0F">
              <w:rPr>
                <w:rFonts w:ascii="Avenir Next LT Pro" w:hAnsi="Avenir Next LT Pro"/>
                <w:sz w:val="20"/>
                <w:szCs w:val="20"/>
              </w:rPr>
              <w:br/>
            </w:r>
            <w:r w:rsidR="001F7EA5">
              <w:rPr>
                <w:rFonts w:ascii="Avenir Next LT Pro" w:hAnsi="Avenir Next LT Pro"/>
                <w:sz w:val="20"/>
                <w:szCs w:val="20"/>
              </w:rPr>
              <w:br/>
            </w:r>
            <w:r w:rsidR="0084127B" w:rsidRPr="00CA401D">
              <w:rPr>
                <w:rFonts w:ascii="Avenir Next LT Pro" w:hAnsi="Avenir Next LT Pro"/>
                <w:sz w:val="20"/>
                <w:szCs w:val="20"/>
              </w:rPr>
              <w:t>Our focuses in writing will be on:</w:t>
            </w:r>
          </w:p>
          <w:p w14:paraId="7E9C4F54" w14:textId="6CAB9E5A" w:rsidR="0084127B" w:rsidRPr="00CA401D" w:rsidRDefault="0084127B" w:rsidP="0084127B">
            <w:pPr>
              <w:spacing w:line="276" w:lineRule="auto"/>
              <w:rPr>
                <w:rFonts w:ascii="Avenir Next LT Pro" w:hAnsi="Avenir Next LT Pro"/>
                <w:sz w:val="6"/>
                <w:szCs w:val="6"/>
              </w:rPr>
            </w:pPr>
          </w:p>
          <w:tbl>
            <w:tblPr>
              <w:tblStyle w:val="TableGrid"/>
              <w:tblpPr w:leftFromText="180" w:rightFromText="180" w:vertAnchor="page" w:horzAnchor="margin" w:tblpXSpec="center" w:tblpY="1140"/>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513"/>
              <w:gridCol w:w="1489"/>
              <w:gridCol w:w="1621"/>
              <w:gridCol w:w="1433"/>
            </w:tblGrid>
            <w:tr w:rsidR="00BB3E6A" w:rsidRPr="00CA401D" w14:paraId="722E60D7" w14:textId="77777777" w:rsidTr="00B20F73">
              <w:trPr>
                <w:trHeight w:val="532"/>
              </w:trPr>
              <w:tc>
                <w:tcPr>
                  <w:tcW w:w="1513" w:type="dxa"/>
                  <w:tcBorders>
                    <w:bottom w:val="dashed" w:sz="4" w:space="0" w:color="auto"/>
                  </w:tcBorders>
                  <w:vAlign w:val="center"/>
                </w:tcPr>
                <w:p w14:paraId="4D9C449F" w14:textId="6A57D1AA" w:rsidR="00BB3E6A" w:rsidRPr="00CA401D" w:rsidRDefault="00BB3E6A" w:rsidP="00BB3E6A">
                  <w:pPr>
                    <w:spacing w:line="276" w:lineRule="auto"/>
                    <w:jc w:val="center"/>
                    <w:rPr>
                      <w:rFonts w:ascii="Avenir Next LT Pro" w:hAnsi="Avenir Next LT Pro"/>
                      <w:sz w:val="20"/>
                      <w:szCs w:val="20"/>
                    </w:rPr>
                  </w:pPr>
                  <w:r w:rsidRPr="00CA401D">
                    <w:rPr>
                      <w:rFonts w:ascii="Avenir Next LT Pro" w:hAnsi="Avenir Next LT Pro"/>
                      <w:noProof/>
                    </w:rPr>
                    <w:drawing>
                      <wp:inline distT="0" distB="0" distL="0" distR="0" wp14:anchorId="46134C83" wp14:editId="6D6B0AB0">
                        <wp:extent cx="450989" cy="432000"/>
                        <wp:effectExtent l="0" t="0" r="6350" b="6350"/>
                        <wp:docPr id="113454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78063" name=""/>
                                <pic:cNvPicPr/>
                              </pic:nvPicPr>
                              <pic:blipFill>
                                <a:blip r:embed="rId20"/>
                                <a:stretch>
                                  <a:fillRect/>
                                </a:stretch>
                              </pic:blipFill>
                              <pic:spPr>
                                <a:xfrm>
                                  <a:off x="0" y="0"/>
                                  <a:ext cx="450989" cy="432000"/>
                                </a:xfrm>
                                <a:prstGeom prst="rect">
                                  <a:avLst/>
                                </a:prstGeom>
                              </pic:spPr>
                            </pic:pic>
                          </a:graphicData>
                        </a:graphic>
                      </wp:inline>
                    </w:drawing>
                  </w:r>
                </w:p>
              </w:tc>
              <w:tc>
                <w:tcPr>
                  <w:tcW w:w="1489" w:type="dxa"/>
                  <w:tcBorders>
                    <w:bottom w:val="dashed" w:sz="4" w:space="0" w:color="auto"/>
                  </w:tcBorders>
                  <w:vAlign w:val="center"/>
                </w:tcPr>
                <w:p w14:paraId="7F017262" w14:textId="410EEB73" w:rsidR="00BB3E6A" w:rsidRPr="00CA401D" w:rsidRDefault="00BB3E6A" w:rsidP="00BB3E6A">
                  <w:pPr>
                    <w:spacing w:line="276" w:lineRule="auto"/>
                    <w:jc w:val="center"/>
                    <w:rPr>
                      <w:rFonts w:ascii="Avenir Next LT Pro" w:hAnsi="Avenir Next LT Pro"/>
                      <w:sz w:val="20"/>
                      <w:szCs w:val="20"/>
                    </w:rPr>
                  </w:pPr>
                  <w:r w:rsidRPr="00CA401D">
                    <w:rPr>
                      <w:rFonts w:ascii="Avenir Next LT Pro" w:hAnsi="Avenir Next LT Pro"/>
                      <w:noProof/>
                    </w:rPr>
                    <w:drawing>
                      <wp:inline distT="0" distB="0" distL="0" distR="0" wp14:anchorId="746B84CC" wp14:editId="5BD28722">
                        <wp:extent cx="397242" cy="432000"/>
                        <wp:effectExtent l="0" t="0" r="3175" b="6350"/>
                        <wp:docPr id="130635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37095" name=""/>
                                <pic:cNvPicPr/>
                              </pic:nvPicPr>
                              <pic:blipFill rotWithShape="1">
                                <a:blip r:embed="rId21"/>
                                <a:srcRect t="4396"/>
                                <a:stretch/>
                              </pic:blipFill>
                              <pic:spPr bwMode="auto">
                                <a:xfrm>
                                  <a:off x="0" y="0"/>
                                  <a:ext cx="397242"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1621" w:type="dxa"/>
                  <w:tcBorders>
                    <w:bottom w:val="dashed" w:sz="4" w:space="0" w:color="auto"/>
                  </w:tcBorders>
                  <w:vAlign w:val="center"/>
                </w:tcPr>
                <w:p w14:paraId="758E05A5" w14:textId="386846B6" w:rsidR="00BB3E6A" w:rsidRPr="00CA401D" w:rsidRDefault="00BB3E6A" w:rsidP="00BB3E6A">
                  <w:pPr>
                    <w:spacing w:line="276" w:lineRule="auto"/>
                    <w:jc w:val="center"/>
                    <w:rPr>
                      <w:rFonts w:ascii="Avenir Next LT Pro" w:hAnsi="Avenir Next LT Pro"/>
                      <w:sz w:val="20"/>
                      <w:szCs w:val="20"/>
                    </w:rPr>
                  </w:pPr>
                  <w:r w:rsidRPr="00CA401D">
                    <w:rPr>
                      <w:rFonts w:ascii="Avenir Next LT Pro" w:hAnsi="Avenir Next LT Pro"/>
                      <w:noProof/>
                    </w:rPr>
                    <w:drawing>
                      <wp:inline distT="0" distB="0" distL="0" distR="0" wp14:anchorId="136D7515" wp14:editId="69316C9C">
                        <wp:extent cx="441708" cy="432000"/>
                        <wp:effectExtent l="0" t="0" r="0" b="6350"/>
                        <wp:docPr id="103626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33949" name=""/>
                                <pic:cNvPicPr/>
                              </pic:nvPicPr>
                              <pic:blipFill>
                                <a:blip r:embed="rId22"/>
                                <a:stretch>
                                  <a:fillRect/>
                                </a:stretch>
                              </pic:blipFill>
                              <pic:spPr>
                                <a:xfrm>
                                  <a:off x="0" y="0"/>
                                  <a:ext cx="441708" cy="432000"/>
                                </a:xfrm>
                                <a:prstGeom prst="rect">
                                  <a:avLst/>
                                </a:prstGeom>
                              </pic:spPr>
                            </pic:pic>
                          </a:graphicData>
                        </a:graphic>
                      </wp:inline>
                    </w:drawing>
                  </w:r>
                </w:p>
              </w:tc>
              <w:tc>
                <w:tcPr>
                  <w:tcW w:w="1433" w:type="dxa"/>
                  <w:tcBorders>
                    <w:bottom w:val="dashed" w:sz="4" w:space="0" w:color="auto"/>
                  </w:tcBorders>
                  <w:vAlign w:val="center"/>
                </w:tcPr>
                <w:p w14:paraId="647B8872" w14:textId="3388AE82" w:rsidR="00BB3E6A" w:rsidRPr="00CA401D" w:rsidRDefault="00BB3E6A" w:rsidP="00BB3E6A">
                  <w:pPr>
                    <w:spacing w:line="276" w:lineRule="auto"/>
                    <w:jc w:val="center"/>
                    <w:rPr>
                      <w:rFonts w:ascii="Avenir Next LT Pro" w:hAnsi="Avenir Next LT Pro"/>
                      <w:sz w:val="20"/>
                      <w:szCs w:val="20"/>
                    </w:rPr>
                  </w:pPr>
                  <w:r w:rsidRPr="00CA401D">
                    <w:rPr>
                      <w:rFonts w:ascii="Avenir Next LT Pro" w:hAnsi="Avenir Next LT Pro"/>
                      <w:noProof/>
                    </w:rPr>
                    <w:drawing>
                      <wp:inline distT="0" distB="0" distL="0" distR="0" wp14:anchorId="54738B1E" wp14:editId="6FACF196">
                        <wp:extent cx="604800" cy="432000"/>
                        <wp:effectExtent l="0" t="0" r="5080" b="6350"/>
                        <wp:docPr id="168249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84064" name=""/>
                                <pic:cNvPicPr/>
                              </pic:nvPicPr>
                              <pic:blipFill>
                                <a:blip r:embed="rId23"/>
                                <a:stretch>
                                  <a:fillRect/>
                                </a:stretch>
                              </pic:blipFill>
                              <pic:spPr>
                                <a:xfrm>
                                  <a:off x="0" y="0"/>
                                  <a:ext cx="604800" cy="432000"/>
                                </a:xfrm>
                                <a:prstGeom prst="rect">
                                  <a:avLst/>
                                </a:prstGeom>
                              </pic:spPr>
                            </pic:pic>
                          </a:graphicData>
                        </a:graphic>
                      </wp:inline>
                    </w:drawing>
                  </w:r>
                </w:p>
              </w:tc>
            </w:tr>
            <w:tr w:rsidR="00BB3E6A" w:rsidRPr="00CA401D" w14:paraId="1184F681" w14:textId="77777777" w:rsidTr="00B20F73">
              <w:trPr>
                <w:trHeight w:val="532"/>
              </w:trPr>
              <w:tc>
                <w:tcPr>
                  <w:tcW w:w="1513" w:type="dxa"/>
                  <w:tcBorders>
                    <w:top w:val="dashed" w:sz="4" w:space="0" w:color="auto"/>
                  </w:tcBorders>
                </w:tcPr>
                <w:p w14:paraId="784619BA" w14:textId="6A4EAFE5" w:rsidR="00BB3E6A" w:rsidRPr="00CA401D" w:rsidRDefault="00BB3E6A" w:rsidP="00BB3E6A">
                  <w:pPr>
                    <w:spacing w:line="276" w:lineRule="auto"/>
                    <w:jc w:val="center"/>
                    <w:rPr>
                      <w:rFonts w:ascii="Avenir Next LT Pro" w:hAnsi="Avenir Next LT Pro"/>
                      <w:sz w:val="18"/>
                      <w:szCs w:val="18"/>
                    </w:rPr>
                  </w:pPr>
                  <w:r>
                    <w:rPr>
                      <w:rFonts w:ascii="Avenir Next LT Pro" w:hAnsi="Avenir Next LT Pro"/>
                      <w:sz w:val="18"/>
                      <w:szCs w:val="18"/>
                    </w:rPr>
                    <w:t>writing a series of linked sentences.</w:t>
                  </w:r>
                </w:p>
              </w:tc>
              <w:tc>
                <w:tcPr>
                  <w:tcW w:w="1489" w:type="dxa"/>
                  <w:tcBorders>
                    <w:top w:val="dashed" w:sz="4" w:space="0" w:color="auto"/>
                  </w:tcBorders>
                </w:tcPr>
                <w:p w14:paraId="3455FE11" w14:textId="5E055E39" w:rsidR="00BB3E6A" w:rsidRPr="00CA401D" w:rsidRDefault="00BB3E6A" w:rsidP="00BB3E6A">
                  <w:pPr>
                    <w:spacing w:line="276" w:lineRule="auto"/>
                    <w:jc w:val="center"/>
                    <w:rPr>
                      <w:rFonts w:ascii="Avenir Next LT Pro" w:hAnsi="Avenir Next LT Pro"/>
                      <w:sz w:val="18"/>
                      <w:szCs w:val="18"/>
                    </w:rPr>
                  </w:pPr>
                  <w:r w:rsidRPr="00CA401D">
                    <w:rPr>
                      <w:rFonts w:ascii="Avenir Next LT Pro" w:hAnsi="Avenir Next LT Pro"/>
                      <w:sz w:val="18"/>
                      <w:szCs w:val="18"/>
                    </w:rPr>
                    <w:t>saying our words aloud to check for any missing sounds.</w:t>
                  </w:r>
                </w:p>
              </w:tc>
              <w:tc>
                <w:tcPr>
                  <w:tcW w:w="1621" w:type="dxa"/>
                  <w:tcBorders>
                    <w:top w:val="dashed" w:sz="4" w:space="0" w:color="auto"/>
                  </w:tcBorders>
                </w:tcPr>
                <w:p w14:paraId="620091A3" w14:textId="042F6612" w:rsidR="00BB3E6A" w:rsidRPr="00CA401D" w:rsidRDefault="00BB3E6A" w:rsidP="00BB3E6A">
                  <w:pPr>
                    <w:spacing w:line="276" w:lineRule="auto"/>
                    <w:jc w:val="center"/>
                    <w:rPr>
                      <w:rFonts w:ascii="Avenir Next LT Pro" w:hAnsi="Avenir Next LT Pro"/>
                      <w:sz w:val="18"/>
                      <w:szCs w:val="18"/>
                    </w:rPr>
                  </w:pPr>
                  <w:r w:rsidRPr="00CA401D">
                    <w:rPr>
                      <w:rFonts w:ascii="Avenir Next LT Pro" w:hAnsi="Avenir Next LT Pro"/>
                      <w:sz w:val="18"/>
                      <w:szCs w:val="18"/>
                    </w:rPr>
                    <w:t>reading our work with a focus on editing and improving our work.</w:t>
                  </w:r>
                </w:p>
              </w:tc>
              <w:tc>
                <w:tcPr>
                  <w:tcW w:w="1433" w:type="dxa"/>
                  <w:tcBorders>
                    <w:top w:val="dashed" w:sz="4" w:space="0" w:color="auto"/>
                  </w:tcBorders>
                </w:tcPr>
                <w:p w14:paraId="4AE014A6" w14:textId="63B82D9F" w:rsidR="00BB3E6A" w:rsidRPr="00CA401D" w:rsidRDefault="00BB3E6A" w:rsidP="00BB3E6A">
                  <w:pPr>
                    <w:spacing w:line="276" w:lineRule="auto"/>
                    <w:jc w:val="center"/>
                    <w:rPr>
                      <w:rFonts w:ascii="Avenir Next LT Pro" w:hAnsi="Avenir Next LT Pro"/>
                      <w:sz w:val="18"/>
                      <w:szCs w:val="18"/>
                    </w:rPr>
                  </w:pPr>
                  <w:r w:rsidRPr="00CA401D">
                    <w:rPr>
                      <w:rFonts w:ascii="Avenir Next LT Pro" w:hAnsi="Avenir Next LT Pro"/>
                      <w:sz w:val="18"/>
                      <w:szCs w:val="18"/>
                    </w:rPr>
                    <w:t>using past tense.</w:t>
                  </w:r>
                </w:p>
              </w:tc>
            </w:tr>
            <w:tr w:rsidR="00BC0A66" w:rsidRPr="00CA401D" w14:paraId="03B23BF0" w14:textId="77777777" w:rsidTr="00B20F73">
              <w:trPr>
                <w:trHeight w:val="532"/>
              </w:trPr>
              <w:tc>
                <w:tcPr>
                  <w:tcW w:w="1513" w:type="dxa"/>
                  <w:tcBorders>
                    <w:bottom w:val="nil"/>
                  </w:tcBorders>
                  <w:vAlign w:val="center"/>
                </w:tcPr>
                <w:p w14:paraId="3C666783" w14:textId="4D1BA6A9" w:rsidR="00BC0A66" w:rsidRPr="00CA401D" w:rsidRDefault="00716701" w:rsidP="00BC0A66">
                  <w:pPr>
                    <w:spacing w:line="276" w:lineRule="auto"/>
                    <w:jc w:val="center"/>
                    <w:rPr>
                      <w:rFonts w:ascii="Avenir Next LT Pro" w:hAnsi="Avenir Next LT Pro"/>
                      <w:sz w:val="18"/>
                      <w:szCs w:val="18"/>
                    </w:rPr>
                  </w:pPr>
                  <w:r w:rsidRPr="00716701">
                    <w:rPr>
                      <w:rFonts w:ascii="Avenir Next LT Pro" w:hAnsi="Avenir Next LT Pro"/>
                      <w:noProof/>
                      <w:sz w:val="18"/>
                      <w:szCs w:val="18"/>
                    </w:rPr>
                    <w:drawing>
                      <wp:inline distT="0" distB="0" distL="0" distR="0" wp14:anchorId="38D578B0" wp14:editId="08A331EC">
                        <wp:extent cx="434348" cy="360000"/>
                        <wp:effectExtent l="0" t="0" r="3810" b="2540"/>
                        <wp:docPr id="173623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39135" name=""/>
                                <pic:cNvPicPr/>
                              </pic:nvPicPr>
                              <pic:blipFill>
                                <a:blip r:embed="rId24"/>
                                <a:stretch>
                                  <a:fillRect/>
                                </a:stretch>
                              </pic:blipFill>
                              <pic:spPr>
                                <a:xfrm>
                                  <a:off x="0" y="0"/>
                                  <a:ext cx="434348" cy="360000"/>
                                </a:xfrm>
                                <a:prstGeom prst="rect">
                                  <a:avLst/>
                                </a:prstGeom>
                              </pic:spPr>
                            </pic:pic>
                          </a:graphicData>
                        </a:graphic>
                      </wp:inline>
                    </w:drawing>
                  </w:r>
                </w:p>
              </w:tc>
              <w:tc>
                <w:tcPr>
                  <w:tcW w:w="1489" w:type="dxa"/>
                  <w:tcBorders>
                    <w:bottom w:val="nil"/>
                  </w:tcBorders>
                  <w:vAlign w:val="center"/>
                </w:tcPr>
                <w:p w14:paraId="3F9DE096" w14:textId="46E57717" w:rsidR="00BC0A66" w:rsidRPr="00CA401D" w:rsidRDefault="00A64D43" w:rsidP="00BC0A66">
                  <w:pPr>
                    <w:spacing w:line="276" w:lineRule="auto"/>
                    <w:jc w:val="center"/>
                    <w:rPr>
                      <w:rFonts w:ascii="Avenir Next LT Pro" w:hAnsi="Avenir Next LT Pro"/>
                      <w:sz w:val="18"/>
                      <w:szCs w:val="18"/>
                    </w:rPr>
                  </w:pPr>
                  <w:r w:rsidRPr="00A64D43">
                    <w:rPr>
                      <w:rFonts w:ascii="Avenir Next LT Pro" w:hAnsi="Avenir Next LT Pro"/>
                      <w:noProof/>
                      <w:sz w:val="18"/>
                      <w:szCs w:val="18"/>
                    </w:rPr>
                    <w:drawing>
                      <wp:inline distT="0" distB="0" distL="0" distR="0" wp14:anchorId="6C167775" wp14:editId="11A8C7BF">
                        <wp:extent cx="549391" cy="432000"/>
                        <wp:effectExtent l="0" t="0" r="3175" b="6350"/>
                        <wp:docPr id="79166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0614" name=""/>
                                <pic:cNvPicPr/>
                              </pic:nvPicPr>
                              <pic:blipFill>
                                <a:blip r:embed="rId25"/>
                                <a:stretch>
                                  <a:fillRect/>
                                </a:stretch>
                              </pic:blipFill>
                              <pic:spPr>
                                <a:xfrm>
                                  <a:off x="0" y="0"/>
                                  <a:ext cx="549391" cy="432000"/>
                                </a:xfrm>
                                <a:prstGeom prst="rect">
                                  <a:avLst/>
                                </a:prstGeom>
                              </pic:spPr>
                            </pic:pic>
                          </a:graphicData>
                        </a:graphic>
                      </wp:inline>
                    </w:drawing>
                  </w:r>
                </w:p>
              </w:tc>
              <w:tc>
                <w:tcPr>
                  <w:tcW w:w="1621" w:type="dxa"/>
                  <w:tcBorders>
                    <w:bottom w:val="nil"/>
                  </w:tcBorders>
                  <w:vAlign w:val="center"/>
                </w:tcPr>
                <w:p w14:paraId="26BDA5B9" w14:textId="1F4FE83B" w:rsidR="00BC0A66" w:rsidRPr="00CA401D" w:rsidRDefault="00510DFA" w:rsidP="00BC0A66">
                  <w:pPr>
                    <w:spacing w:line="276" w:lineRule="auto"/>
                    <w:jc w:val="center"/>
                    <w:rPr>
                      <w:rFonts w:ascii="Avenir Next LT Pro" w:hAnsi="Avenir Next LT Pro"/>
                      <w:sz w:val="18"/>
                      <w:szCs w:val="18"/>
                    </w:rPr>
                  </w:pPr>
                  <w:r w:rsidRPr="00510DFA">
                    <w:rPr>
                      <w:rFonts w:ascii="Avenir Next LT Pro" w:hAnsi="Avenir Next LT Pro"/>
                      <w:noProof/>
                      <w:sz w:val="18"/>
                      <w:szCs w:val="18"/>
                    </w:rPr>
                    <w:drawing>
                      <wp:inline distT="0" distB="0" distL="0" distR="0" wp14:anchorId="578CE51E" wp14:editId="2511E8A3">
                        <wp:extent cx="496598" cy="432000"/>
                        <wp:effectExtent l="0" t="0" r="0" b="6350"/>
                        <wp:docPr id="168012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21311" name=""/>
                                <pic:cNvPicPr/>
                              </pic:nvPicPr>
                              <pic:blipFill>
                                <a:blip r:embed="rId26"/>
                                <a:stretch>
                                  <a:fillRect/>
                                </a:stretch>
                              </pic:blipFill>
                              <pic:spPr>
                                <a:xfrm>
                                  <a:off x="0" y="0"/>
                                  <a:ext cx="496598" cy="432000"/>
                                </a:xfrm>
                                <a:prstGeom prst="rect">
                                  <a:avLst/>
                                </a:prstGeom>
                              </pic:spPr>
                            </pic:pic>
                          </a:graphicData>
                        </a:graphic>
                      </wp:inline>
                    </w:drawing>
                  </w:r>
                </w:p>
              </w:tc>
              <w:tc>
                <w:tcPr>
                  <w:tcW w:w="1433" w:type="dxa"/>
                  <w:tcBorders>
                    <w:bottom w:val="nil"/>
                  </w:tcBorders>
                  <w:vAlign w:val="center"/>
                </w:tcPr>
                <w:p w14:paraId="548B6BC5" w14:textId="23C6F86D" w:rsidR="00BC0A66" w:rsidRPr="00CA401D" w:rsidRDefault="00634443" w:rsidP="00BC0A66">
                  <w:pPr>
                    <w:spacing w:line="276" w:lineRule="auto"/>
                    <w:jc w:val="center"/>
                    <w:rPr>
                      <w:rFonts w:ascii="Avenir Next LT Pro" w:hAnsi="Avenir Next LT Pro"/>
                      <w:sz w:val="18"/>
                      <w:szCs w:val="18"/>
                    </w:rPr>
                  </w:pPr>
                  <w:r w:rsidRPr="00634443">
                    <w:rPr>
                      <w:rFonts w:ascii="Avenir Next LT Pro" w:hAnsi="Avenir Next LT Pro"/>
                      <w:noProof/>
                      <w:sz w:val="18"/>
                      <w:szCs w:val="18"/>
                    </w:rPr>
                    <w:drawing>
                      <wp:inline distT="0" distB="0" distL="0" distR="0" wp14:anchorId="23354078" wp14:editId="1575A37F">
                        <wp:extent cx="472965" cy="432000"/>
                        <wp:effectExtent l="0" t="0" r="3810" b="6350"/>
                        <wp:docPr id="1256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566" name=""/>
                                <pic:cNvPicPr/>
                              </pic:nvPicPr>
                              <pic:blipFill>
                                <a:blip r:embed="rId27"/>
                                <a:stretch>
                                  <a:fillRect/>
                                </a:stretch>
                              </pic:blipFill>
                              <pic:spPr>
                                <a:xfrm>
                                  <a:off x="0" y="0"/>
                                  <a:ext cx="472965" cy="432000"/>
                                </a:xfrm>
                                <a:prstGeom prst="rect">
                                  <a:avLst/>
                                </a:prstGeom>
                              </pic:spPr>
                            </pic:pic>
                          </a:graphicData>
                        </a:graphic>
                      </wp:inline>
                    </w:drawing>
                  </w:r>
                </w:p>
              </w:tc>
            </w:tr>
            <w:tr w:rsidR="00BC1669" w:rsidRPr="00CA401D" w14:paraId="565731C4" w14:textId="77777777" w:rsidTr="00B20F73">
              <w:trPr>
                <w:trHeight w:val="750"/>
              </w:trPr>
              <w:tc>
                <w:tcPr>
                  <w:tcW w:w="1513" w:type="dxa"/>
                  <w:tcBorders>
                    <w:top w:val="nil"/>
                  </w:tcBorders>
                </w:tcPr>
                <w:p w14:paraId="2CB57B60" w14:textId="3E06CC82" w:rsidR="00BC1669" w:rsidRPr="00CA401D" w:rsidRDefault="00BC1669" w:rsidP="00BC1669">
                  <w:pPr>
                    <w:spacing w:line="276" w:lineRule="auto"/>
                    <w:jc w:val="center"/>
                    <w:rPr>
                      <w:rFonts w:ascii="Avenir Next LT Pro" w:hAnsi="Avenir Next LT Pro"/>
                      <w:sz w:val="18"/>
                      <w:szCs w:val="18"/>
                    </w:rPr>
                  </w:pPr>
                  <w:r>
                    <w:rPr>
                      <w:rFonts w:ascii="Avenir Next LT Pro" w:hAnsi="Avenir Next LT Pro"/>
                      <w:sz w:val="18"/>
                      <w:szCs w:val="18"/>
                    </w:rPr>
                    <w:t>writing with a clear beginning, middle and end.</w:t>
                  </w:r>
                </w:p>
              </w:tc>
              <w:tc>
                <w:tcPr>
                  <w:tcW w:w="1489" w:type="dxa"/>
                  <w:tcBorders>
                    <w:top w:val="nil"/>
                  </w:tcBorders>
                </w:tcPr>
                <w:p w14:paraId="494ADB4E" w14:textId="14A8E838" w:rsidR="00BC1669" w:rsidRPr="00CA401D" w:rsidRDefault="00742C03" w:rsidP="00BC1669">
                  <w:pPr>
                    <w:spacing w:line="276" w:lineRule="auto"/>
                    <w:jc w:val="center"/>
                    <w:rPr>
                      <w:rFonts w:ascii="Avenir Next LT Pro" w:hAnsi="Avenir Next LT Pro"/>
                      <w:sz w:val="18"/>
                      <w:szCs w:val="18"/>
                    </w:rPr>
                  </w:pPr>
                  <w:r>
                    <w:rPr>
                      <w:rFonts w:ascii="Avenir Next LT Pro" w:hAnsi="Avenir Next LT Pro"/>
                      <w:sz w:val="18"/>
                      <w:szCs w:val="18"/>
                    </w:rPr>
                    <w:t>using familiar narrative phrases e.g. once upon a time, happily ever after or many years ago.</w:t>
                  </w:r>
                </w:p>
              </w:tc>
              <w:tc>
                <w:tcPr>
                  <w:tcW w:w="1621" w:type="dxa"/>
                  <w:tcBorders>
                    <w:top w:val="nil"/>
                  </w:tcBorders>
                </w:tcPr>
                <w:p w14:paraId="57CC1979" w14:textId="1CAE51C0" w:rsidR="00BC1669" w:rsidRPr="00CA401D" w:rsidRDefault="00BC1669" w:rsidP="00BC1669">
                  <w:pPr>
                    <w:spacing w:line="276" w:lineRule="auto"/>
                    <w:jc w:val="center"/>
                    <w:rPr>
                      <w:rFonts w:ascii="Avenir Next LT Pro" w:hAnsi="Avenir Next LT Pro"/>
                      <w:sz w:val="18"/>
                      <w:szCs w:val="18"/>
                    </w:rPr>
                  </w:pPr>
                  <w:r>
                    <w:rPr>
                      <w:rFonts w:ascii="Avenir Next LT Pro" w:hAnsi="Avenir Next LT Pro"/>
                      <w:sz w:val="18"/>
                      <w:szCs w:val="18"/>
                    </w:rPr>
                    <w:t>include characters and simple descriptions.</w:t>
                  </w:r>
                </w:p>
              </w:tc>
              <w:tc>
                <w:tcPr>
                  <w:tcW w:w="1433" w:type="dxa"/>
                  <w:tcBorders>
                    <w:top w:val="nil"/>
                  </w:tcBorders>
                </w:tcPr>
                <w:p w14:paraId="4BFA2480" w14:textId="1C298907" w:rsidR="00BC1669" w:rsidRPr="00CA401D" w:rsidRDefault="00BC1669" w:rsidP="00BC1669">
                  <w:pPr>
                    <w:spacing w:line="276" w:lineRule="auto"/>
                    <w:jc w:val="center"/>
                    <w:rPr>
                      <w:rFonts w:ascii="Avenir Next LT Pro" w:hAnsi="Avenir Next LT Pro"/>
                      <w:sz w:val="18"/>
                      <w:szCs w:val="18"/>
                    </w:rPr>
                  </w:pPr>
                  <w:r>
                    <w:rPr>
                      <w:rFonts w:ascii="Avenir Next LT Pro" w:hAnsi="Avenir Next LT Pro"/>
                      <w:sz w:val="18"/>
                      <w:szCs w:val="18"/>
                    </w:rPr>
                    <w:t>include simple statements about the setting.</w:t>
                  </w:r>
                </w:p>
              </w:tc>
            </w:tr>
          </w:tbl>
          <w:p w14:paraId="3C265D9D" w14:textId="20ABADBC" w:rsidR="00144724" w:rsidRDefault="00144724" w:rsidP="0084127B">
            <w:pPr>
              <w:spacing w:line="276" w:lineRule="auto"/>
              <w:rPr>
                <w:rFonts w:ascii="Avenir Next LT Pro" w:hAnsi="Avenir Next LT Pro"/>
                <w:sz w:val="20"/>
                <w:szCs w:val="20"/>
              </w:rPr>
            </w:pPr>
          </w:p>
          <w:p w14:paraId="59861F9D" w14:textId="7662821C" w:rsidR="00144724" w:rsidRDefault="0084127B" w:rsidP="0084127B">
            <w:pPr>
              <w:spacing w:line="276" w:lineRule="auto"/>
              <w:rPr>
                <w:rFonts w:ascii="Avenir Next LT Pro" w:hAnsi="Avenir Next LT Pro"/>
                <w:sz w:val="20"/>
                <w:szCs w:val="20"/>
              </w:rPr>
            </w:pPr>
            <w:r w:rsidRPr="00CA401D">
              <w:rPr>
                <w:rFonts w:ascii="Avenir Next LT Pro" w:hAnsi="Avenir Next LT Pro"/>
                <w:sz w:val="20"/>
                <w:szCs w:val="20"/>
              </w:rPr>
              <w:br/>
              <w:t xml:space="preserve">Alongside these, we will be aiming to write independently for sustained periods producing </w:t>
            </w:r>
            <w:r w:rsidR="00742C03">
              <w:rPr>
                <w:rFonts w:ascii="Avenir Next LT Pro" w:hAnsi="Avenir Next LT Pro"/>
                <w:sz w:val="20"/>
                <w:szCs w:val="20"/>
              </w:rPr>
              <w:t>at least five</w:t>
            </w:r>
            <w:r w:rsidRPr="00CA401D">
              <w:rPr>
                <w:rFonts w:ascii="Avenir Next LT Pro" w:hAnsi="Avenir Next LT Pro"/>
                <w:sz w:val="20"/>
                <w:szCs w:val="20"/>
              </w:rPr>
              <w:t xml:space="preserve"> sentences</w:t>
            </w:r>
            <w:r w:rsidR="00F83189">
              <w:rPr>
                <w:rFonts w:ascii="Avenir Next LT Pro" w:hAnsi="Avenir Next LT Pro"/>
                <w:sz w:val="20"/>
                <w:szCs w:val="20"/>
              </w:rPr>
              <w:t xml:space="preserve"> that are grammatically accurate.</w:t>
            </w:r>
            <w:r w:rsidR="00742C03">
              <w:rPr>
                <w:rFonts w:ascii="Avenir Next LT Pro" w:hAnsi="Avenir Next LT Pro"/>
                <w:sz w:val="20"/>
                <w:szCs w:val="20"/>
              </w:rPr>
              <w:t xml:space="preserve">  W</w:t>
            </w:r>
            <w:r w:rsidR="00F83189">
              <w:rPr>
                <w:rFonts w:ascii="Avenir Next LT Pro" w:hAnsi="Avenir Next LT Pro"/>
                <w:sz w:val="20"/>
                <w:szCs w:val="20"/>
              </w:rPr>
              <w:t xml:space="preserve">hen we can, we </w:t>
            </w:r>
            <w:r w:rsidR="00742C03">
              <w:rPr>
                <w:rFonts w:ascii="Avenir Next LT Pro" w:hAnsi="Avenir Next LT Pro"/>
                <w:sz w:val="20"/>
                <w:szCs w:val="20"/>
              </w:rPr>
              <w:t xml:space="preserve">will be </w:t>
            </w:r>
            <w:r w:rsidR="00F83189">
              <w:rPr>
                <w:rFonts w:ascii="Avenir Next LT Pro" w:hAnsi="Avenir Next LT Pro"/>
                <w:sz w:val="20"/>
                <w:szCs w:val="20"/>
              </w:rPr>
              <w:t xml:space="preserve">aiming to </w:t>
            </w:r>
            <w:r w:rsidR="0089551A">
              <w:rPr>
                <w:rFonts w:ascii="Avenir Next LT Pro" w:hAnsi="Avenir Next LT Pro"/>
                <w:sz w:val="20"/>
                <w:szCs w:val="20"/>
              </w:rPr>
              <w:t>connect</w:t>
            </w:r>
            <w:r w:rsidR="00F83189">
              <w:rPr>
                <w:rFonts w:ascii="Avenir Next LT Pro" w:hAnsi="Avenir Next LT Pro"/>
                <w:sz w:val="20"/>
                <w:szCs w:val="20"/>
              </w:rPr>
              <w:t xml:space="preserve"> our ideas with c</w:t>
            </w:r>
            <w:r w:rsidR="005D7C65">
              <w:rPr>
                <w:rFonts w:ascii="Avenir Next LT Pro" w:hAnsi="Avenir Next LT Pro"/>
                <w:sz w:val="20"/>
                <w:szCs w:val="20"/>
              </w:rPr>
              <w:t>onjunctions</w:t>
            </w:r>
            <w:r w:rsidR="00742C03">
              <w:rPr>
                <w:rFonts w:ascii="Avenir Next LT Pro" w:hAnsi="Avenir Next LT Pro"/>
                <w:sz w:val="20"/>
                <w:szCs w:val="20"/>
              </w:rPr>
              <w:t xml:space="preserve">. </w:t>
            </w:r>
            <w:r w:rsidR="00742C03">
              <w:rPr>
                <w:rFonts w:ascii="Avenir Next LT Pro" w:hAnsi="Avenir Next LT Pro"/>
                <w:sz w:val="20"/>
                <w:szCs w:val="20"/>
              </w:rPr>
              <w:br/>
            </w:r>
          </w:p>
          <w:p w14:paraId="75AE1388" w14:textId="0977B14A" w:rsidR="00F83189" w:rsidRDefault="004923C1" w:rsidP="0084127B">
            <w:pPr>
              <w:spacing w:line="276" w:lineRule="auto"/>
              <w:rPr>
                <w:rFonts w:ascii="Avenir Next LT Pro" w:hAnsi="Avenir Next LT Pro"/>
                <w:sz w:val="20"/>
                <w:szCs w:val="20"/>
              </w:rPr>
            </w:pPr>
            <w:r>
              <w:rPr>
                <w:rFonts w:ascii="Avenir Next LT Pro" w:hAnsi="Avenir Next LT Pro"/>
                <w:sz w:val="20"/>
                <w:szCs w:val="20"/>
              </w:rPr>
              <w:br/>
            </w:r>
            <w:r w:rsidR="00F83189">
              <w:rPr>
                <w:rFonts w:ascii="Avenir Next LT Pro" w:hAnsi="Avenir Next LT Pro"/>
                <w:sz w:val="20"/>
                <w:szCs w:val="20"/>
              </w:rPr>
              <w:t xml:space="preserve">When we write, we </w:t>
            </w:r>
            <w:r w:rsidR="002346D3">
              <w:rPr>
                <w:rFonts w:ascii="Avenir Next LT Pro" w:hAnsi="Avenir Next LT Pro"/>
                <w:sz w:val="20"/>
                <w:szCs w:val="20"/>
              </w:rPr>
              <w:t xml:space="preserve">will aiming to </w:t>
            </w:r>
            <w:r>
              <w:rPr>
                <w:rFonts w:ascii="Avenir Next LT Pro" w:hAnsi="Avenir Next LT Pro"/>
                <w:sz w:val="20"/>
                <w:szCs w:val="20"/>
              </w:rPr>
              <w:t>form</w:t>
            </w:r>
            <w:r w:rsidR="002346D3">
              <w:rPr>
                <w:rFonts w:ascii="Avenir Next LT Pro" w:hAnsi="Avenir Next LT Pro"/>
                <w:sz w:val="20"/>
                <w:szCs w:val="20"/>
              </w:rPr>
              <w:t xml:space="preserve"> </w:t>
            </w:r>
            <w:r>
              <w:rPr>
                <w:rFonts w:ascii="Avenir Next LT Pro" w:hAnsi="Avenir Next LT Pro"/>
                <w:sz w:val="20"/>
                <w:szCs w:val="20"/>
              </w:rPr>
              <w:t xml:space="preserve">our letters </w:t>
            </w:r>
            <w:r w:rsidR="00F83189">
              <w:rPr>
                <w:rFonts w:ascii="Avenir Next LT Pro" w:hAnsi="Avenir Next LT Pro"/>
                <w:sz w:val="20"/>
                <w:szCs w:val="20"/>
              </w:rPr>
              <w:t>correctly</w:t>
            </w:r>
            <w:r>
              <w:rPr>
                <w:rFonts w:ascii="Avenir Next LT Pro" w:hAnsi="Avenir Next LT Pro"/>
                <w:sz w:val="20"/>
                <w:szCs w:val="20"/>
              </w:rPr>
              <w:t xml:space="preserve"> and </w:t>
            </w:r>
            <w:r w:rsidR="00F83189">
              <w:rPr>
                <w:rFonts w:ascii="Avenir Next LT Pro" w:hAnsi="Avenir Next LT Pro"/>
                <w:sz w:val="20"/>
                <w:szCs w:val="20"/>
              </w:rPr>
              <w:t>positio</w:t>
            </w:r>
            <w:r w:rsidR="002346D3">
              <w:rPr>
                <w:rFonts w:ascii="Avenir Next LT Pro" w:hAnsi="Avenir Next LT Pro"/>
                <w:sz w:val="20"/>
                <w:szCs w:val="20"/>
              </w:rPr>
              <w:t>n</w:t>
            </w:r>
            <w:r>
              <w:rPr>
                <w:rFonts w:ascii="Avenir Next LT Pro" w:hAnsi="Avenir Next LT Pro"/>
                <w:sz w:val="20"/>
                <w:szCs w:val="20"/>
              </w:rPr>
              <w:t xml:space="preserve"> them</w:t>
            </w:r>
            <w:r w:rsidR="00F83189">
              <w:rPr>
                <w:rFonts w:ascii="Avenir Next LT Pro" w:hAnsi="Avenir Next LT Pro"/>
                <w:sz w:val="20"/>
                <w:szCs w:val="20"/>
              </w:rPr>
              <w:t xml:space="preserve"> on the line</w:t>
            </w:r>
            <w:r>
              <w:rPr>
                <w:rFonts w:ascii="Avenir Next LT Pro" w:hAnsi="Avenir Next LT Pro"/>
                <w:sz w:val="20"/>
                <w:szCs w:val="20"/>
              </w:rPr>
              <w:t xml:space="preserve"> carefully</w:t>
            </w:r>
            <w:r w:rsidR="00F83189">
              <w:rPr>
                <w:rFonts w:ascii="Avenir Next LT Pro" w:hAnsi="Avenir Next LT Pro"/>
                <w:sz w:val="20"/>
                <w:szCs w:val="20"/>
              </w:rPr>
              <w:t>.</w:t>
            </w:r>
            <w:r>
              <w:rPr>
                <w:rFonts w:ascii="Avenir Next LT Pro" w:hAnsi="Avenir Next LT Pro"/>
                <w:sz w:val="20"/>
                <w:szCs w:val="20"/>
              </w:rPr>
              <w:t xml:space="preserve">  </w:t>
            </w:r>
            <w:r w:rsidR="00F83189">
              <w:rPr>
                <w:rFonts w:ascii="Avenir Next LT Pro" w:hAnsi="Avenir Next LT Pro"/>
                <w:sz w:val="20"/>
                <w:szCs w:val="20"/>
              </w:rPr>
              <w:t xml:space="preserve"> </w:t>
            </w:r>
            <w:r>
              <w:rPr>
                <w:rFonts w:ascii="Avenir Next LT Pro" w:hAnsi="Avenir Next LT Pro"/>
                <w:sz w:val="20"/>
                <w:szCs w:val="20"/>
              </w:rPr>
              <w:t xml:space="preserve"> </w:t>
            </w:r>
            <w:r w:rsidR="00F83189">
              <w:rPr>
                <w:rFonts w:ascii="Avenir Next LT Pro" w:hAnsi="Avenir Next LT Pro"/>
                <w:sz w:val="20"/>
                <w:szCs w:val="20"/>
              </w:rPr>
              <w:t xml:space="preserve"> </w:t>
            </w:r>
          </w:p>
          <w:p w14:paraId="5378AA0E" w14:textId="77777777" w:rsidR="00144724" w:rsidRDefault="00144724" w:rsidP="0084127B">
            <w:pPr>
              <w:spacing w:line="276" w:lineRule="auto"/>
              <w:rPr>
                <w:rFonts w:ascii="Avenir Next LT Pro" w:hAnsi="Avenir Next LT Pro"/>
                <w:sz w:val="20"/>
                <w:szCs w:val="20"/>
              </w:rPr>
            </w:pPr>
          </w:p>
          <w:p w14:paraId="5907A904" w14:textId="6A286A6C" w:rsidR="0084127B" w:rsidRPr="00CA401D" w:rsidRDefault="00784DC8" w:rsidP="0084127B">
            <w:pPr>
              <w:spacing w:line="276" w:lineRule="auto"/>
              <w:rPr>
                <w:rFonts w:ascii="Avenir Next LT Pro" w:hAnsi="Avenir Next LT Pro"/>
                <w:sz w:val="20"/>
                <w:szCs w:val="20"/>
              </w:rPr>
            </w:pPr>
            <w:r w:rsidRPr="00C17386">
              <w:rPr>
                <w:rFonts w:ascii="Avenir Next LT Pro" w:hAnsi="Avenir Next LT Pro"/>
                <w:i/>
                <w:iCs/>
                <w:noProof/>
                <w:sz w:val="18"/>
                <w:szCs w:val="18"/>
              </w:rPr>
              <w:drawing>
                <wp:anchor distT="0" distB="0" distL="114300" distR="114300" simplePos="0" relativeHeight="251660288" behindDoc="1" locked="0" layoutInCell="1" allowOverlap="1" wp14:anchorId="37D217DD" wp14:editId="306598EF">
                  <wp:simplePos x="0" y="0"/>
                  <wp:positionH relativeFrom="column">
                    <wp:posOffset>633406</wp:posOffset>
                  </wp:positionH>
                  <wp:positionV relativeFrom="paragraph">
                    <wp:posOffset>581173</wp:posOffset>
                  </wp:positionV>
                  <wp:extent cx="2667000" cy="1551940"/>
                  <wp:effectExtent l="0" t="0" r="0" b="0"/>
                  <wp:wrapTight wrapText="bothSides">
                    <wp:wrapPolygon edited="0">
                      <wp:start x="0" y="0"/>
                      <wp:lineTo x="0" y="21211"/>
                      <wp:lineTo x="21446" y="21211"/>
                      <wp:lineTo x="21446" y="0"/>
                      <wp:lineTo x="0" y="0"/>
                    </wp:wrapPolygon>
                  </wp:wrapTight>
                  <wp:docPr id="150944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4291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7000" cy="1551940"/>
                          </a:xfrm>
                          <a:prstGeom prst="rect">
                            <a:avLst/>
                          </a:prstGeom>
                        </pic:spPr>
                      </pic:pic>
                    </a:graphicData>
                  </a:graphic>
                  <wp14:sizeRelH relativeFrom="margin">
                    <wp14:pctWidth>0</wp14:pctWidth>
                  </wp14:sizeRelH>
                  <wp14:sizeRelV relativeFrom="margin">
                    <wp14:pctHeight>0</wp14:pctHeight>
                  </wp14:sizeRelV>
                </wp:anchor>
              </w:drawing>
            </w:r>
            <w:r w:rsidR="00BC0A66">
              <w:rPr>
                <w:rFonts w:ascii="Avenir Next LT Pro" w:hAnsi="Avenir Next LT Pro"/>
                <w:sz w:val="20"/>
                <w:szCs w:val="20"/>
              </w:rPr>
              <w:t>When we spell, w</w:t>
            </w:r>
            <w:r w:rsidR="0084127B" w:rsidRPr="00CA401D">
              <w:rPr>
                <w:rFonts w:ascii="Avenir Next LT Pro" w:hAnsi="Avenir Next LT Pro"/>
                <w:sz w:val="20"/>
                <w:szCs w:val="20"/>
              </w:rPr>
              <w:t xml:space="preserve">e will </w:t>
            </w:r>
            <w:r w:rsidR="004F4DCF">
              <w:rPr>
                <w:rFonts w:ascii="Avenir Next LT Pro" w:hAnsi="Avenir Next LT Pro"/>
                <w:sz w:val="20"/>
                <w:szCs w:val="20"/>
              </w:rPr>
              <w:t xml:space="preserve">continue to explore </w:t>
            </w:r>
            <w:r w:rsidR="00BC0A66">
              <w:rPr>
                <w:rFonts w:ascii="Avenir Next LT Pro" w:hAnsi="Avenir Next LT Pro"/>
                <w:sz w:val="20"/>
                <w:szCs w:val="20"/>
              </w:rPr>
              <w:t>the</w:t>
            </w:r>
            <w:r w:rsidR="0084127B" w:rsidRPr="00CA401D">
              <w:rPr>
                <w:rFonts w:ascii="Avenir Next LT Pro" w:hAnsi="Avenir Next LT Pro"/>
                <w:sz w:val="20"/>
                <w:szCs w:val="20"/>
              </w:rPr>
              <w:t xml:space="preserve"> us</w:t>
            </w:r>
            <w:r w:rsidR="00BC0A66">
              <w:rPr>
                <w:rFonts w:ascii="Avenir Next LT Pro" w:hAnsi="Avenir Next LT Pro"/>
                <w:sz w:val="20"/>
                <w:szCs w:val="20"/>
              </w:rPr>
              <w:t>e of</w:t>
            </w:r>
            <w:r w:rsidR="0084127B" w:rsidRPr="00CA401D">
              <w:rPr>
                <w:rFonts w:ascii="Avenir Next LT Pro" w:hAnsi="Avenir Next LT Pro"/>
                <w:sz w:val="20"/>
                <w:szCs w:val="20"/>
              </w:rPr>
              <w:t xml:space="preserve"> alternative ‘phase five’ graphemes </w:t>
            </w:r>
            <w:r w:rsidR="00BC0A66">
              <w:rPr>
                <w:rFonts w:ascii="Avenir Next LT Pro" w:hAnsi="Avenir Next LT Pro"/>
                <w:sz w:val="20"/>
                <w:szCs w:val="20"/>
              </w:rPr>
              <w:t xml:space="preserve">so that we </w:t>
            </w:r>
            <w:r w:rsidR="004F4DCF">
              <w:rPr>
                <w:rFonts w:ascii="Avenir Next LT Pro" w:hAnsi="Avenir Next LT Pro"/>
                <w:sz w:val="20"/>
                <w:szCs w:val="20"/>
              </w:rPr>
              <w:t xml:space="preserve">spell </w:t>
            </w:r>
            <w:r w:rsidR="0084127B" w:rsidRPr="00CA401D">
              <w:rPr>
                <w:rFonts w:ascii="Avenir Next LT Pro" w:hAnsi="Avenir Next LT Pro"/>
                <w:sz w:val="20"/>
                <w:szCs w:val="20"/>
              </w:rPr>
              <w:t xml:space="preserve">with increasing accuracy. </w:t>
            </w:r>
            <w:r w:rsidR="00123E0F">
              <w:rPr>
                <w:rFonts w:ascii="Avenir Next LT Pro" w:hAnsi="Avenir Next LT Pro"/>
                <w:sz w:val="20"/>
                <w:szCs w:val="20"/>
              </w:rPr>
              <w:t xml:space="preserve"> </w:t>
            </w:r>
            <w:r w:rsidR="00C17386">
              <w:rPr>
                <w:rFonts w:ascii="Avenir Next LT Pro" w:hAnsi="Avenir Next LT Pro"/>
                <w:sz w:val="20"/>
                <w:szCs w:val="20"/>
              </w:rPr>
              <w:t>W</w:t>
            </w:r>
            <w:r w:rsidR="0084127B" w:rsidRPr="00CA401D">
              <w:rPr>
                <w:rFonts w:ascii="Avenir Next LT Pro" w:hAnsi="Avenir Next LT Pro"/>
                <w:sz w:val="20"/>
                <w:szCs w:val="20"/>
              </w:rPr>
              <w:t>e will also be aiming to</w:t>
            </w:r>
            <w:r w:rsidR="00C17386">
              <w:rPr>
                <w:rFonts w:ascii="Avenir Next LT Pro" w:hAnsi="Avenir Next LT Pro"/>
                <w:sz w:val="20"/>
                <w:szCs w:val="20"/>
              </w:rPr>
              <w:t xml:space="preserve"> read and</w:t>
            </w:r>
            <w:r w:rsidR="0084127B" w:rsidRPr="00CA401D">
              <w:rPr>
                <w:rFonts w:ascii="Avenir Next LT Pro" w:hAnsi="Avenir Next LT Pro"/>
                <w:sz w:val="20"/>
                <w:szCs w:val="20"/>
              </w:rPr>
              <w:t xml:space="preserve"> spell</w:t>
            </w:r>
            <w:r w:rsidR="00F43676">
              <w:rPr>
                <w:rFonts w:ascii="Avenir Next LT Pro" w:hAnsi="Avenir Next LT Pro"/>
                <w:sz w:val="20"/>
                <w:szCs w:val="20"/>
              </w:rPr>
              <w:t xml:space="preserve"> all the</w:t>
            </w:r>
            <w:r w:rsidR="00123E0F">
              <w:rPr>
                <w:rFonts w:ascii="Avenir Next LT Pro" w:hAnsi="Avenir Next LT Pro"/>
                <w:sz w:val="20"/>
                <w:szCs w:val="20"/>
              </w:rPr>
              <w:t>se</w:t>
            </w:r>
            <w:r w:rsidR="00F43676">
              <w:rPr>
                <w:rFonts w:ascii="Avenir Next LT Pro" w:hAnsi="Avenir Next LT Pro"/>
                <w:sz w:val="20"/>
                <w:szCs w:val="20"/>
              </w:rPr>
              <w:t xml:space="preserve"> </w:t>
            </w:r>
            <w:r w:rsidR="00C17386">
              <w:rPr>
                <w:rFonts w:ascii="Avenir Next LT Pro" w:hAnsi="Avenir Next LT Pro"/>
                <w:sz w:val="20"/>
                <w:szCs w:val="20"/>
              </w:rPr>
              <w:t>c</w:t>
            </w:r>
            <w:r w:rsidR="00F43676">
              <w:rPr>
                <w:rFonts w:ascii="Avenir Next LT Pro" w:hAnsi="Avenir Next LT Pro"/>
                <w:sz w:val="20"/>
                <w:szCs w:val="20"/>
              </w:rPr>
              <w:t>ommon exception words correctly</w:t>
            </w:r>
            <w:r w:rsidR="00C17386">
              <w:rPr>
                <w:rFonts w:ascii="Avenir Next LT Pro" w:hAnsi="Avenir Next LT Pro"/>
                <w:sz w:val="20"/>
                <w:szCs w:val="20"/>
              </w:rPr>
              <w:t xml:space="preserve">. </w:t>
            </w:r>
            <w:r w:rsidR="003A3F6B">
              <w:rPr>
                <w:rFonts w:ascii="Avenir Next LT Pro" w:hAnsi="Avenir Next LT Pro"/>
                <w:sz w:val="20"/>
                <w:szCs w:val="20"/>
              </w:rPr>
              <w:br/>
            </w:r>
          </w:p>
          <w:p w14:paraId="2514D886" w14:textId="2C462F2E" w:rsidR="0084127B" w:rsidRPr="00CA401D" w:rsidRDefault="0084127B" w:rsidP="00123E0F">
            <w:pPr>
              <w:spacing w:line="480" w:lineRule="auto"/>
              <w:jc w:val="center"/>
              <w:rPr>
                <w:rFonts w:ascii="Avenir Next LT Pro" w:hAnsi="Avenir Next LT Pro"/>
                <w:i/>
                <w:iCs/>
                <w:sz w:val="18"/>
                <w:szCs w:val="18"/>
              </w:rPr>
            </w:pPr>
          </w:p>
        </w:tc>
      </w:tr>
      <w:tr w:rsidR="00033DF8" w:rsidRPr="00CA401D" w14:paraId="3D8DC164" w14:textId="77777777" w:rsidTr="00B20F73">
        <w:trPr>
          <w:trHeight w:val="536"/>
        </w:trPr>
        <w:tc>
          <w:tcPr>
            <w:tcW w:w="7282" w:type="dxa"/>
            <w:tcBorders>
              <w:top w:val="single" w:sz="2" w:space="0" w:color="auto"/>
              <w:left w:val="single" w:sz="4" w:space="0" w:color="auto"/>
              <w:bottom w:val="nil"/>
              <w:right w:val="single" w:sz="4" w:space="0" w:color="auto"/>
            </w:tcBorders>
            <w:shd w:val="clear" w:color="auto" w:fill="FFCDCD"/>
            <w:vAlign w:val="center"/>
          </w:tcPr>
          <w:p w14:paraId="3729FF91" w14:textId="3E41777C" w:rsidR="00033DF8" w:rsidRPr="00CA401D" w:rsidRDefault="00033DF8" w:rsidP="00033DF8">
            <w:pPr>
              <w:jc w:val="center"/>
              <w:rPr>
                <w:rFonts w:ascii="Avenir Next LT Pro" w:hAnsi="Avenir Next LT Pro"/>
              </w:rPr>
            </w:pPr>
            <w:r>
              <w:rPr>
                <w:rFonts w:ascii="Avenir Next LT Pro" w:hAnsi="Avenir Next LT Pro"/>
              </w:rPr>
              <w:t>D</w:t>
            </w:r>
            <w:r w:rsidRPr="00383488">
              <w:rPr>
                <w:rFonts w:ascii="Avenir Next LT Pro" w:hAnsi="Avenir Next LT Pro"/>
              </w:rPr>
              <w:t xml:space="preserve">esign Technology – </w:t>
            </w:r>
            <w:r w:rsidR="0054034C">
              <w:rPr>
                <w:rFonts w:ascii="Avenir Next LT Pro" w:hAnsi="Avenir Next LT Pro"/>
              </w:rPr>
              <w:t>Making Bread</w:t>
            </w:r>
          </w:p>
        </w:tc>
        <w:tc>
          <w:tcPr>
            <w:tcW w:w="7283"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3A79A252" w14:textId="75C709F0" w:rsidR="00033DF8" w:rsidRDefault="00033DF8" w:rsidP="00033DF8">
            <w:pPr>
              <w:jc w:val="center"/>
              <w:rPr>
                <w:rFonts w:ascii="Avenir Next LT Pro" w:hAnsi="Avenir Next LT Pro"/>
              </w:rPr>
            </w:pPr>
            <w:r w:rsidRPr="00CA401D">
              <w:rPr>
                <w:rFonts w:ascii="Avenir Next LT Pro" w:hAnsi="Avenir Next LT Pro"/>
              </w:rPr>
              <w:t xml:space="preserve">Computing – </w:t>
            </w:r>
            <w:r>
              <w:rPr>
                <w:rFonts w:ascii="Avenir Next LT Pro" w:hAnsi="Avenir Next LT Pro"/>
              </w:rPr>
              <w:t>Programming Animations</w:t>
            </w:r>
          </w:p>
        </w:tc>
        <w:tc>
          <w:tcPr>
            <w:tcW w:w="7283" w:type="dxa"/>
            <w:tcBorders>
              <w:top w:val="single" w:sz="4" w:space="0" w:color="auto"/>
              <w:left w:val="single" w:sz="4" w:space="0" w:color="auto"/>
              <w:bottom w:val="nil"/>
              <w:right w:val="single" w:sz="4" w:space="0" w:color="auto"/>
            </w:tcBorders>
            <w:shd w:val="clear" w:color="auto" w:fill="FBE4D5" w:themeFill="accent2" w:themeFillTint="33"/>
            <w:vAlign w:val="center"/>
          </w:tcPr>
          <w:p w14:paraId="2B858D62" w14:textId="062EF713" w:rsidR="00033DF8" w:rsidRPr="00CA401D" w:rsidRDefault="00033DF8" w:rsidP="00033DF8">
            <w:pPr>
              <w:jc w:val="center"/>
              <w:rPr>
                <w:rFonts w:ascii="Avenir Next LT Pro" w:hAnsi="Avenir Next LT Pro"/>
              </w:rPr>
            </w:pPr>
            <w:r>
              <w:rPr>
                <w:rFonts w:ascii="Avenir Next LT Pro" w:hAnsi="Avenir Next LT Pro"/>
              </w:rPr>
              <w:t xml:space="preserve">History – </w:t>
            </w:r>
            <w:r w:rsidR="0054034C">
              <w:rPr>
                <w:rFonts w:ascii="Avenir Next LT Pro" w:hAnsi="Avenir Next LT Pro"/>
              </w:rPr>
              <w:t>The Great Fire of London</w:t>
            </w:r>
          </w:p>
        </w:tc>
      </w:tr>
      <w:tr w:rsidR="00033DF8" w:rsidRPr="00CA401D" w14:paraId="6AC47ED7" w14:textId="77777777" w:rsidTr="00B20F73">
        <w:trPr>
          <w:trHeight w:val="6072"/>
        </w:trPr>
        <w:tc>
          <w:tcPr>
            <w:tcW w:w="7282" w:type="dxa"/>
            <w:tcBorders>
              <w:top w:val="nil"/>
              <w:left w:val="single" w:sz="2" w:space="0" w:color="auto"/>
              <w:bottom w:val="single" w:sz="2" w:space="0" w:color="auto"/>
              <w:right w:val="single" w:sz="2" w:space="0" w:color="auto"/>
            </w:tcBorders>
          </w:tcPr>
          <w:p w14:paraId="2979D5C2" w14:textId="52F16C01" w:rsidR="00033DF8" w:rsidRDefault="00033DF8" w:rsidP="007A607E">
            <w:pPr>
              <w:spacing w:line="276" w:lineRule="auto"/>
              <w:rPr>
                <w:rFonts w:ascii="Avenir Next LT Pro" w:hAnsi="Avenir Next LT Pro"/>
                <w:sz w:val="20"/>
                <w:szCs w:val="20"/>
              </w:rPr>
            </w:pPr>
            <w:r w:rsidRPr="007C24D5">
              <w:rPr>
                <w:rFonts w:ascii="Avenir Next LT Pro" w:hAnsi="Avenir Next LT Pro"/>
                <w:sz w:val="20"/>
                <w:szCs w:val="20"/>
              </w:rPr>
              <w:lastRenderedPageBreak/>
              <w:t xml:space="preserve">In Design Technology, </w:t>
            </w:r>
            <w:r w:rsidR="007A607E">
              <w:rPr>
                <w:rFonts w:ascii="Avenir Next LT Pro" w:hAnsi="Avenir Next LT Pro"/>
                <w:sz w:val="20"/>
                <w:szCs w:val="20"/>
              </w:rPr>
              <w:t>this t</w:t>
            </w:r>
            <w:r w:rsidR="007A607E" w:rsidRPr="007A607E">
              <w:rPr>
                <w:rFonts w:ascii="Avenir Next LT Pro" w:hAnsi="Avenir Next LT Pro"/>
                <w:sz w:val="20"/>
                <w:szCs w:val="20"/>
              </w:rPr>
              <w:t xml:space="preserve">erm, we will be designing and making bread, just like the bakers in Pudding Lane. We will be tasting different types of bread, learning about the ingredients used to make them, and </w:t>
            </w:r>
            <w:r w:rsidR="0004385D" w:rsidRPr="007A607E">
              <w:rPr>
                <w:rFonts w:ascii="Avenir Next LT Pro" w:hAnsi="Avenir Next LT Pro"/>
                <w:sz w:val="20"/>
                <w:szCs w:val="20"/>
              </w:rPr>
              <w:t>discussing</w:t>
            </w:r>
            <w:r w:rsidR="007A607E" w:rsidRPr="007A607E">
              <w:rPr>
                <w:rFonts w:ascii="Avenir Next LT Pro" w:hAnsi="Avenir Next LT Pro"/>
                <w:sz w:val="20"/>
                <w:szCs w:val="20"/>
              </w:rPr>
              <w:t xml:space="preserve"> how bread is made. We will then design and make our own bread.</w:t>
            </w:r>
          </w:p>
          <w:p w14:paraId="1DF7A89D" w14:textId="77777777" w:rsidR="00FA6421" w:rsidRDefault="00FA6421" w:rsidP="007A607E">
            <w:pPr>
              <w:spacing w:line="276" w:lineRule="auto"/>
              <w:rPr>
                <w:rFonts w:ascii="Avenir Next LT Pro" w:hAnsi="Avenir Next LT Pro"/>
                <w:sz w:val="20"/>
                <w:szCs w:val="20"/>
              </w:rPr>
            </w:pPr>
          </w:p>
          <w:p w14:paraId="7D3907EC" w14:textId="25405D8B" w:rsidR="00FA6421" w:rsidRPr="007A607E" w:rsidRDefault="00FA6421" w:rsidP="007A607E">
            <w:pPr>
              <w:spacing w:line="276" w:lineRule="auto"/>
              <w:rPr>
                <w:rFonts w:ascii="Avenir Next LT Pro" w:hAnsi="Avenir Next LT Pro"/>
                <w:sz w:val="20"/>
                <w:szCs w:val="20"/>
              </w:rPr>
            </w:pPr>
            <w:r w:rsidRPr="00FA6421">
              <w:rPr>
                <w:rFonts w:ascii="Avenir Next LT Pro" w:hAnsi="Avenir Next LT Pro"/>
                <w:noProof/>
                <w:sz w:val="20"/>
                <w:szCs w:val="20"/>
              </w:rPr>
              <w:drawing>
                <wp:anchor distT="0" distB="0" distL="114300" distR="114300" simplePos="0" relativeHeight="251668480" behindDoc="1" locked="0" layoutInCell="1" allowOverlap="1" wp14:anchorId="315168CD" wp14:editId="54502105">
                  <wp:simplePos x="0" y="0"/>
                  <wp:positionH relativeFrom="column">
                    <wp:posOffset>576974</wp:posOffset>
                  </wp:positionH>
                  <wp:positionV relativeFrom="paragraph">
                    <wp:posOffset>233943</wp:posOffset>
                  </wp:positionV>
                  <wp:extent cx="3506794" cy="1891862"/>
                  <wp:effectExtent l="0" t="0" r="0" b="0"/>
                  <wp:wrapTight wrapText="bothSides">
                    <wp:wrapPolygon edited="0">
                      <wp:start x="0" y="0"/>
                      <wp:lineTo x="0" y="21317"/>
                      <wp:lineTo x="21475" y="21317"/>
                      <wp:lineTo x="21475" y="0"/>
                      <wp:lineTo x="0" y="0"/>
                    </wp:wrapPolygon>
                  </wp:wrapTight>
                  <wp:docPr id="181675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56563" name=""/>
                          <pic:cNvPicPr/>
                        </pic:nvPicPr>
                        <pic:blipFill>
                          <a:blip r:embed="rId29">
                            <a:extLst>
                              <a:ext uri="{28A0092B-C50C-407E-A947-70E740481C1C}">
                                <a14:useLocalDpi xmlns:a14="http://schemas.microsoft.com/office/drawing/2010/main" val="0"/>
                              </a:ext>
                            </a:extLst>
                          </a:blip>
                          <a:stretch>
                            <a:fillRect/>
                          </a:stretch>
                        </pic:blipFill>
                        <pic:spPr>
                          <a:xfrm>
                            <a:off x="0" y="0"/>
                            <a:ext cx="3506794" cy="1891862"/>
                          </a:xfrm>
                          <a:prstGeom prst="rect">
                            <a:avLst/>
                          </a:prstGeom>
                        </pic:spPr>
                      </pic:pic>
                    </a:graphicData>
                  </a:graphic>
                </wp:anchor>
              </w:drawing>
            </w:r>
          </w:p>
        </w:tc>
        <w:tc>
          <w:tcPr>
            <w:tcW w:w="7283" w:type="dxa"/>
            <w:tcBorders>
              <w:top w:val="nil"/>
              <w:left w:val="single" w:sz="2" w:space="0" w:color="auto"/>
              <w:bottom w:val="single" w:sz="2" w:space="0" w:color="auto"/>
              <w:right w:val="single" w:sz="2" w:space="0" w:color="auto"/>
            </w:tcBorders>
          </w:tcPr>
          <w:p w14:paraId="60EDEBEC" w14:textId="77777777" w:rsidR="00033DF8" w:rsidRDefault="00033DF8" w:rsidP="00033DF8">
            <w:pPr>
              <w:spacing w:line="276" w:lineRule="auto"/>
              <w:rPr>
                <w:rFonts w:ascii="Avenir Next LT Pro" w:hAnsi="Avenir Next LT Pro"/>
                <w:sz w:val="20"/>
                <w:szCs w:val="20"/>
              </w:rPr>
            </w:pPr>
            <w:r w:rsidRPr="00FB3A07">
              <w:rPr>
                <w:rFonts w:ascii="Avenir Next LT Pro" w:hAnsi="Avenir Next LT Pro"/>
                <w:sz w:val="20"/>
                <w:szCs w:val="20"/>
              </w:rPr>
              <w:t xml:space="preserve">In Computing, we will be introduced to on-screen programming through </w:t>
            </w:r>
            <w:proofErr w:type="spellStart"/>
            <w:r w:rsidRPr="00FB3A07">
              <w:rPr>
                <w:rFonts w:ascii="Avenir Next LT Pro" w:hAnsi="Avenir Next LT Pro"/>
                <w:sz w:val="20"/>
                <w:szCs w:val="20"/>
              </w:rPr>
              <w:t>ScratchJr</w:t>
            </w:r>
            <w:proofErr w:type="spellEnd"/>
            <w:r w:rsidRPr="00FB3A07">
              <w:rPr>
                <w:rFonts w:ascii="Avenir Next LT Pro" w:hAnsi="Avenir Next LT Pro"/>
                <w:sz w:val="20"/>
                <w:szCs w:val="20"/>
              </w:rPr>
              <w:t>. Across the term, we will explore the way a project looks by investigating sprites and backgrounds.</w:t>
            </w:r>
            <w:r>
              <w:rPr>
                <w:rFonts w:ascii="Avenir Next LT Pro" w:hAnsi="Avenir Next LT Pro"/>
                <w:sz w:val="20"/>
                <w:szCs w:val="20"/>
              </w:rPr>
              <w:br/>
            </w:r>
          </w:p>
          <w:p w14:paraId="52B58AD7" w14:textId="77777777" w:rsidR="00033DF8" w:rsidRDefault="00033DF8" w:rsidP="00033DF8">
            <w:pPr>
              <w:spacing w:line="276" w:lineRule="auto"/>
              <w:rPr>
                <w:rFonts w:ascii="Avenir Next LT Pro" w:hAnsi="Avenir Next LT Pro"/>
                <w:sz w:val="20"/>
                <w:szCs w:val="20"/>
              </w:rPr>
            </w:pPr>
          </w:p>
          <w:p w14:paraId="2280966D" w14:textId="1ED07FFE" w:rsidR="00033DF8" w:rsidRDefault="00033DF8" w:rsidP="00033DF8">
            <w:pPr>
              <w:spacing w:line="276" w:lineRule="auto"/>
              <w:jc w:val="center"/>
              <w:rPr>
                <w:rFonts w:ascii="Avenir Next LT Pro" w:hAnsi="Avenir Next LT Pro"/>
                <w:sz w:val="20"/>
                <w:szCs w:val="20"/>
              </w:rPr>
            </w:pPr>
            <w:r w:rsidRPr="006A049C">
              <w:rPr>
                <w:rFonts w:ascii="Avenir Next LT Pro" w:hAnsi="Avenir Next LT Pro"/>
                <w:noProof/>
                <w:sz w:val="20"/>
                <w:szCs w:val="20"/>
              </w:rPr>
              <w:drawing>
                <wp:inline distT="0" distB="0" distL="0" distR="0" wp14:anchorId="6CF18C29" wp14:editId="216445A5">
                  <wp:extent cx="2546340" cy="1000800"/>
                  <wp:effectExtent l="0" t="0" r="6985" b="8890"/>
                  <wp:docPr id="186844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2075" name=""/>
                          <pic:cNvPicPr/>
                        </pic:nvPicPr>
                        <pic:blipFill>
                          <a:blip r:embed="rId30"/>
                          <a:stretch>
                            <a:fillRect/>
                          </a:stretch>
                        </pic:blipFill>
                        <pic:spPr>
                          <a:xfrm>
                            <a:off x="0" y="0"/>
                            <a:ext cx="2546340" cy="1000800"/>
                          </a:xfrm>
                          <a:prstGeom prst="rect">
                            <a:avLst/>
                          </a:prstGeom>
                        </pic:spPr>
                      </pic:pic>
                    </a:graphicData>
                  </a:graphic>
                </wp:inline>
              </w:drawing>
            </w:r>
          </w:p>
          <w:p w14:paraId="69787D96" w14:textId="77777777" w:rsidR="00033DF8" w:rsidRDefault="00033DF8" w:rsidP="00033DF8">
            <w:pPr>
              <w:spacing w:line="276" w:lineRule="auto"/>
              <w:jc w:val="center"/>
              <w:rPr>
                <w:rFonts w:ascii="Avenir Next LT Pro" w:hAnsi="Avenir Next LT Pro"/>
                <w:sz w:val="20"/>
                <w:szCs w:val="20"/>
              </w:rPr>
            </w:pPr>
          </w:p>
          <w:p w14:paraId="3A179755" w14:textId="77777777" w:rsidR="00033DF8" w:rsidRDefault="00033DF8" w:rsidP="00033DF8">
            <w:pPr>
              <w:spacing w:line="276" w:lineRule="auto"/>
              <w:rPr>
                <w:rFonts w:ascii="Avenir Next LT Pro" w:hAnsi="Avenir Next LT Pro"/>
                <w:sz w:val="20"/>
                <w:szCs w:val="20"/>
              </w:rPr>
            </w:pPr>
            <w:r w:rsidRPr="00FB3A07">
              <w:rPr>
                <w:rFonts w:ascii="Avenir Next LT Pro" w:hAnsi="Avenir Next LT Pro"/>
                <w:sz w:val="20"/>
                <w:szCs w:val="20"/>
              </w:rPr>
              <w:t xml:space="preserve">Your child will be learning to; </w:t>
            </w:r>
          </w:p>
          <w:p w14:paraId="36157983" w14:textId="77777777" w:rsidR="00033DF8" w:rsidRDefault="00033DF8" w:rsidP="00033DF8">
            <w:pPr>
              <w:pStyle w:val="ListParagraph"/>
              <w:numPr>
                <w:ilvl w:val="0"/>
                <w:numId w:val="19"/>
              </w:numPr>
              <w:spacing w:line="276" w:lineRule="auto"/>
              <w:rPr>
                <w:rFonts w:ascii="Avenir Next LT Pro" w:hAnsi="Avenir Next LT Pro"/>
                <w:sz w:val="20"/>
                <w:szCs w:val="20"/>
              </w:rPr>
            </w:pPr>
            <w:r w:rsidRPr="00FB3A07">
              <w:rPr>
                <w:rFonts w:ascii="Avenir Next LT Pro" w:hAnsi="Avenir Next LT Pro"/>
                <w:sz w:val="20"/>
                <w:szCs w:val="20"/>
              </w:rPr>
              <w:t>make comparisons between ‘Bee-Bot’ programming and programming using ‘</w:t>
            </w:r>
            <w:proofErr w:type="spellStart"/>
            <w:r w:rsidRPr="00FB3A07">
              <w:rPr>
                <w:rFonts w:ascii="Avenir Next LT Pro" w:hAnsi="Avenir Next LT Pro"/>
                <w:sz w:val="20"/>
                <w:szCs w:val="20"/>
              </w:rPr>
              <w:t>ScratchJr</w:t>
            </w:r>
            <w:proofErr w:type="spellEnd"/>
            <w:r w:rsidRPr="00FB3A07">
              <w:rPr>
                <w:rFonts w:ascii="Avenir Next LT Pro" w:hAnsi="Avenir Next LT Pro"/>
                <w:sz w:val="20"/>
                <w:szCs w:val="20"/>
              </w:rPr>
              <w:t xml:space="preserve">’. </w:t>
            </w:r>
          </w:p>
          <w:p w14:paraId="70E36410" w14:textId="77777777" w:rsidR="00033DF8" w:rsidRDefault="00033DF8" w:rsidP="00033DF8">
            <w:pPr>
              <w:pStyle w:val="ListParagraph"/>
              <w:numPr>
                <w:ilvl w:val="0"/>
                <w:numId w:val="19"/>
              </w:numPr>
              <w:spacing w:line="276" w:lineRule="auto"/>
              <w:rPr>
                <w:rFonts w:ascii="Avenir Next LT Pro" w:hAnsi="Avenir Next LT Pro"/>
                <w:sz w:val="20"/>
                <w:szCs w:val="20"/>
              </w:rPr>
            </w:pPr>
            <w:r w:rsidRPr="00FB3A07">
              <w:rPr>
                <w:rFonts w:ascii="Avenir Next LT Pro" w:hAnsi="Avenir Next LT Pro"/>
                <w:sz w:val="20"/>
                <w:szCs w:val="20"/>
              </w:rPr>
              <w:t xml:space="preserve">understand what algorithms are, how they are implemented as programs on digital devices, and that programs execute by following precise and unambiguous instructions. </w:t>
            </w:r>
          </w:p>
          <w:p w14:paraId="5E82B2F8" w14:textId="77777777" w:rsidR="00033DF8" w:rsidRDefault="00033DF8" w:rsidP="00033DF8">
            <w:pPr>
              <w:pStyle w:val="ListParagraph"/>
              <w:numPr>
                <w:ilvl w:val="0"/>
                <w:numId w:val="19"/>
              </w:numPr>
              <w:spacing w:line="276" w:lineRule="auto"/>
              <w:rPr>
                <w:rFonts w:ascii="Avenir Next LT Pro" w:hAnsi="Avenir Next LT Pro"/>
                <w:sz w:val="20"/>
                <w:szCs w:val="20"/>
              </w:rPr>
            </w:pPr>
            <w:r w:rsidRPr="00FB3A07">
              <w:rPr>
                <w:rFonts w:ascii="Avenir Next LT Pro" w:hAnsi="Avenir Next LT Pro"/>
                <w:sz w:val="20"/>
                <w:szCs w:val="20"/>
              </w:rPr>
              <w:t>use logical reasoning to predict the behaviour of simple programs.</w:t>
            </w:r>
          </w:p>
          <w:p w14:paraId="34678584" w14:textId="5718C95B" w:rsidR="00033DF8" w:rsidRPr="00446EBC" w:rsidRDefault="00033DF8" w:rsidP="00033DF8">
            <w:pPr>
              <w:pStyle w:val="ListParagraph"/>
              <w:numPr>
                <w:ilvl w:val="0"/>
                <w:numId w:val="21"/>
              </w:numPr>
              <w:spacing w:line="276" w:lineRule="auto"/>
              <w:rPr>
                <w:rFonts w:ascii="Avenir Next LT Pro" w:hAnsi="Avenir Next LT Pro"/>
                <w:sz w:val="20"/>
                <w:szCs w:val="20"/>
              </w:rPr>
            </w:pPr>
            <w:r w:rsidRPr="00FB3A07">
              <w:rPr>
                <w:rFonts w:ascii="Avenir Next LT Pro" w:hAnsi="Avenir Next LT Pro"/>
                <w:sz w:val="20"/>
                <w:szCs w:val="20"/>
              </w:rPr>
              <w:t>use programming blocks to use, modify and create programs</w:t>
            </w:r>
          </w:p>
        </w:tc>
        <w:tc>
          <w:tcPr>
            <w:tcW w:w="7283" w:type="dxa"/>
            <w:tcBorders>
              <w:top w:val="nil"/>
              <w:left w:val="single" w:sz="2" w:space="0" w:color="auto"/>
              <w:bottom w:val="single" w:sz="2" w:space="0" w:color="auto"/>
              <w:right w:val="single" w:sz="2" w:space="0" w:color="auto"/>
            </w:tcBorders>
          </w:tcPr>
          <w:p w14:paraId="5832FAFC" w14:textId="054974F4" w:rsidR="0054034C" w:rsidRPr="007C5C9D" w:rsidRDefault="00033DF8" w:rsidP="0054034C">
            <w:pPr>
              <w:spacing w:line="276" w:lineRule="auto"/>
              <w:rPr>
                <w:rFonts w:ascii="Avenir Next LT Pro" w:hAnsi="Avenir Next LT Pro"/>
                <w:sz w:val="20"/>
                <w:szCs w:val="20"/>
              </w:rPr>
            </w:pPr>
            <w:r w:rsidRPr="007C5C9D">
              <w:rPr>
                <w:rFonts w:ascii="Avenir Next LT Pro" w:hAnsi="Avenir Next LT Pro"/>
                <w:sz w:val="20"/>
                <w:szCs w:val="20"/>
              </w:rPr>
              <w:t>In History, we will be learning about</w:t>
            </w:r>
            <w:r w:rsidR="00633474" w:rsidRPr="007C5C9D">
              <w:rPr>
                <w:rFonts w:ascii="Avenir Next LT Pro" w:hAnsi="Avenir Next LT Pro"/>
                <w:sz w:val="20"/>
                <w:szCs w:val="20"/>
              </w:rPr>
              <w:t>:</w:t>
            </w:r>
          </w:p>
          <w:p w14:paraId="74978C9F" w14:textId="77777777" w:rsidR="00633474" w:rsidRPr="00633474" w:rsidRDefault="00633474" w:rsidP="00633474">
            <w:pPr>
              <w:numPr>
                <w:ilvl w:val="0"/>
                <w:numId w:val="20"/>
              </w:numPr>
              <w:spacing w:before="100" w:beforeAutospacing="1" w:after="100" w:afterAutospacing="1"/>
              <w:rPr>
                <w:rFonts w:ascii="Avenir Next LT Pro" w:eastAsia="Times New Roman" w:hAnsi="Avenir Next LT Pro" w:cs="Times New Roman"/>
                <w:kern w:val="0"/>
                <w:sz w:val="20"/>
                <w:szCs w:val="20"/>
                <w:lang w:eastAsia="en-GB"/>
                <w14:ligatures w14:val="none"/>
              </w:rPr>
            </w:pPr>
            <w:r w:rsidRPr="00633474">
              <w:rPr>
                <w:rFonts w:ascii="Avenir Next LT Pro" w:eastAsia="Times New Roman" w:hAnsi="Avenir Next LT Pro" w:cs="Times New Roman"/>
                <w:kern w:val="0"/>
                <w:sz w:val="20"/>
                <w:szCs w:val="20"/>
                <w:lang w:eastAsia="en-GB"/>
                <w14:ligatures w14:val="none"/>
              </w:rPr>
              <w:t xml:space="preserve">How did the Great Fire of London start? </w:t>
            </w:r>
          </w:p>
          <w:p w14:paraId="74FAA073" w14:textId="77777777" w:rsidR="00633474" w:rsidRPr="00633474" w:rsidRDefault="00633474" w:rsidP="00633474">
            <w:pPr>
              <w:numPr>
                <w:ilvl w:val="0"/>
                <w:numId w:val="20"/>
              </w:numPr>
              <w:spacing w:before="100" w:beforeAutospacing="1" w:after="100" w:afterAutospacing="1"/>
              <w:rPr>
                <w:rFonts w:ascii="Avenir Next LT Pro" w:eastAsia="Times New Roman" w:hAnsi="Avenir Next LT Pro" w:cs="Times New Roman"/>
                <w:kern w:val="0"/>
                <w:sz w:val="20"/>
                <w:szCs w:val="20"/>
                <w:lang w:eastAsia="en-GB"/>
                <w14:ligatures w14:val="none"/>
              </w:rPr>
            </w:pPr>
            <w:r w:rsidRPr="00633474">
              <w:rPr>
                <w:rFonts w:ascii="Avenir Next LT Pro" w:eastAsia="Times New Roman" w:hAnsi="Avenir Next LT Pro" w:cs="Times New Roman"/>
                <w:kern w:val="0"/>
                <w:sz w:val="20"/>
                <w:szCs w:val="20"/>
                <w:lang w:eastAsia="en-GB"/>
                <w14:ligatures w14:val="none"/>
              </w:rPr>
              <w:t xml:space="preserve">What happened during the Great Fire and how do we know? </w:t>
            </w:r>
          </w:p>
          <w:p w14:paraId="4DEA632C" w14:textId="77777777" w:rsidR="00633474" w:rsidRPr="00633474" w:rsidRDefault="00633474" w:rsidP="00633474">
            <w:pPr>
              <w:numPr>
                <w:ilvl w:val="0"/>
                <w:numId w:val="20"/>
              </w:numPr>
              <w:spacing w:before="100" w:beforeAutospacing="1" w:after="100" w:afterAutospacing="1"/>
              <w:rPr>
                <w:rFonts w:ascii="Avenir Next LT Pro" w:eastAsia="Times New Roman" w:hAnsi="Avenir Next LT Pro" w:cs="Times New Roman"/>
                <w:kern w:val="0"/>
                <w:sz w:val="20"/>
                <w:szCs w:val="20"/>
                <w:lang w:eastAsia="en-GB"/>
                <w14:ligatures w14:val="none"/>
              </w:rPr>
            </w:pPr>
            <w:r w:rsidRPr="00633474">
              <w:rPr>
                <w:rFonts w:ascii="Avenir Next LT Pro" w:eastAsia="Times New Roman" w:hAnsi="Avenir Next LT Pro" w:cs="Times New Roman"/>
                <w:kern w:val="0"/>
                <w:sz w:val="20"/>
                <w:szCs w:val="20"/>
                <w:lang w:eastAsia="en-GB"/>
                <w14:ligatures w14:val="none"/>
              </w:rPr>
              <w:t xml:space="preserve">Why did the Great Fire burn down so many houses? </w:t>
            </w:r>
          </w:p>
          <w:p w14:paraId="33EB7184" w14:textId="77777777" w:rsidR="00633474" w:rsidRPr="00633474" w:rsidRDefault="00633474" w:rsidP="00633474">
            <w:pPr>
              <w:numPr>
                <w:ilvl w:val="0"/>
                <w:numId w:val="20"/>
              </w:numPr>
              <w:spacing w:before="100" w:beforeAutospacing="1" w:after="100" w:afterAutospacing="1"/>
              <w:rPr>
                <w:rFonts w:ascii="Avenir Next LT Pro" w:eastAsia="Times New Roman" w:hAnsi="Avenir Next LT Pro" w:cs="Times New Roman"/>
                <w:kern w:val="0"/>
                <w:sz w:val="20"/>
                <w:szCs w:val="20"/>
                <w:lang w:eastAsia="en-GB"/>
                <w14:ligatures w14:val="none"/>
              </w:rPr>
            </w:pPr>
            <w:r w:rsidRPr="00633474">
              <w:rPr>
                <w:rFonts w:ascii="Avenir Next LT Pro" w:eastAsia="Times New Roman" w:hAnsi="Avenir Next LT Pro" w:cs="Times New Roman"/>
                <w:kern w:val="0"/>
                <w:sz w:val="20"/>
                <w:szCs w:val="20"/>
                <w:lang w:eastAsia="en-GB"/>
                <w14:ligatures w14:val="none"/>
              </w:rPr>
              <w:t xml:space="preserve">What could have been done to slow the spread of the fire? </w:t>
            </w:r>
          </w:p>
          <w:p w14:paraId="6A6EA952" w14:textId="77777777" w:rsidR="00633474" w:rsidRPr="00633474" w:rsidRDefault="00633474" w:rsidP="00633474">
            <w:pPr>
              <w:numPr>
                <w:ilvl w:val="0"/>
                <w:numId w:val="20"/>
              </w:numPr>
              <w:spacing w:before="100" w:beforeAutospacing="1" w:after="100" w:afterAutospacing="1"/>
              <w:rPr>
                <w:rFonts w:ascii="Avenir Next LT Pro" w:eastAsia="Times New Roman" w:hAnsi="Avenir Next LT Pro" w:cs="Times New Roman"/>
                <w:kern w:val="0"/>
                <w:sz w:val="20"/>
                <w:szCs w:val="20"/>
                <w:lang w:eastAsia="en-GB"/>
                <w14:ligatures w14:val="none"/>
              </w:rPr>
            </w:pPr>
            <w:r w:rsidRPr="00633474">
              <w:rPr>
                <w:rFonts w:ascii="Avenir Next LT Pro" w:eastAsia="Times New Roman" w:hAnsi="Avenir Next LT Pro" w:cs="Times New Roman"/>
                <w:kern w:val="0"/>
                <w:sz w:val="20"/>
                <w:szCs w:val="20"/>
                <w:lang w:eastAsia="en-GB"/>
                <w14:ligatures w14:val="none"/>
              </w:rPr>
              <w:t xml:space="preserve">How did people survive the Great Fire? </w:t>
            </w:r>
          </w:p>
          <w:p w14:paraId="32629CDC" w14:textId="5EC08001" w:rsidR="00633474" w:rsidRPr="00633474" w:rsidRDefault="00FA51E9" w:rsidP="00633474">
            <w:pPr>
              <w:numPr>
                <w:ilvl w:val="0"/>
                <w:numId w:val="20"/>
              </w:numPr>
              <w:spacing w:before="100" w:beforeAutospacing="1" w:after="100" w:afterAutospacing="1"/>
              <w:rPr>
                <w:rFonts w:ascii="Avenir Next LT Pro" w:eastAsia="Times New Roman" w:hAnsi="Avenir Next LT Pro" w:cs="Times New Roman"/>
                <w:kern w:val="0"/>
                <w:sz w:val="20"/>
                <w:szCs w:val="20"/>
                <w:lang w:eastAsia="en-GB"/>
                <w14:ligatures w14:val="none"/>
              </w:rPr>
            </w:pPr>
            <w:r w:rsidRPr="00FA51E9">
              <w:rPr>
                <w:rFonts w:ascii="Avenir Next LT Pro" w:hAnsi="Avenir Next LT Pro"/>
                <w:noProof/>
                <w:sz w:val="18"/>
                <w:szCs w:val="18"/>
              </w:rPr>
              <w:drawing>
                <wp:anchor distT="0" distB="0" distL="114300" distR="114300" simplePos="0" relativeHeight="251666432" behindDoc="1" locked="0" layoutInCell="1" allowOverlap="1" wp14:anchorId="7BE4988D" wp14:editId="67EE364B">
                  <wp:simplePos x="0" y="0"/>
                  <wp:positionH relativeFrom="column">
                    <wp:posOffset>345957</wp:posOffset>
                  </wp:positionH>
                  <wp:positionV relativeFrom="paragraph">
                    <wp:posOffset>308462</wp:posOffset>
                  </wp:positionV>
                  <wp:extent cx="3625850" cy="2083435"/>
                  <wp:effectExtent l="0" t="0" r="0" b="0"/>
                  <wp:wrapTight wrapText="bothSides">
                    <wp:wrapPolygon edited="0">
                      <wp:start x="0" y="0"/>
                      <wp:lineTo x="0" y="21330"/>
                      <wp:lineTo x="21449" y="21330"/>
                      <wp:lineTo x="21449" y="0"/>
                      <wp:lineTo x="0" y="0"/>
                    </wp:wrapPolygon>
                  </wp:wrapTight>
                  <wp:docPr id="22334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47168" name=""/>
                          <pic:cNvPicPr/>
                        </pic:nvPicPr>
                        <pic:blipFill>
                          <a:blip r:embed="rId31">
                            <a:extLst>
                              <a:ext uri="{28A0092B-C50C-407E-A947-70E740481C1C}">
                                <a14:useLocalDpi xmlns:a14="http://schemas.microsoft.com/office/drawing/2010/main" val="0"/>
                              </a:ext>
                            </a:extLst>
                          </a:blip>
                          <a:stretch>
                            <a:fillRect/>
                          </a:stretch>
                        </pic:blipFill>
                        <pic:spPr>
                          <a:xfrm>
                            <a:off x="0" y="0"/>
                            <a:ext cx="3625850" cy="2083435"/>
                          </a:xfrm>
                          <a:prstGeom prst="rect">
                            <a:avLst/>
                          </a:prstGeom>
                        </pic:spPr>
                      </pic:pic>
                    </a:graphicData>
                  </a:graphic>
                  <wp14:sizeRelH relativeFrom="margin">
                    <wp14:pctWidth>0</wp14:pctWidth>
                  </wp14:sizeRelH>
                  <wp14:sizeRelV relativeFrom="margin">
                    <wp14:pctHeight>0</wp14:pctHeight>
                  </wp14:sizeRelV>
                </wp:anchor>
              </w:drawing>
            </w:r>
            <w:r w:rsidR="00633474" w:rsidRPr="00633474">
              <w:rPr>
                <w:rFonts w:ascii="Avenir Next LT Pro" w:eastAsia="Times New Roman" w:hAnsi="Avenir Next LT Pro" w:cs="Times New Roman"/>
                <w:kern w:val="0"/>
                <w:sz w:val="20"/>
                <w:szCs w:val="20"/>
                <w:lang w:eastAsia="en-GB"/>
                <w14:ligatures w14:val="none"/>
              </w:rPr>
              <w:t>How should London be rebuilt after the Great Fir</w:t>
            </w:r>
            <w:r w:rsidR="00633474" w:rsidRPr="007C5C9D">
              <w:rPr>
                <w:rFonts w:ascii="Avenir Next LT Pro" w:eastAsia="Times New Roman" w:hAnsi="Avenir Next LT Pro" w:cs="Times New Roman"/>
                <w:kern w:val="0"/>
                <w:sz w:val="20"/>
                <w:szCs w:val="20"/>
                <w:lang w:eastAsia="en-GB"/>
                <w14:ligatures w14:val="none"/>
              </w:rPr>
              <w:t>e</w:t>
            </w:r>
          </w:p>
          <w:p w14:paraId="4F28C96F" w14:textId="6978EA46" w:rsidR="00033DF8" w:rsidRPr="00FA51E9" w:rsidRDefault="00033DF8" w:rsidP="00633474">
            <w:pPr>
              <w:pStyle w:val="ListParagraph"/>
              <w:spacing w:line="276" w:lineRule="auto"/>
            </w:pPr>
          </w:p>
        </w:tc>
      </w:tr>
      <w:tr w:rsidR="00033DF8" w:rsidRPr="00CA401D" w14:paraId="0D51E6B6" w14:textId="77777777" w:rsidTr="00B20F73">
        <w:trPr>
          <w:trHeight w:val="536"/>
        </w:trPr>
        <w:tc>
          <w:tcPr>
            <w:tcW w:w="7282" w:type="dxa"/>
            <w:tcBorders>
              <w:top w:val="single" w:sz="2" w:space="0" w:color="auto"/>
              <w:left w:val="single" w:sz="2" w:space="0" w:color="auto"/>
              <w:bottom w:val="nil"/>
              <w:right w:val="single" w:sz="2" w:space="0" w:color="auto"/>
            </w:tcBorders>
            <w:shd w:val="clear" w:color="auto" w:fill="F3E7FF"/>
            <w:vAlign w:val="center"/>
          </w:tcPr>
          <w:p w14:paraId="3DCE7E97" w14:textId="71994409" w:rsidR="00033DF8" w:rsidRPr="00CA401D" w:rsidRDefault="00033DF8" w:rsidP="00033DF8">
            <w:pPr>
              <w:jc w:val="center"/>
              <w:rPr>
                <w:rFonts w:ascii="Avenir Next LT Pro" w:hAnsi="Avenir Next LT Pro"/>
              </w:rPr>
            </w:pPr>
            <w:r>
              <w:rPr>
                <w:rFonts w:ascii="Avenir Next LT Pro" w:hAnsi="Avenir Next LT Pro"/>
              </w:rPr>
              <w:t xml:space="preserve">Geography </w:t>
            </w:r>
            <w:r w:rsidR="0054034C">
              <w:rPr>
                <w:rFonts w:ascii="Avenir Next LT Pro" w:hAnsi="Avenir Next LT Pro"/>
              </w:rPr>
              <w:t>–</w:t>
            </w:r>
            <w:r>
              <w:rPr>
                <w:rFonts w:ascii="Avenir Next LT Pro" w:hAnsi="Avenir Next LT Pro"/>
              </w:rPr>
              <w:t xml:space="preserve"> </w:t>
            </w:r>
            <w:r w:rsidR="0054034C">
              <w:rPr>
                <w:rFonts w:ascii="Avenir Next LT Pro" w:hAnsi="Avenir Next LT Pro"/>
              </w:rPr>
              <w:t>United Kingdom</w:t>
            </w:r>
          </w:p>
        </w:tc>
        <w:tc>
          <w:tcPr>
            <w:tcW w:w="7283" w:type="dxa"/>
            <w:tcBorders>
              <w:top w:val="single" w:sz="2" w:space="0" w:color="auto"/>
              <w:left w:val="single" w:sz="2" w:space="0" w:color="auto"/>
              <w:bottom w:val="nil"/>
              <w:right w:val="single" w:sz="2" w:space="0" w:color="auto"/>
            </w:tcBorders>
            <w:shd w:val="clear" w:color="auto" w:fill="E2EFD9" w:themeFill="accent6" w:themeFillTint="33"/>
            <w:vAlign w:val="center"/>
          </w:tcPr>
          <w:p w14:paraId="6E015376" w14:textId="0636984D" w:rsidR="00033DF8" w:rsidRPr="00CA401D" w:rsidRDefault="00033DF8" w:rsidP="00033DF8">
            <w:pPr>
              <w:jc w:val="center"/>
              <w:rPr>
                <w:rFonts w:ascii="Avenir Next LT Pro" w:hAnsi="Avenir Next LT Pro"/>
              </w:rPr>
            </w:pPr>
            <w:r>
              <w:rPr>
                <w:rFonts w:ascii="Avenir Next LT Pro" w:hAnsi="Avenir Next LT Pro"/>
              </w:rPr>
              <w:t xml:space="preserve">Science – </w:t>
            </w:r>
            <w:r w:rsidR="0054034C">
              <w:rPr>
                <w:rFonts w:ascii="Avenir Next LT Pro" w:hAnsi="Avenir Next LT Pro"/>
              </w:rPr>
              <w:t>Plants</w:t>
            </w:r>
          </w:p>
        </w:tc>
        <w:tc>
          <w:tcPr>
            <w:tcW w:w="7283" w:type="dxa"/>
            <w:tcBorders>
              <w:top w:val="single" w:sz="2" w:space="0" w:color="auto"/>
              <w:left w:val="single" w:sz="2" w:space="0" w:color="auto"/>
              <w:bottom w:val="nil"/>
              <w:right w:val="single" w:sz="2" w:space="0" w:color="auto"/>
            </w:tcBorders>
            <w:shd w:val="clear" w:color="auto" w:fill="CCECFF"/>
            <w:vAlign w:val="center"/>
          </w:tcPr>
          <w:p w14:paraId="371720CB" w14:textId="29961BE8" w:rsidR="00033DF8" w:rsidRPr="00CA401D" w:rsidRDefault="00033DF8" w:rsidP="00033DF8">
            <w:pPr>
              <w:jc w:val="center"/>
              <w:rPr>
                <w:rFonts w:ascii="Avenir Next LT Pro" w:hAnsi="Avenir Next LT Pro"/>
              </w:rPr>
            </w:pPr>
            <w:r w:rsidRPr="00CA401D">
              <w:rPr>
                <w:rFonts w:ascii="Avenir Next LT Pro" w:hAnsi="Avenir Next LT Pro"/>
              </w:rPr>
              <w:t xml:space="preserve">Physical Education – </w:t>
            </w:r>
            <w:r w:rsidR="005751B6">
              <w:rPr>
                <w:rFonts w:ascii="Avenir Next LT Pro" w:hAnsi="Avenir Next LT Pro"/>
              </w:rPr>
              <w:t>Net and Wall games/ Athletics</w:t>
            </w:r>
          </w:p>
        </w:tc>
      </w:tr>
      <w:tr w:rsidR="00033DF8" w:rsidRPr="00CA401D" w14:paraId="25C5FD71" w14:textId="77777777" w:rsidTr="00B20F73">
        <w:trPr>
          <w:trHeight w:val="5937"/>
        </w:trPr>
        <w:tc>
          <w:tcPr>
            <w:tcW w:w="7282" w:type="dxa"/>
            <w:tcBorders>
              <w:top w:val="nil"/>
              <w:left w:val="single" w:sz="2" w:space="0" w:color="auto"/>
              <w:bottom w:val="single" w:sz="2" w:space="0" w:color="auto"/>
              <w:right w:val="single" w:sz="2" w:space="0" w:color="auto"/>
            </w:tcBorders>
          </w:tcPr>
          <w:p w14:paraId="0EAC0D95" w14:textId="1F0CD260" w:rsidR="00AD21FE" w:rsidRPr="00AD21FE" w:rsidRDefault="00AD21FE" w:rsidP="00AD21FE">
            <w:pPr>
              <w:spacing w:line="276" w:lineRule="auto"/>
              <w:rPr>
                <w:rFonts w:ascii="Avenir Next LT Pro" w:hAnsi="Avenir Next LT Pro"/>
                <w:sz w:val="20"/>
                <w:szCs w:val="20"/>
              </w:rPr>
            </w:pPr>
            <w:r w:rsidRPr="00AD21FE">
              <w:rPr>
                <w:rFonts w:ascii="Avenir Next LT Pro" w:hAnsi="Avenir Next LT Pro"/>
                <w:sz w:val="20"/>
                <w:szCs w:val="20"/>
              </w:rPr>
              <w:t xml:space="preserve">In </w:t>
            </w:r>
            <w:r w:rsidR="001B46B8">
              <w:rPr>
                <w:rFonts w:ascii="Avenir Next LT Pro" w:hAnsi="Avenir Next LT Pro"/>
                <w:sz w:val="20"/>
                <w:szCs w:val="20"/>
              </w:rPr>
              <w:t>G</w:t>
            </w:r>
            <w:r w:rsidRPr="00AD21FE">
              <w:rPr>
                <w:rFonts w:ascii="Avenir Next LT Pro" w:hAnsi="Avenir Next LT Pro"/>
                <w:sz w:val="20"/>
                <w:szCs w:val="20"/>
              </w:rPr>
              <w:t>eography, we will be learning about the United Kingdom (UK).</w:t>
            </w:r>
          </w:p>
          <w:p w14:paraId="7991D50F" w14:textId="0C6D1CC8" w:rsidR="00AD21FE" w:rsidRPr="00AD21FE" w:rsidRDefault="00AD21FE" w:rsidP="00AD21FE">
            <w:pPr>
              <w:spacing w:line="276" w:lineRule="auto"/>
              <w:jc w:val="center"/>
              <w:rPr>
                <w:rFonts w:ascii="Avenir Next LT Pro" w:hAnsi="Avenir Next LT Pro"/>
                <w:sz w:val="20"/>
                <w:szCs w:val="20"/>
              </w:rPr>
            </w:pPr>
            <w:r w:rsidRPr="00AD21FE">
              <w:rPr>
                <w:rFonts w:ascii="Avenir Next LT Pro" w:hAnsi="Avenir Next LT Pro"/>
                <w:sz w:val="20"/>
                <w:szCs w:val="20"/>
              </w:rPr>
              <w:br/>
            </w:r>
            <w:r w:rsidRPr="00AD21FE">
              <w:rPr>
                <w:rFonts w:ascii="Avenir Next LT Pro" w:hAnsi="Avenir Next LT Pro"/>
                <w:sz w:val="20"/>
                <w:szCs w:val="20"/>
              </w:rPr>
              <w:br/>
              <w:t xml:space="preserve"> </w:t>
            </w:r>
            <w:r w:rsidRPr="00AD21FE">
              <w:rPr>
                <w:rFonts w:ascii="Avenir Next LT Pro" w:hAnsi="Avenir Next LT Pro"/>
                <w:noProof/>
                <w:sz w:val="20"/>
                <w:szCs w:val="20"/>
              </w:rPr>
              <w:drawing>
                <wp:inline distT="0" distB="0" distL="0" distR="0" wp14:anchorId="4FB9317B" wp14:editId="35D0201F">
                  <wp:extent cx="2159000" cy="1079500"/>
                  <wp:effectExtent l="0" t="0" r="0" b="6350"/>
                  <wp:docPr id="2119328215" name="Picture 11" descr="Flag of the United Kingdo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the United Kingdom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0" cy="1079500"/>
                          </a:xfrm>
                          <a:prstGeom prst="rect">
                            <a:avLst/>
                          </a:prstGeom>
                          <a:noFill/>
                          <a:ln>
                            <a:noFill/>
                          </a:ln>
                        </pic:spPr>
                      </pic:pic>
                    </a:graphicData>
                  </a:graphic>
                </wp:inline>
              </w:drawing>
            </w:r>
            <w:r w:rsidRPr="00AD21FE">
              <w:rPr>
                <w:rFonts w:ascii="Avenir Next LT Pro" w:hAnsi="Avenir Next LT Pro"/>
                <w:sz w:val="20"/>
                <w:szCs w:val="20"/>
              </w:rPr>
              <w:br/>
            </w:r>
          </w:p>
          <w:p w14:paraId="6AA788AC" w14:textId="77777777" w:rsidR="00AD21FE" w:rsidRPr="00AD21FE" w:rsidRDefault="00AD21FE" w:rsidP="00AD21FE">
            <w:pPr>
              <w:spacing w:line="276" w:lineRule="auto"/>
              <w:rPr>
                <w:rFonts w:ascii="Avenir Next LT Pro" w:hAnsi="Avenir Next LT Pro"/>
                <w:sz w:val="20"/>
                <w:szCs w:val="20"/>
              </w:rPr>
            </w:pPr>
            <w:r w:rsidRPr="00AD21FE">
              <w:rPr>
                <w:rFonts w:ascii="Avenir Next LT Pro" w:hAnsi="Avenir Next LT Pro"/>
                <w:sz w:val="20"/>
                <w:szCs w:val="20"/>
              </w:rPr>
              <w:t>Your child will be learning to:</w:t>
            </w:r>
          </w:p>
          <w:p w14:paraId="383321CD" w14:textId="77777777" w:rsidR="00AD21FE" w:rsidRPr="00AD21FE" w:rsidRDefault="00AD21FE" w:rsidP="00AD21FE">
            <w:pPr>
              <w:numPr>
                <w:ilvl w:val="0"/>
                <w:numId w:val="26"/>
              </w:numPr>
              <w:spacing w:line="276" w:lineRule="auto"/>
              <w:rPr>
                <w:rFonts w:ascii="Avenir Next LT Pro" w:hAnsi="Avenir Next LT Pro"/>
                <w:sz w:val="20"/>
                <w:szCs w:val="20"/>
              </w:rPr>
            </w:pPr>
            <w:r w:rsidRPr="00AD21FE">
              <w:rPr>
                <w:rFonts w:ascii="Avenir Next LT Pro" w:hAnsi="Avenir Next LT Pro"/>
                <w:sz w:val="20"/>
                <w:szCs w:val="20"/>
              </w:rPr>
              <w:t xml:space="preserve">name and locate the four countries and capital cities of the United Kingdom. </w:t>
            </w:r>
          </w:p>
          <w:p w14:paraId="7619BBB5" w14:textId="77777777" w:rsidR="00AD21FE" w:rsidRDefault="00AD21FE" w:rsidP="00AD21FE">
            <w:pPr>
              <w:numPr>
                <w:ilvl w:val="0"/>
                <w:numId w:val="26"/>
              </w:numPr>
              <w:spacing w:line="276" w:lineRule="auto"/>
              <w:rPr>
                <w:rFonts w:ascii="Avenir Next LT Pro" w:hAnsi="Avenir Next LT Pro"/>
                <w:sz w:val="20"/>
                <w:szCs w:val="20"/>
              </w:rPr>
            </w:pPr>
            <w:r w:rsidRPr="00AD21FE">
              <w:rPr>
                <w:rFonts w:ascii="Avenir Next LT Pro" w:hAnsi="Avenir Next LT Pro"/>
                <w:sz w:val="20"/>
                <w:szCs w:val="20"/>
              </w:rPr>
              <w:t>identify key features of the United Kingdom and its four countries.</w:t>
            </w:r>
          </w:p>
          <w:p w14:paraId="0F42DDF1" w14:textId="473B7E99" w:rsidR="00033DF8" w:rsidRPr="00AD21FE" w:rsidRDefault="00AD21FE" w:rsidP="00AD21FE">
            <w:pPr>
              <w:numPr>
                <w:ilvl w:val="0"/>
                <w:numId w:val="26"/>
              </w:numPr>
              <w:spacing w:line="276" w:lineRule="auto"/>
              <w:rPr>
                <w:rFonts w:ascii="Avenir Next LT Pro" w:hAnsi="Avenir Next LT Pro"/>
                <w:sz w:val="20"/>
                <w:szCs w:val="20"/>
              </w:rPr>
            </w:pPr>
            <w:r w:rsidRPr="00AD21FE">
              <w:rPr>
                <w:rFonts w:ascii="Avenir Next LT Pro" w:hAnsi="Avenir Next LT Pro"/>
                <w:sz w:val="20"/>
                <w:szCs w:val="20"/>
              </w:rPr>
              <w:t xml:space="preserve"> use simple compass directions (North, South, East and West) and locational and directional language [for example, near and far; left and right], to describe the location of features and routes on a map.</w:t>
            </w:r>
          </w:p>
        </w:tc>
        <w:tc>
          <w:tcPr>
            <w:tcW w:w="7283" w:type="dxa"/>
            <w:tcBorders>
              <w:top w:val="nil"/>
              <w:left w:val="single" w:sz="2" w:space="0" w:color="auto"/>
              <w:bottom w:val="single" w:sz="2" w:space="0" w:color="auto"/>
              <w:right w:val="single" w:sz="2" w:space="0" w:color="auto"/>
            </w:tcBorders>
          </w:tcPr>
          <w:p w14:paraId="53BA7A63" w14:textId="77777777" w:rsidR="006D2A74" w:rsidRPr="00CA401D" w:rsidRDefault="006D2A74" w:rsidP="006D2A74">
            <w:pPr>
              <w:spacing w:line="276" w:lineRule="auto"/>
              <w:rPr>
                <w:rFonts w:ascii="Avenir Next LT Pro" w:hAnsi="Avenir Next LT Pro"/>
                <w:sz w:val="20"/>
                <w:szCs w:val="20"/>
              </w:rPr>
            </w:pPr>
            <w:r w:rsidRPr="00CA401D">
              <w:rPr>
                <w:rFonts w:ascii="Avenir Next LT Pro" w:hAnsi="Avenir Next LT Pro"/>
                <w:sz w:val="20"/>
                <w:szCs w:val="20"/>
              </w:rPr>
              <w:t xml:space="preserve">In Science, we will be discovering the range of wildlife that lives in our gardens, school and town (Swindon). </w:t>
            </w:r>
            <w:r w:rsidRPr="00CA401D">
              <w:rPr>
                <w:rFonts w:ascii="Avenir Next LT Pro" w:hAnsi="Avenir Next LT Pro"/>
                <w:sz w:val="20"/>
                <w:szCs w:val="20"/>
              </w:rPr>
              <w:br/>
            </w:r>
          </w:p>
          <w:p w14:paraId="33F5F9A3" w14:textId="77777777" w:rsidR="006D2A74" w:rsidRPr="00CA401D" w:rsidRDefault="006D2A74" w:rsidP="006D2A74">
            <w:pPr>
              <w:spacing w:line="276" w:lineRule="auto"/>
              <w:jc w:val="center"/>
              <w:rPr>
                <w:rFonts w:ascii="Avenir Next LT Pro" w:hAnsi="Avenir Next LT Pro"/>
                <w:sz w:val="20"/>
                <w:szCs w:val="20"/>
              </w:rPr>
            </w:pPr>
            <w:r w:rsidRPr="00CA401D">
              <w:rPr>
                <w:rFonts w:ascii="Avenir Next LT Pro" w:hAnsi="Avenir Next LT Pro"/>
                <w:noProof/>
              </w:rPr>
              <w:drawing>
                <wp:inline distT="0" distB="0" distL="0" distR="0" wp14:anchorId="5080C487" wp14:editId="770044AF">
                  <wp:extent cx="3419475" cy="1714044"/>
                  <wp:effectExtent l="0" t="0" r="0" b="635"/>
                  <wp:docPr id="106779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1323" name=""/>
                          <pic:cNvPicPr/>
                        </pic:nvPicPr>
                        <pic:blipFill>
                          <a:blip r:embed="rId33"/>
                          <a:stretch>
                            <a:fillRect/>
                          </a:stretch>
                        </pic:blipFill>
                        <pic:spPr>
                          <a:xfrm>
                            <a:off x="0" y="0"/>
                            <a:ext cx="3434864" cy="1721758"/>
                          </a:xfrm>
                          <a:prstGeom prst="rect">
                            <a:avLst/>
                          </a:prstGeom>
                        </pic:spPr>
                      </pic:pic>
                    </a:graphicData>
                  </a:graphic>
                </wp:inline>
              </w:drawing>
            </w:r>
          </w:p>
          <w:p w14:paraId="7E76BB9A" w14:textId="77777777" w:rsidR="006D2A74" w:rsidRPr="00CA401D" w:rsidRDefault="006D2A74" w:rsidP="006D2A74">
            <w:pPr>
              <w:spacing w:line="276" w:lineRule="auto"/>
              <w:rPr>
                <w:rFonts w:ascii="Avenir Next LT Pro" w:hAnsi="Avenir Next LT Pro"/>
                <w:sz w:val="20"/>
                <w:szCs w:val="20"/>
              </w:rPr>
            </w:pPr>
          </w:p>
          <w:p w14:paraId="2C07F789" w14:textId="77777777" w:rsidR="006D2A74" w:rsidRPr="00CA401D" w:rsidRDefault="006D2A74" w:rsidP="006D2A74">
            <w:pPr>
              <w:spacing w:line="276" w:lineRule="auto"/>
              <w:rPr>
                <w:rFonts w:ascii="Avenir Next LT Pro" w:hAnsi="Avenir Next LT Pro"/>
                <w:sz w:val="20"/>
                <w:szCs w:val="20"/>
              </w:rPr>
            </w:pPr>
            <w:r w:rsidRPr="00CA401D">
              <w:rPr>
                <w:rFonts w:ascii="Avenir Next LT Pro" w:hAnsi="Avenir Next LT Pro"/>
                <w:sz w:val="20"/>
                <w:szCs w:val="20"/>
              </w:rPr>
              <w:t>Your child will be learning to;</w:t>
            </w:r>
          </w:p>
          <w:p w14:paraId="48B00E86" w14:textId="77777777" w:rsidR="006D2A74" w:rsidRPr="00CA401D" w:rsidRDefault="006D2A74" w:rsidP="006D2A74">
            <w:pPr>
              <w:pStyle w:val="ListParagraph"/>
              <w:numPr>
                <w:ilvl w:val="0"/>
                <w:numId w:val="11"/>
              </w:numPr>
              <w:spacing w:line="276" w:lineRule="auto"/>
              <w:rPr>
                <w:rFonts w:ascii="Avenir Next LT Pro" w:hAnsi="Avenir Next LT Pro"/>
                <w:sz w:val="20"/>
                <w:szCs w:val="20"/>
              </w:rPr>
            </w:pPr>
            <w:r w:rsidRPr="00CA401D">
              <w:rPr>
                <w:rFonts w:ascii="Avenir Next LT Pro" w:hAnsi="Avenir Next LT Pro"/>
                <w:sz w:val="20"/>
                <w:szCs w:val="20"/>
              </w:rPr>
              <w:t xml:space="preserve">identify and name a variety of common wild and garden plants. </w:t>
            </w:r>
          </w:p>
          <w:p w14:paraId="2529F6A9" w14:textId="77777777" w:rsidR="006D2A74" w:rsidRPr="00CA401D" w:rsidRDefault="006D2A74" w:rsidP="006D2A74">
            <w:pPr>
              <w:pStyle w:val="ListParagraph"/>
              <w:numPr>
                <w:ilvl w:val="0"/>
                <w:numId w:val="11"/>
              </w:numPr>
              <w:spacing w:line="276" w:lineRule="auto"/>
              <w:rPr>
                <w:rFonts w:ascii="Avenir Next LT Pro" w:hAnsi="Avenir Next LT Pro"/>
                <w:sz w:val="20"/>
                <w:szCs w:val="20"/>
              </w:rPr>
            </w:pPr>
            <w:r w:rsidRPr="00CA401D">
              <w:rPr>
                <w:rFonts w:ascii="Avenir Next LT Pro" w:hAnsi="Avenir Next LT Pro"/>
                <w:sz w:val="20"/>
                <w:szCs w:val="20"/>
              </w:rPr>
              <w:t>identify and name deciduous (trees that drop their leaves every year) and evergreen trees (trees that keep their leaves all year round).</w:t>
            </w:r>
          </w:p>
          <w:p w14:paraId="5151D04D" w14:textId="55E86BEA" w:rsidR="00033DF8" w:rsidRPr="00F06FB3" w:rsidRDefault="006D2A74" w:rsidP="006D2A74">
            <w:pPr>
              <w:pStyle w:val="ListParagraph"/>
              <w:spacing w:line="276" w:lineRule="auto"/>
              <w:rPr>
                <w:rFonts w:ascii="Avenir Next LT Pro" w:hAnsi="Avenir Next LT Pro"/>
                <w:sz w:val="20"/>
                <w:szCs w:val="20"/>
              </w:rPr>
            </w:pPr>
            <w:r w:rsidRPr="00CA401D">
              <w:rPr>
                <w:rFonts w:ascii="Avenir Next LT Pro" w:hAnsi="Avenir Next LT Pro"/>
                <w:sz w:val="20"/>
                <w:szCs w:val="20"/>
              </w:rPr>
              <w:t>identify and describe the basic structure of a variety of common flowering plants, including trees.</w:t>
            </w:r>
          </w:p>
        </w:tc>
        <w:tc>
          <w:tcPr>
            <w:tcW w:w="7283" w:type="dxa"/>
            <w:tcBorders>
              <w:top w:val="nil"/>
              <w:left w:val="single" w:sz="2" w:space="0" w:color="auto"/>
              <w:bottom w:val="single" w:sz="2" w:space="0" w:color="auto"/>
              <w:right w:val="single" w:sz="2" w:space="0" w:color="auto"/>
            </w:tcBorders>
          </w:tcPr>
          <w:p w14:paraId="5C2D43E5" w14:textId="77777777" w:rsidR="00033DF8" w:rsidRDefault="00354F0B" w:rsidP="00905EE8">
            <w:pPr>
              <w:spacing w:line="276" w:lineRule="auto"/>
              <w:rPr>
                <w:rFonts w:ascii="Avenir Next LT Pro" w:hAnsi="Avenir Next LT Pro"/>
                <w:sz w:val="20"/>
                <w:szCs w:val="20"/>
                <w:u w:val="single"/>
              </w:rPr>
            </w:pPr>
            <w:r>
              <w:rPr>
                <w:rFonts w:ascii="Avenir Next LT Pro" w:hAnsi="Avenir Next LT Pro"/>
                <w:sz w:val="20"/>
                <w:szCs w:val="20"/>
                <w:u w:val="single"/>
              </w:rPr>
              <w:br/>
            </w:r>
            <w:r w:rsidR="00905EE8" w:rsidRPr="00905EE8">
              <w:rPr>
                <w:rFonts w:ascii="Avenir Next LT Pro" w:hAnsi="Avenir Next LT Pro"/>
                <w:sz w:val="20"/>
                <w:szCs w:val="20"/>
                <w:u w:val="single"/>
              </w:rPr>
              <w:t>Net and Wall games</w:t>
            </w:r>
          </w:p>
          <w:p w14:paraId="70A0C4AD" w14:textId="3ACBCC93" w:rsidR="001B1FBF" w:rsidRPr="00524E6D" w:rsidRDefault="00524E6D" w:rsidP="00905EE8">
            <w:pPr>
              <w:pStyle w:val="ListParagraph"/>
              <w:numPr>
                <w:ilvl w:val="0"/>
                <w:numId w:val="31"/>
              </w:numPr>
              <w:spacing w:line="276" w:lineRule="auto"/>
              <w:rPr>
                <w:rFonts w:ascii="Avenir Next LT Pro" w:hAnsi="Avenir Next LT Pro"/>
                <w:sz w:val="20"/>
                <w:szCs w:val="20"/>
              </w:rPr>
            </w:pPr>
            <w:r w:rsidRPr="00524E6D">
              <w:rPr>
                <w:rFonts w:ascii="Avenir Next LT Pro" w:hAnsi="Avenir Next LT Pro"/>
                <w:sz w:val="20"/>
                <w:szCs w:val="20"/>
              </w:rPr>
              <w:t>To defend space using the ready position</w:t>
            </w:r>
          </w:p>
          <w:p w14:paraId="41C17F06" w14:textId="4183877A" w:rsidR="00905EE8" w:rsidRPr="00524E6D" w:rsidRDefault="00141469" w:rsidP="00372599">
            <w:pPr>
              <w:pStyle w:val="ListParagraph"/>
              <w:numPr>
                <w:ilvl w:val="0"/>
                <w:numId w:val="30"/>
              </w:numPr>
              <w:spacing w:line="276" w:lineRule="auto"/>
              <w:rPr>
                <w:rFonts w:ascii="Avenir Next LT Pro" w:hAnsi="Avenir Next LT Pro"/>
                <w:sz w:val="20"/>
                <w:szCs w:val="20"/>
              </w:rPr>
            </w:pPr>
            <w:r w:rsidRPr="00524E6D">
              <w:rPr>
                <w:rFonts w:ascii="Avenir Next LT Pro" w:hAnsi="Avenir Next LT Pro"/>
                <w:sz w:val="20"/>
                <w:szCs w:val="20"/>
              </w:rPr>
              <w:t xml:space="preserve">To play against an opponent </w:t>
            </w:r>
            <w:r w:rsidR="00CD207D" w:rsidRPr="00524E6D">
              <w:rPr>
                <w:rFonts w:ascii="Avenir Next LT Pro" w:hAnsi="Avenir Next LT Pro"/>
                <w:sz w:val="20"/>
                <w:szCs w:val="20"/>
              </w:rPr>
              <w:t>to score</w:t>
            </w:r>
          </w:p>
          <w:p w14:paraId="59F95D12" w14:textId="35FCE020" w:rsidR="00CD207D" w:rsidRPr="00524E6D" w:rsidRDefault="00CD207D" w:rsidP="00372599">
            <w:pPr>
              <w:pStyle w:val="ListParagraph"/>
              <w:numPr>
                <w:ilvl w:val="0"/>
                <w:numId w:val="30"/>
              </w:numPr>
              <w:spacing w:line="276" w:lineRule="auto"/>
              <w:rPr>
                <w:rFonts w:ascii="Avenir Next LT Pro" w:hAnsi="Avenir Next LT Pro"/>
                <w:sz w:val="20"/>
                <w:szCs w:val="20"/>
              </w:rPr>
            </w:pPr>
            <w:r w:rsidRPr="00524E6D">
              <w:rPr>
                <w:rFonts w:ascii="Avenir Next LT Pro" w:hAnsi="Avenir Next LT Pro"/>
                <w:sz w:val="20"/>
                <w:szCs w:val="20"/>
              </w:rPr>
              <w:t>To explore hitting with a racket</w:t>
            </w:r>
          </w:p>
          <w:p w14:paraId="449DF025" w14:textId="08266C32" w:rsidR="00CD207D" w:rsidRPr="00524E6D" w:rsidRDefault="00E831F4" w:rsidP="00372599">
            <w:pPr>
              <w:pStyle w:val="ListParagraph"/>
              <w:numPr>
                <w:ilvl w:val="0"/>
                <w:numId w:val="30"/>
              </w:numPr>
              <w:spacing w:line="276" w:lineRule="auto"/>
              <w:rPr>
                <w:rFonts w:ascii="Avenir Next LT Pro" w:hAnsi="Avenir Next LT Pro"/>
                <w:sz w:val="20"/>
                <w:szCs w:val="20"/>
              </w:rPr>
            </w:pPr>
            <w:r w:rsidRPr="00E831F4">
              <w:rPr>
                <w:rFonts w:ascii="Avenir Next LT Pro" w:hAnsi="Avenir Next LT Pro"/>
                <w:noProof/>
                <w:sz w:val="20"/>
                <w:szCs w:val="20"/>
                <w:u w:val="single"/>
              </w:rPr>
              <w:drawing>
                <wp:anchor distT="0" distB="0" distL="114300" distR="114300" simplePos="0" relativeHeight="251669504" behindDoc="1" locked="0" layoutInCell="1" allowOverlap="1" wp14:anchorId="2D08802B" wp14:editId="7BB9778C">
                  <wp:simplePos x="0" y="0"/>
                  <wp:positionH relativeFrom="column">
                    <wp:posOffset>3175226</wp:posOffset>
                  </wp:positionH>
                  <wp:positionV relativeFrom="paragraph">
                    <wp:posOffset>137965</wp:posOffset>
                  </wp:positionV>
                  <wp:extent cx="1171739" cy="1257475"/>
                  <wp:effectExtent l="0" t="0" r="9525" b="0"/>
                  <wp:wrapTight wrapText="bothSides">
                    <wp:wrapPolygon edited="0">
                      <wp:start x="0" y="0"/>
                      <wp:lineTo x="0" y="21273"/>
                      <wp:lineTo x="21424" y="21273"/>
                      <wp:lineTo x="21424" y="0"/>
                      <wp:lineTo x="0" y="0"/>
                    </wp:wrapPolygon>
                  </wp:wrapTight>
                  <wp:docPr id="127484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40196" name=""/>
                          <pic:cNvPicPr/>
                        </pic:nvPicPr>
                        <pic:blipFill>
                          <a:blip r:embed="rId34">
                            <a:extLst>
                              <a:ext uri="{28A0092B-C50C-407E-A947-70E740481C1C}">
                                <a14:useLocalDpi xmlns:a14="http://schemas.microsoft.com/office/drawing/2010/main" val="0"/>
                              </a:ext>
                            </a:extLst>
                          </a:blip>
                          <a:stretch>
                            <a:fillRect/>
                          </a:stretch>
                        </pic:blipFill>
                        <pic:spPr>
                          <a:xfrm>
                            <a:off x="0" y="0"/>
                            <a:ext cx="1171739" cy="1257475"/>
                          </a:xfrm>
                          <a:prstGeom prst="rect">
                            <a:avLst/>
                          </a:prstGeom>
                        </pic:spPr>
                      </pic:pic>
                    </a:graphicData>
                  </a:graphic>
                </wp:anchor>
              </w:drawing>
            </w:r>
            <w:r w:rsidR="00CD207D" w:rsidRPr="00524E6D">
              <w:rPr>
                <w:rFonts w:ascii="Avenir Next LT Pro" w:hAnsi="Avenir Next LT Pro"/>
                <w:sz w:val="20"/>
                <w:szCs w:val="20"/>
              </w:rPr>
              <w:t xml:space="preserve">To develop </w:t>
            </w:r>
            <w:r w:rsidR="009D137C" w:rsidRPr="00524E6D">
              <w:rPr>
                <w:rFonts w:ascii="Avenir Next LT Pro" w:hAnsi="Avenir Next LT Pro"/>
                <w:sz w:val="20"/>
                <w:szCs w:val="20"/>
              </w:rPr>
              <w:t>racket and ball skills</w:t>
            </w:r>
          </w:p>
          <w:p w14:paraId="7F05FC15" w14:textId="768B6B9A" w:rsidR="009D137C" w:rsidRPr="00524E6D" w:rsidRDefault="009D137C" w:rsidP="00372599">
            <w:pPr>
              <w:pStyle w:val="ListParagraph"/>
              <w:numPr>
                <w:ilvl w:val="0"/>
                <w:numId w:val="30"/>
              </w:numPr>
              <w:spacing w:line="276" w:lineRule="auto"/>
              <w:rPr>
                <w:rFonts w:ascii="Avenir Next LT Pro" w:hAnsi="Avenir Next LT Pro"/>
                <w:sz w:val="20"/>
                <w:szCs w:val="20"/>
              </w:rPr>
            </w:pPr>
            <w:r w:rsidRPr="00524E6D">
              <w:rPr>
                <w:rFonts w:ascii="Avenir Next LT Pro" w:hAnsi="Avenir Next LT Pro"/>
                <w:sz w:val="20"/>
                <w:szCs w:val="20"/>
              </w:rPr>
              <w:t>To develop sending a ball with a racket</w:t>
            </w:r>
          </w:p>
          <w:p w14:paraId="4BDC0D2A" w14:textId="3988778B" w:rsidR="009D137C" w:rsidRPr="00524E6D" w:rsidRDefault="001B1FBF" w:rsidP="00372599">
            <w:pPr>
              <w:pStyle w:val="ListParagraph"/>
              <w:numPr>
                <w:ilvl w:val="0"/>
                <w:numId w:val="30"/>
              </w:numPr>
              <w:spacing w:line="276" w:lineRule="auto"/>
              <w:rPr>
                <w:rFonts w:ascii="Avenir Next LT Pro" w:hAnsi="Avenir Next LT Pro"/>
                <w:sz w:val="20"/>
                <w:szCs w:val="20"/>
              </w:rPr>
            </w:pPr>
            <w:r w:rsidRPr="00524E6D">
              <w:rPr>
                <w:rFonts w:ascii="Avenir Next LT Pro" w:hAnsi="Avenir Next LT Pro"/>
                <w:sz w:val="20"/>
                <w:szCs w:val="20"/>
              </w:rPr>
              <w:t>To develop hitting over a net</w:t>
            </w:r>
          </w:p>
          <w:p w14:paraId="01356DB1" w14:textId="39FA39CD" w:rsidR="00372599" w:rsidRDefault="00372599" w:rsidP="00905EE8">
            <w:pPr>
              <w:spacing w:line="276" w:lineRule="auto"/>
              <w:rPr>
                <w:rFonts w:ascii="Avenir Next LT Pro" w:hAnsi="Avenir Next LT Pro"/>
                <w:sz w:val="20"/>
                <w:szCs w:val="20"/>
                <w:u w:val="single"/>
              </w:rPr>
            </w:pPr>
          </w:p>
          <w:p w14:paraId="33E62364" w14:textId="664F380E" w:rsidR="00905EE8" w:rsidRDefault="00905EE8" w:rsidP="00905EE8">
            <w:pPr>
              <w:spacing w:line="276" w:lineRule="auto"/>
              <w:rPr>
                <w:rFonts w:ascii="Avenir Next LT Pro" w:hAnsi="Avenir Next LT Pro"/>
                <w:sz w:val="20"/>
                <w:szCs w:val="20"/>
                <w:u w:val="single"/>
              </w:rPr>
            </w:pPr>
          </w:p>
          <w:p w14:paraId="217C3947" w14:textId="77777777" w:rsidR="001B1FBF" w:rsidRDefault="001B1FBF" w:rsidP="00905EE8">
            <w:pPr>
              <w:spacing w:line="276" w:lineRule="auto"/>
              <w:rPr>
                <w:rFonts w:ascii="Avenir Next LT Pro" w:hAnsi="Avenir Next LT Pro"/>
                <w:sz w:val="20"/>
                <w:szCs w:val="20"/>
                <w:u w:val="single"/>
              </w:rPr>
            </w:pPr>
          </w:p>
          <w:p w14:paraId="56A56885" w14:textId="77777777" w:rsidR="00905EE8" w:rsidRPr="00905EE8" w:rsidRDefault="00905EE8" w:rsidP="00905EE8">
            <w:pPr>
              <w:spacing w:line="276" w:lineRule="auto"/>
              <w:rPr>
                <w:rFonts w:ascii="Avenir Next LT Pro" w:hAnsi="Avenir Next LT Pro"/>
                <w:sz w:val="20"/>
                <w:szCs w:val="20"/>
                <w:u w:val="single"/>
              </w:rPr>
            </w:pPr>
          </w:p>
          <w:p w14:paraId="1BAADFAB" w14:textId="77777777" w:rsidR="00905EE8" w:rsidRDefault="00905EE8" w:rsidP="00905EE8">
            <w:pPr>
              <w:spacing w:line="276" w:lineRule="auto"/>
              <w:rPr>
                <w:rFonts w:ascii="Avenir Next LT Pro" w:hAnsi="Avenir Next LT Pro"/>
                <w:sz w:val="20"/>
                <w:szCs w:val="20"/>
                <w:u w:val="single"/>
              </w:rPr>
            </w:pPr>
            <w:r w:rsidRPr="00905EE8">
              <w:rPr>
                <w:rFonts w:ascii="Avenir Next LT Pro" w:hAnsi="Avenir Next LT Pro"/>
                <w:sz w:val="20"/>
                <w:szCs w:val="20"/>
                <w:u w:val="single"/>
              </w:rPr>
              <w:t>Athletics</w:t>
            </w:r>
          </w:p>
          <w:p w14:paraId="4D878EA4" w14:textId="31546644" w:rsidR="00EE5908" w:rsidRDefault="00372599" w:rsidP="00EE5908">
            <w:pPr>
              <w:pStyle w:val="ListParagraph"/>
              <w:numPr>
                <w:ilvl w:val="0"/>
                <w:numId w:val="29"/>
              </w:numPr>
              <w:spacing w:line="276" w:lineRule="auto"/>
              <w:rPr>
                <w:rFonts w:ascii="Avenir Next LT Pro" w:hAnsi="Avenir Next LT Pro"/>
                <w:sz w:val="20"/>
                <w:szCs w:val="20"/>
              </w:rPr>
            </w:pPr>
            <w:r>
              <w:rPr>
                <w:rFonts w:ascii="Avenir Next LT Pro" w:hAnsi="Avenir Next LT Pro"/>
                <w:sz w:val="20"/>
                <w:szCs w:val="20"/>
              </w:rPr>
              <w:t>To move at different speeds</w:t>
            </w:r>
          </w:p>
          <w:p w14:paraId="3236A8CF" w14:textId="77777777" w:rsidR="00372599" w:rsidRDefault="00372599" w:rsidP="00EE5908">
            <w:pPr>
              <w:pStyle w:val="ListParagraph"/>
              <w:numPr>
                <w:ilvl w:val="0"/>
                <w:numId w:val="29"/>
              </w:numPr>
              <w:spacing w:line="276" w:lineRule="auto"/>
              <w:rPr>
                <w:rFonts w:ascii="Avenir Next LT Pro" w:hAnsi="Avenir Next LT Pro"/>
                <w:sz w:val="20"/>
                <w:szCs w:val="20"/>
              </w:rPr>
            </w:pPr>
            <w:r>
              <w:rPr>
                <w:rFonts w:ascii="Avenir Next LT Pro" w:hAnsi="Avenir Next LT Pro"/>
                <w:sz w:val="20"/>
                <w:szCs w:val="20"/>
              </w:rPr>
              <w:t>To develop balance</w:t>
            </w:r>
          </w:p>
          <w:p w14:paraId="67FCAA23" w14:textId="77777777" w:rsidR="00372599" w:rsidRDefault="00372599" w:rsidP="00EE5908">
            <w:pPr>
              <w:pStyle w:val="ListParagraph"/>
              <w:numPr>
                <w:ilvl w:val="0"/>
                <w:numId w:val="29"/>
              </w:numPr>
              <w:spacing w:line="276" w:lineRule="auto"/>
              <w:rPr>
                <w:rFonts w:ascii="Avenir Next LT Pro" w:hAnsi="Avenir Next LT Pro"/>
                <w:sz w:val="20"/>
                <w:szCs w:val="20"/>
              </w:rPr>
            </w:pPr>
            <w:r>
              <w:rPr>
                <w:rFonts w:ascii="Avenir Next LT Pro" w:hAnsi="Avenir Next LT Pro"/>
                <w:sz w:val="20"/>
                <w:szCs w:val="20"/>
              </w:rPr>
              <w:t>To develop changing direction quickly</w:t>
            </w:r>
          </w:p>
          <w:p w14:paraId="3F340F26" w14:textId="77777777" w:rsidR="00372599" w:rsidRDefault="00372599" w:rsidP="00EE5908">
            <w:pPr>
              <w:pStyle w:val="ListParagraph"/>
              <w:numPr>
                <w:ilvl w:val="0"/>
                <w:numId w:val="29"/>
              </w:numPr>
              <w:spacing w:line="276" w:lineRule="auto"/>
              <w:rPr>
                <w:rFonts w:ascii="Avenir Next LT Pro" w:hAnsi="Avenir Next LT Pro"/>
                <w:sz w:val="20"/>
                <w:szCs w:val="20"/>
              </w:rPr>
            </w:pPr>
            <w:r>
              <w:rPr>
                <w:rFonts w:ascii="Avenir Next LT Pro" w:hAnsi="Avenir Next LT Pro"/>
                <w:sz w:val="20"/>
                <w:szCs w:val="20"/>
              </w:rPr>
              <w:t>To explore hopping, jumping and leaping for distance</w:t>
            </w:r>
          </w:p>
          <w:p w14:paraId="44A57A0F" w14:textId="77777777" w:rsidR="00372599" w:rsidRDefault="00372599" w:rsidP="00EE5908">
            <w:pPr>
              <w:pStyle w:val="ListParagraph"/>
              <w:numPr>
                <w:ilvl w:val="0"/>
                <w:numId w:val="29"/>
              </w:numPr>
              <w:spacing w:line="276" w:lineRule="auto"/>
              <w:rPr>
                <w:rFonts w:ascii="Avenir Next LT Pro" w:hAnsi="Avenir Next LT Pro"/>
                <w:sz w:val="20"/>
                <w:szCs w:val="20"/>
              </w:rPr>
            </w:pPr>
            <w:r>
              <w:rPr>
                <w:rFonts w:ascii="Avenir Next LT Pro" w:hAnsi="Avenir Next LT Pro"/>
                <w:sz w:val="20"/>
                <w:szCs w:val="20"/>
              </w:rPr>
              <w:t>To develop throwing for distance</w:t>
            </w:r>
          </w:p>
          <w:p w14:paraId="784FBB01" w14:textId="0237A2A5" w:rsidR="00372599" w:rsidRPr="00EE5908" w:rsidRDefault="00372599" w:rsidP="00EE5908">
            <w:pPr>
              <w:pStyle w:val="ListParagraph"/>
              <w:numPr>
                <w:ilvl w:val="0"/>
                <w:numId w:val="29"/>
              </w:numPr>
              <w:spacing w:line="276" w:lineRule="auto"/>
              <w:rPr>
                <w:rFonts w:ascii="Avenir Next LT Pro" w:hAnsi="Avenir Next LT Pro"/>
                <w:sz w:val="20"/>
                <w:szCs w:val="20"/>
              </w:rPr>
            </w:pPr>
            <w:r>
              <w:rPr>
                <w:rFonts w:ascii="Avenir Next LT Pro" w:hAnsi="Avenir Next LT Pro"/>
                <w:sz w:val="20"/>
                <w:szCs w:val="20"/>
              </w:rPr>
              <w:t>To develop throwing for accuracy</w:t>
            </w:r>
          </w:p>
        </w:tc>
      </w:tr>
    </w:tbl>
    <w:p w14:paraId="7720686C" w14:textId="77777777" w:rsidR="00B20F73" w:rsidRDefault="00B20F73" w:rsidP="00B20F73">
      <w:pPr>
        <w:rPr>
          <w:rFonts w:ascii="Avenir Next LT Pro" w:hAnsi="Avenir Next LT Pro"/>
          <w:sz w:val="28"/>
          <w:szCs w:val="28"/>
          <w:u w:val="single"/>
        </w:rPr>
      </w:pPr>
    </w:p>
    <w:p w14:paraId="4EB403B4" w14:textId="6821A087" w:rsidR="00E35F1A" w:rsidRPr="00CA401D" w:rsidRDefault="00A85E86" w:rsidP="00E35F1A">
      <w:pPr>
        <w:jc w:val="center"/>
        <w:rPr>
          <w:rFonts w:ascii="Avenir Next LT Pro" w:hAnsi="Avenir Next LT Pro"/>
          <w:sz w:val="28"/>
          <w:szCs w:val="28"/>
          <w:u w:val="single"/>
        </w:rPr>
      </w:pPr>
      <w:r w:rsidRPr="00CA401D">
        <w:rPr>
          <w:rFonts w:ascii="Avenir Next LT Pro" w:hAnsi="Avenir Next LT Pro"/>
          <w:sz w:val="28"/>
          <w:szCs w:val="28"/>
          <w:u w:val="single"/>
        </w:rPr>
        <w:t>Supporting your child</w:t>
      </w:r>
      <w:r w:rsidR="004564B0" w:rsidRPr="00CA401D">
        <w:rPr>
          <w:rFonts w:ascii="Avenir Next LT Pro" w:hAnsi="Avenir Next LT Pro"/>
          <w:sz w:val="28"/>
          <w:szCs w:val="28"/>
          <w:u w:val="single"/>
        </w:rPr>
        <w:t xml:space="preserve"> </w:t>
      </w:r>
      <w:r w:rsidRPr="00CA401D">
        <w:rPr>
          <w:rFonts w:ascii="Avenir Next LT Pro" w:hAnsi="Avenir Next LT Pro"/>
          <w:sz w:val="28"/>
          <w:szCs w:val="28"/>
          <w:u w:val="single"/>
        </w:rPr>
        <w:t>at home</w:t>
      </w:r>
    </w:p>
    <w:p w14:paraId="0F0CB93C" w14:textId="2AE27005" w:rsidR="00FF1ACA" w:rsidRPr="00CA401D" w:rsidRDefault="00FF1ACA" w:rsidP="00FF1ACA">
      <w:pPr>
        <w:rPr>
          <w:rFonts w:ascii="Avenir Next LT Pro" w:hAnsi="Avenir Next LT Pro"/>
          <w:sz w:val="24"/>
          <w:szCs w:val="24"/>
        </w:rPr>
      </w:pPr>
      <w:r w:rsidRPr="00CA401D">
        <w:rPr>
          <w:rFonts w:ascii="Avenir Next LT Pro" w:hAnsi="Avenir Next LT Pro"/>
          <w:sz w:val="24"/>
          <w:szCs w:val="24"/>
        </w:rPr>
        <w:t xml:space="preserve">Below you will find some </w:t>
      </w:r>
      <w:r w:rsidRPr="00CA401D">
        <w:rPr>
          <w:rFonts w:ascii="Avenir Next LT Pro" w:hAnsi="Avenir Next LT Pro"/>
          <w:sz w:val="24"/>
          <w:szCs w:val="24"/>
          <w:u w:val="single"/>
        </w:rPr>
        <w:t>optional</w:t>
      </w:r>
      <w:r w:rsidRPr="00CA401D">
        <w:rPr>
          <w:rFonts w:ascii="Avenir Next LT Pro" w:hAnsi="Avenir Next LT Pro"/>
          <w:sz w:val="24"/>
          <w:szCs w:val="24"/>
        </w:rPr>
        <w:t xml:space="preserve"> ways to support your child at home:</w:t>
      </w:r>
    </w:p>
    <w:tbl>
      <w:tblPr>
        <w:tblStyle w:val="TableGrid"/>
        <w:tblW w:w="20974" w:type="dxa"/>
        <w:tblLook w:val="04A0" w:firstRow="1" w:lastRow="0" w:firstColumn="1" w:lastColumn="0" w:noHBand="0" w:noVBand="1"/>
      </w:tblPr>
      <w:tblGrid>
        <w:gridCol w:w="10317"/>
        <w:gridCol w:w="10657"/>
      </w:tblGrid>
      <w:tr w:rsidR="008C1ACF" w:rsidRPr="00CA401D" w14:paraId="345ECD36" w14:textId="094B494F" w:rsidTr="00294756">
        <w:trPr>
          <w:trHeight w:val="588"/>
        </w:trPr>
        <w:tc>
          <w:tcPr>
            <w:tcW w:w="10317"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4613E0FC" w14:textId="43268EFE" w:rsidR="008C1ACF" w:rsidRPr="00CA401D" w:rsidRDefault="00917176" w:rsidP="00E35F1A">
            <w:pPr>
              <w:jc w:val="center"/>
              <w:rPr>
                <w:rFonts w:ascii="Avenir Next LT Pro" w:hAnsi="Avenir Next LT Pro"/>
                <w:sz w:val="26"/>
                <w:szCs w:val="26"/>
              </w:rPr>
            </w:pPr>
            <w:r>
              <w:rPr>
                <w:rFonts w:ascii="Avenir Next LT Pro" w:hAnsi="Avenir Next LT Pro"/>
                <w:sz w:val="26"/>
                <w:szCs w:val="26"/>
              </w:rPr>
              <w:lastRenderedPageBreak/>
              <w:t>Mathematics</w:t>
            </w:r>
          </w:p>
        </w:tc>
        <w:tc>
          <w:tcPr>
            <w:tcW w:w="10657"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03AB0868" w14:textId="3714D9FC" w:rsidR="008C1ACF" w:rsidRPr="00CA401D" w:rsidRDefault="008C1ACF" w:rsidP="00E35F1A">
            <w:pPr>
              <w:jc w:val="center"/>
              <w:rPr>
                <w:rFonts w:ascii="Avenir Next LT Pro" w:hAnsi="Avenir Next LT Pro"/>
                <w:sz w:val="26"/>
                <w:szCs w:val="26"/>
              </w:rPr>
            </w:pPr>
            <w:r w:rsidRPr="00CA401D">
              <w:rPr>
                <w:rFonts w:ascii="Avenir Next LT Pro" w:hAnsi="Avenir Next LT Pro"/>
                <w:sz w:val="26"/>
                <w:szCs w:val="26"/>
              </w:rPr>
              <w:t>Phonics</w:t>
            </w:r>
            <w:r w:rsidR="002A6266" w:rsidRPr="00CA401D">
              <w:rPr>
                <w:rFonts w:ascii="Avenir Next LT Pro" w:hAnsi="Avenir Next LT Pro"/>
                <w:sz w:val="26"/>
                <w:szCs w:val="26"/>
              </w:rPr>
              <w:t xml:space="preserve"> &amp; Reading</w:t>
            </w:r>
          </w:p>
        </w:tc>
      </w:tr>
      <w:tr w:rsidR="00F26D86" w:rsidRPr="00CA401D" w14:paraId="0B49FFE3" w14:textId="629424F4" w:rsidTr="00E231A1">
        <w:trPr>
          <w:trHeight w:val="3368"/>
        </w:trPr>
        <w:tc>
          <w:tcPr>
            <w:tcW w:w="10317" w:type="dxa"/>
            <w:tcBorders>
              <w:top w:val="nil"/>
              <w:left w:val="single" w:sz="4" w:space="0" w:color="auto"/>
              <w:bottom w:val="single" w:sz="4" w:space="0" w:color="auto"/>
              <w:right w:val="single" w:sz="4" w:space="0" w:color="auto"/>
            </w:tcBorders>
            <w:shd w:val="clear" w:color="auto" w:fill="FFFFFF" w:themeFill="background1"/>
          </w:tcPr>
          <w:p w14:paraId="26E5F6FB" w14:textId="77777777" w:rsidR="001A6A51" w:rsidRPr="003A2665" w:rsidRDefault="001A6A51" w:rsidP="001A6A51">
            <w:pPr>
              <w:spacing w:line="276" w:lineRule="auto"/>
              <w:rPr>
                <w:rFonts w:ascii="Avenir Next LT Pro" w:hAnsi="Avenir Next LT Pro"/>
                <w:u w:val="single"/>
              </w:rPr>
            </w:pPr>
            <w:r w:rsidRPr="003A2665">
              <w:rPr>
                <w:rFonts w:ascii="Avenir Next LT Pro" w:hAnsi="Avenir Next LT Pro"/>
                <w:u w:val="single"/>
              </w:rPr>
              <w:t>White Rose 1</w:t>
            </w:r>
            <w:r>
              <w:rPr>
                <w:rFonts w:ascii="Avenir Next LT Pro" w:hAnsi="Avenir Next LT Pro"/>
                <w:u w:val="single"/>
              </w:rPr>
              <w:t>-</w:t>
            </w:r>
            <w:r w:rsidRPr="003A2665">
              <w:rPr>
                <w:rFonts w:ascii="Avenir Next LT Pro" w:hAnsi="Avenir Next LT Pro"/>
                <w:u w:val="single"/>
              </w:rPr>
              <w:t>Minute Maths</w:t>
            </w:r>
          </w:p>
          <w:p w14:paraId="5F40D1CD" w14:textId="77777777" w:rsidR="001A6A51" w:rsidRPr="003A2665" w:rsidRDefault="001A6A51" w:rsidP="001A6A51">
            <w:pPr>
              <w:spacing w:line="276" w:lineRule="auto"/>
              <w:rPr>
                <w:rStyle w:val="Hyperlink"/>
                <w:rFonts w:ascii="Avenir Next LT Pro" w:hAnsi="Avenir Next LT Pro"/>
              </w:rPr>
            </w:pPr>
            <w:r w:rsidRPr="003A2665">
              <w:rPr>
                <w:rFonts w:ascii="Avenir Next LT Pro" w:hAnsi="Avenir Next LT Pro"/>
              </w:rPr>
              <w:t>White Rose provides a ‘1-</w:t>
            </w:r>
            <w:r>
              <w:rPr>
                <w:rFonts w:ascii="Avenir Next LT Pro" w:hAnsi="Avenir Next LT Pro"/>
              </w:rPr>
              <w:t>M</w:t>
            </w:r>
            <w:r w:rsidRPr="003A2665">
              <w:rPr>
                <w:rFonts w:ascii="Avenir Next LT Pro" w:hAnsi="Avenir Next LT Pro"/>
              </w:rPr>
              <w:t xml:space="preserve">inute Maths’ application that can be used to practise number facts or subitising at home. You can download this application scanning these </w:t>
            </w:r>
            <w:r w:rsidRPr="003A2665">
              <w:rPr>
                <w:rFonts w:ascii="Avenir Next LT Pro" w:hAnsi="Avenir Next LT Pro"/>
                <w:color w:val="0070C0"/>
              </w:rPr>
              <w:t xml:space="preserve">QR codes </w:t>
            </w:r>
            <w:r w:rsidRPr="003A2665">
              <w:rPr>
                <w:rFonts w:ascii="Avenir Next LT Pro" w:hAnsi="Avenir Next LT Pro"/>
              </w:rPr>
              <w:t xml:space="preserve">or via: </w:t>
            </w:r>
            <w:r w:rsidRPr="003A2665">
              <w:rPr>
                <w:rFonts w:ascii="Avenir Next LT Pro" w:hAnsi="Avenir Next LT Pro"/>
              </w:rPr>
              <w:br/>
            </w:r>
            <w:hyperlink r:id="rId35" w:history="1">
              <w:r w:rsidRPr="003A2665">
                <w:rPr>
                  <w:rStyle w:val="Hyperlink"/>
                  <w:rFonts w:ascii="Avenir Next LT Pro" w:hAnsi="Avenir Next LT Pro"/>
                </w:rPr>
                <w:t>https://whiterosemaths.com/1-minute-maths</w:t>
              </w:r>
            </w:hyperlink>
          </w:p>
          <w:p w14:paraId="04A7734A" w14:textId="77777777" w:rsidR="001A6A51" w:rsidRPr="003A2665" w:rsidRDefault="001A6A51" w:rsidP="001A6A51">
            <w:pPr>
              <w:spacing w:line="276" w:lineRule="auto"/>
              <w:rPr>
                <w:rFonts w:ascii="Avenir Next LT Pro" w:hAnsi="Avenir Next LT Pro"/>
                <w:sz w:val="10"/>
                <w:szCs w:val="10"/>
              </w:rPr>
            </w:pPr>
          </w:p>
          <w:tbl>
            <w:tblPr>
              <w:tblStyle w:val="TableGrid"/>
              <w:tblW w:w="0" w:type="auto"/>
              <w:jc w:val="center"/>
              <w:tblLook w:val="04A0" w:firstRow="1" w:lastRow="0" w:firstColumn="1" w:lastColumn="0" w:noHBand="0" w:noVBand="1"/>
            </w:tblPr>
            <w:tblGrid>
              <w:gridCol w:w="1247"/>
              <w:gridCol w:w="2125"/>
              <w:gridCol w:w="1135"/>
              <w:gridCol w:w="2237"/>
            </w:tblGrid>
            <w:tr w:rsidR="001A6A51" w:rsidRPr="003A2665" w14:paraId="6B1B7008" w14:textId="77777777" w:rsidTr="00641F9D">
              <w:trPr>
                <w:trHeight w:val="413"/>
                <w:jc w:val="center"/>
              </w:trPr>
              <w:tc>
                <w:tcPr>
                  <w:tcW w:w="1247" w:type="dxa"/>
                  <w:tcBorders>
                    <w:top w:val="dotted" w:sz="4" w:space="0" w:color="auto"/>
                    <w:left w:val="dotted" w:sz="4" w:space="0" w:color="auto"/>
                    <w:bottom w:val="nil"/>
                    <w:right w:val="nil"/>
                  </w:tcBorders>
                  <w:vAlign w:val="center"/>
                </w:tcPr>
                <w:p w14:paraId="4FB85695" w14:textId="77777777" w:rsidR="001A6A51" w:rsidRPr="003A2665" w:rsidRDefault="001A6A51" w:rsidP="001A6A51">
                  <w:pPr>
                    <w:spacing w:line="276" w:lineRule="auto"/>
                    <w:jc w:val="right"/>
                    <w:rPr>
                      <w:rFonts w:ascii="Avenir Next LT Pro" w:hAnsi="Avenir Next LT Pro"/>
                    </w:rPr>
                  </w:pPr>
                  <w:r w:rsidRPr="003A2665">
                    <w:rPr>
                      <w:rFonts w:ascii="Avenir Next LT Pro" w:hAnsi="Avenir Next LT Pro"/>
                      <w:noProof/>
                    </w:rPr>
                    <w:drawing>
                      <wp:inline distT="0" distB="0" distL="0" distR="0" wp14:anchorId="06CF4965" wp14:editId="593F54CC">
                        <wp:extent cx="216000" cy="216000"/>
                        <wp:effectExtent l="0" t="0" r="0" b="0"/>
                        <wp:docPr id="1296791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125" w:type="dxa"/>
                  <w:tcBorders>
                    <w:top w:val="dotted" w:sz="4" w:space="0" w:color="auto"/>
                    <w:left w:val="nil"/>
                    <w:bottom w:val="nil"/>
                    <w:right w:val="nil"/>
                  </w:tcBorders>
                  <w:vAlign w:val="center"/>
                </w:tcPr>
                <w:p w14:paraId="6DDE6F30" w14:textId="77777777" w:rsidR="001A6A51" w:rsidRPr="003A2665" w:rsidRDefault="001A6A51" w:rsidP="001A6A51">
                  <w:pPr>
                    <w:spacing w:line="276" w:lineRule="auto"/>
                    <w:rPr>
                      <w:rFonts w:ascii="Avenir Next LT Pro" w:hAnsi="Avenir Next LT Pro"/>
                    </w:rPr>
                  </w:pPr>
                  <w:r w:rsidRPr="003A2665">
                    <w:rPr>
                      <w:rFonts w:ascii="Avenir Next LT Pro" w:hAnsi="Avenir Next LT Pro"/>
                    </w:rPr>
                    <w:t>App Store</w:t>
                  </w:r>
                </w:p>
              </w:tc>
              <w:tc>
                <w:tcPr>
                  <w:tcW w:w="1135" w:type="dxa"/>
                  <w:tcBorders>
                    <w:top w:val="dotted" w:sz="4" w:space="0" w:color="auto"/>
                    <w:left w:val="nil"/>
                    <w:bottom w:val="nil"/>
                    <w:right w:val="nil"/>
                  </w:tcBorders>
                  <w:vAlign w:val="center"/>
                </w:tcPr>
                <w:p w14:paraId="095C7535" w14:textId="77777777" w:rsidR="001A6A51" w:rsidRPr="003A2665" w:rsidRDefault="001A6A51" w:rsidP="001A6A51">
                  <w:pPr>
                    <w:spacing w:line="276" w:lineRule="auto"/>
                    <w:jc w:val="right"/>
                    <w:rPr>
                      <w:rFonts w:ascii="Avenir Next LT Pro" w:hAnsi="Avenir Next LT Pro"/>
                    </w:rPr>
                  </w:pPr>
                  <w:r w:rsidRPr="003A2665">
                    <w:rPr>
                      <w:rFonts w:ascii="Avenir Next LT Pro" w:hAnsi="Avenir Next LT Pro"/>
                      <w:noProof/>
                    </w:rPr>
                    <w:drawing>
                      <wp:inline distT="0" distB="0" distL="0" distR="0" wp14:anchorId="6DA4FD48" wp14:editId="6D95B7ED">
                        <wp:extent cx="216000" cy="216000"/>
                        <wp:effectExtent l="0" t="0" r="0" b="0"/>
                        <wp:docPr id="204232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237" w:type="dxa"/>
                  <w:tcBorders>
                    <w:top w:val="dotted" w:sz="4" w:space="0" w:color="auto"/>
                    <w:left w:val="nil"/>
                    <w:bottom w:val="nil"/>
                    <w:right w:val="dotted" w:sz="4" w:space="0" w:color="auto"/>
                  </w:tcBorders>
                  <w:vAlign w:val="center"/>
                </w:tcPr>
                <w:p w14:paraId="3B0933F7" w14:textId="77777777" w:rsidR="001A6A51" w:rsidRPr="003A2665" w:rsidRDefault="001A6A51" w:rsidP="001A6A51">
                  <w:pPr>
                    <w:spacing w:line="276" w:lineRule="auto"/>
                    <w:rPr>
                      <w:rFonts w:ascii="Avenir Next LT Pro" w:hAnsi="Avenir Next LT Pro"/>
                    </w:rPr>
                  </w:pPr>
                  <w:r w:rsidRPr="003A2665">
                    <w:rPr>
                      <w:rFonts w:ascii="Avenir Next LT Pro" w:hAnsi="Avenir Next LT Pro"/>
                    </w:rPr>
                    <w:t>Google Play</w:t>
                  </w:r>
                </w:p>
              </w:tc>
            </w:tr>
            <w:tr w:rsidR="001A6A51" w:rsidRPr="003A2665" w14:paraId="093D1159" w14:textId="77777777" w:rsidTr="00641F9D">
              <w:trPr>
                <w:jc w:val="center"/>
              </w:trPr>
              <w:tc>
                <w:tcPr>
                  <w:tcW w:w="3372" w:type="dxa"/>
                  <w:gridSpan w:val="2"/>
                  <w:tcBorders>
                    <w:top w:val="nil"/>
                    <w:left w:val="dotted" w:sz="4" w:space="0" w:color="auto"/>
                    <w:bottom w:val="dotted" w:sz="4" w:space="0" w:color="auto"/>
                    <w:right w:val="dotted" w:sz="4" w:space="0" w:color="auto"/>
                  </w:tcBorders>
                  <w:vAlign w:val="center"/>
                </w:tcPr>
                <w:p w14:paraId="16A5D2ED" w14:textId="77777777" w:rsidR="001A6A51" w:rsidRPr="003A2665" w:rsidRDefault="001A6A51" w:rsidP="001A6A51">
                  <w:pPr>
                    <w:spacing w:line="276" w:lineRule="auto"/>
                    <w:jc w:val="center"/>
                    <w:rPr>
                      <w:rFonts w:ascii="Avenir Next LT Pro" w:hAnsi="Avenir Next LT Pro"/>
                    </w:rPr>
                  </w:pPr>
                  <w:r w:rsidRPr="003A2665">
                    <w:rPr>
                      <w:rFonts w:ascii="Avenir Next LT Pro" w:hAnsi="Avenir Next LT Pro"/>
                      <w:noProof/>
                    </w:rPr>
                    <w:drawing>
                      <wp:inline distT="0" distB="0" distL="0" distR="0" wp14:anchorId="23BDFA35" wp14:editId="043AC603">
                        <wp:extent cx="967805" cy="900000"/>
                        <wp:effectExtent l="0" t="0" r="3810" b="0"/>
                        <wp:docPr id="2993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5548" name=""/>
                                <pic:cNvPicPr/>
                              </pic:nvPicPr>
                              <pic:blipFill rotWithShape="1">
                                <a:blip r:embed="rId38"/>
                                <a:srcRect b="7006"/>
                                <a:stretch/>
                              </pic:blipFill>
                              <pic:spPr bwMode="auto">
                                <a:xfrm>
                                  <a:off x="0" y="0"/>
                                  <a:ext cx="967805"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372" w:type="dxa"/>
                  <w:gridSpan w:val="2"/>
                  <w:tcBorders>
                    <w:top w:val="nil"/>
                    <w:left w:val="dotted" w:sz="4" w:space="0" w:color="auto"/>
                    <w:bottom w:val="dotted" w:sz="4" w:space="0" w:color="auto"/>
                    <w:right w:val="dotted" w:sz="4" w:space="0" w:color="auto"/>
                  </w:tcBorders>
                  <w:vAlign w:val="center"/>
                </w:tcPr>
                <w:p w14:paraId="729996DA" w14:textId="77777777" w:rsidR="001A6A51" w:rsidRPr="003A2665" w:rsidRDefault="001A6A51" w:rsidP="001A6A51">
                  <w:pPr>
                    <w:spacing w:line="276" w:lineRule="auto"/>
                    <w:jc w:val="center"/>
                    <w:rPr>
                      <w:rFonts w:ascii="Avenir Next LT Pro" w:hAnsi="Avenir Next LT Pro"/>
                    </w:rPr>
                  </w:pPr>
                  <w:r w:rsidRPr="003A2665">
                    <w:rPr>
                      <w:rFonts w:ascii="Avenir Next LT Pro" w:hAnsi="Avenir Next LT Pro"/>
                      <w:noProof/>
                    </w:rPr>
                    <w:drawing>
                      <wp:inline distT="0" distB="0" distL="0" distR="0" wp14:anchorId="5C3F98A3" wp14:editId="2B22BA56">
                        <wp:extent cx="967805" cy="900000"/>
                        <wp:effectExtent l="0" t="0" r="3810" b="0"/>
                        <wp:docPr id="11165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988" name=""/>
                                <pic:cNvPicPr/>
                              </pic:nvPicPr>
                              <pic:blipFill rotWithShape="1">
                                <a:blip r:embed="rId39"/>
                                <a:srcRect b="7006"/>
                                <a:stretch/>
                              </pic:blipFill>
                              <pic:spPr bwMode="auto">
                                <a:xfrm>
                                  <a:off x="0" y="0"/>
                                  <a:ext cx="967805"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F95677" w14:textId="356309C0" w:rsidR="00F26D86" w:rsidRPr="00E231A1" w:rsidRDefault="00E231A1" w:rsidP="001A6A51">
            <w:pPr>
              <w:pStyle w:val="ListParagraph"/>
              <w:spacing w:line="276" w:lineRule="auto"/>
              <w:ind w:left="0"/>
              <w:rPr>
                <w:rFonts w:ascii="Avenir Next LT Pro" w:hAnsi="Avenir Next LT Pro"/>
                <w:sz w:val="16"/>
                <w:szCs w:val="16"/>
                <w:u w:val="single"/>
              </w:rPr>
            </w:pPr>
            <w:r>
              <w:rPr>
                <w:rFonts w:ascii="Avenir Next LT Pro" w:hAnsi="Avenir Next LT Pro"/>
                <w:sz w:val="16"/>
                <w:szCs w:val="16"/>
                <w:u w:val="single"/>
              </w:rPr>
              <w:t xml:space="preserve"> </w:t>
            </w:r>
          </w:p>
        </w:tc>
        <w:tc>
          <w:tcPr>
            <w:tcW w:w="10657" w:type="dxa"/>
            <w:vMerge w:val="restart"/>
            <w:tcBorders>
              <w:top w:val="nil"/>
              <w:left w:val="single" w:sz="4" w:space="0" w:color="auto"/>
              <w:right w:val="single" w:sz="4" w:space="0" w:color="auto"/>
            </w:tcBorders>
            <w:shd w:val="clear" w:color="auto" w:fill="FFFFFF" w:themeFill="background1"/>
          </w:tcPr>
          <w:p w14:paraId="53477EEC" w14:textId="16932EDB" w:rsidR="00F26D86" w:rsidRPr="00CA401D" w:rsidRDefault="00F26D86" w:rsidP="003B2B64">
            <w:pPr>
              <w:spacing w:line="276" w:lineRule="auto"/>
              <w:rPr>
                <w:rFonts w:ascii="Avenir Next LT Pro" w:hAnsi="Avenir Next LT Pro"/>
              </w:rPr>
            </w:pPr>
            <w:r w:rsidRPr="00CA401D">
              <w:rPr>
                <w:rFonts w:ascii="Avenir Next LT Pro" w:hAnsi="Avenir Next LT Pro"/>
              </w:rPr>
              <w:t xml:space="preserve">You can use the link or can the </w:t>
            </w:r>
            <w:r w:rsidRPr="00CA401D">
              <w:rPr>
                <w:rFonts w:ascii="Avenir Next LT Pro" w:hAnsi="Avenir Next LT Pro"/>
                <w:color w:val="0070C0"/>
              </w:rPr>
              <w:t xml:space="preserve">QR code </w:t>
            </w:r>
            <w:r w:rsidRPr="00CA401D">
              <w:rPr>
                <w:rFonts w:ascii="Avenir Next LT Pro" w:hAnsi="Avenir Next LT Pro"/>
              </w:rPr>
              <w:t xml:space="preserve">below to find a wide range of information and videos to support your child with their reading and/or Phase 2, 3 and 5 sounds. </w:t>
            </w:r>
          </w:p>
          <w:p w14:paraId="540C3F2B" w14:textId="77777777" w:rsidR="00F26D86" w:rsidRPr="00CA401D" w:rsidRDefault="00F26D86" w:rsidP="003B2B64">
            <w:pPr>
              <w:rPr>
                <w:rFonts w:ascii="Avenir Next LT Pro" w:hAnsi="Avenir Next LT Pro"/>
              </w:rPr>
            </w:pPr>
          </w:p>
          <w:p w14:paraId="0C1B5B40" w14:textId="4CE0486E" w:rsidR="00F26D86" w:rsidRPr="00CA401D" w:rsidRDefault="00F26D86" w:rsidP="003B2B64">
            <w:pPr>
              <w:spacing w:line="276" w:lineRule="auto"/>
              <w:jc w:val="center"/>
              <w:rPr>
                <w:rFonts w:ascii="Avenir Next LT Pro" w:hAnsi="Avenir Next LT Pro"/>
                <w:color w:val="0070C0"/>
              </w:rPr>
            </w:pPr>
            <w:hyperlink r:id="rId40" w:history="1">
              <w:r w:rsidRPr="00CA401D">
                <w:rPr>
                  <w:rStyle w:val="Hyperlink"/>
                  <w:rFonts w:ascii="Avenir Next LT Pro" w:hAnsi="Avenir Next LT Pro"/>
                  <w:color w:val="0070C0"/>
                </w:rPr>
                <w:t>For parents | Letters and Sounds (littlewandlelettersandsounds.org.uk)</w:t>
              </w:r>
            </w:hyperlink>
          </w:p>
          <w:p w14:paraId="06919D7B" w14:textId="77777777" w:rsidR="00F26D86" w:rsidRPr="00CA401D" w:rsidRDefault="00F26D86" w:rsidP="003B2B64">
            <w:pPr>
              <w:spacing w:line="276" w:lineRule="auto"/>
              <w:jc w:val="center"/>
              <w:rPr>
                <w:rFonts w:ascii="Avenir Next LT Pro" w:hAnsi="Avenir Next LT Pro"/>
              </w:rPr>
            </w:pPr>
            <w:r w:rsidRPr="00CA401D">
              <w:rPr>
                <w:rFonts w:ascii="Avenir Next LT Pro" w:hAnsi="Avenir Next LT Pro"/>
                <w:noProof/>
              </w:rPr>
              <w:drawing>
                <wp:inline distT="0" distB="0" distL="0" distR="0" wp14:anchorId="4972B5D9" wp14:editId="2F2491F1">
                  <wp:extent cx="1260000" cy="1260000"/>
                  <wp:effectExtent l="0" t="0" r="0" b="0"/>
                  <wp:docPr id="188018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0357" name=""/>
                          <pic:cNvPicPr/>
                        </pic:nvPicPr>
                        <pic:blipFill>
                          <a:blip r:embed="rId41"/>
                          <a:stretch>
                            <a:fillRect/>
                          </a:stretch>
                        </pic:blipFill>
                        <pic:spPr>
                          <a:xfrm>
                            <a:off x="0" y="0"/>
                            <a:ext cx="1260000" cy="1260000"/>
                          </a:xfrm>
                          <a:prstGeom prst="rect">
                            <a:avLst/>
                          </a:prstGeom>
                        </pic:spPr>
                      </pic:pic>
                    </a:graphicData>
                  </a:graphic>
                </wp:inline>
              </w:drawing>
            </w:r>
          </w:p>
          <w:p w14:paraId="79DCE68E" w14:textId="77777777" w:rsidR="00F26D86" w:rsidRPr="00CA401D" w:rsidRDefault="00F26D86" w:rsidP="002A6266">
            <w:pPr>
              <w:spacing w:line="276" w:lineRule="auto"/>
              <w:rPr>
                <w:rFonts w:ascii="Avenir Next LT Pro" w:hAnsi="Avenir Next LT Pro"/>
              </w:rPr>
            </w:pPr>
            <w:r w:rsidRPr="00CA401D">
              <w:rPr>
                <w:rFonts w:ascii="Avenir Next LT Pro" w:hAnsi="Avenir Next LT Pro"/>
              </w:rPr>
              <w:t xml:space="preserve">Your child should read their Little Wandle book to you at least 3 times a week. The more your child reads the more fluent they will become. Please remember to record this in their yellow reading record. </w:t>
            </w:r>
          </w:p>
          <w:p w14:paraId="350C2C12" w14:textId="6ACFA3F4" w:rsidR="00461580" w:rsidRPr="00CA401D" w:rsidRDefault="005B0BCA" w:rsidP="00461580">
            <w:pPr>
              <w:spacing w:line="276" w:lineRule="auto"/>
              <w:rPr>
                <w:rFonts w:ascii="Avenir Next LT Pro" w:hAnsi="Avenir Next LT Pro"/>
                <w:u w:val="single"/>
              </w:rPr>
            </w:pPr>
            <w:r w:rsidRPr="00CA401D">
              <w:rPr>
                <w:rFonts w:ascii="Avenir Next LT Pro" w:hAnsi="Avenir Next LT Pro"/>
              </w:rPr>
              <w:br/>
            </w:r>
            <w:r w:rsidR="00461580" w:rsidRPr="00CA401D">
              <w:rPr>
                <w:rFonts w:ascii="Avenir Next LT Pro" w:hAnsi="Avenir Next LT Pro"/>
                <w:u w:val="single"/>
              </w:rPr>
              <w:t>Phonics Play</w:t>
            </w:r>
          </w:p>
          <w:p w14:paraId="2F0373A0" w14:textId="132EFD4C" w:rsidR="00461580" w:rsidRPr="00CA401D" w:rsidRDefault="00461580" w:rsidP="00461580">
            <w:pPr>
              <w:spacing w:line="276" w:lineRule="auto"/>
              <w:rPr>
                <w:rFonts w:ascii="Avenir Next LT Pro" w:hAnsi="Avenir Next LT Pro"/>
                <w:color w:val="0070C0"/>
              </w:rPr>
            </w:pPr>
            <w:r w:rsidRPr="00CA401D">
              <w:rPr>
                <w:rFonts w:ascii="Avenir Next LT Pro" w:hAnsi="Avenir Next LT Pro"/>
              </w:rPr>
              <w:t xml:space="preserve">Phonics Play provides free-access to three games that could be used to practise reading alien (non-sense) words and real words. </w:t>
            </w:r>
            <w:r w:rsidRPr="00CA401D">
              <w:rPr>
                <w:rFonts w:ascii="Avenir Next LT Pro" w:hAnsi="Avenir Next LT Pro"/>
              </w:rPr>
              <w:br/>
            </w:r>
            <w:r w:rsidRPr="00CA401D">
              <w:rPr>
                <w:rFonts w:ascii="Avenir Next LT Pro" w:hAnsi="Avenir Next LT Pro"/>
              </w:rPr>
              <w:br/>
              <w:t xml:space="preserve">You can </w:t>
            </w:r>
            <w:r w:rsidR="00776964" w:rsidRPr="00CA401D">
              <w:rPr>
                <w:rFonts w:ascii="Avenir Next LT Pro" w:hAnsi="Avenir Next LT Pro"/>
              </w:rPr>
              <w:t>visit</w:t>
            </w:r>
            <w:r w:rsidRPr="00CA401D">
              <w:rPr>
                <w:rFonts w:ascii="Avenir Next LT Pro" w:hAnsi="Avenir Next LT Pro"/>
              </w:rPr>
              <w:t xml:space="preserve"> this website by scanning th</w:t>
            </w:r>
            <w:r w:rsidR="00776964" w:rsidRPr="00CA401D">
              <w:rPr>
                <w:rFonts w:ascii="Avenir Next LT Pro" w:hAnsi="Avenir Next LT Pro"/>
              </w:rPr>
              <w:t>is</w:t>
            </w:r>
            <w:r w:rsidRPr="00CA401D">
              <w:rPr>
                <w:rFonts w:ascii="Avenir Next LT Pro" w:hAnsi="Avenir Next LT Pro"/>
              </w:rPr>
              <w:t xml:space="preserve"> </w:t>
            </w:r>
            <w:r w:rsidRPr="00CA401D">
              <w:rPr>
                <w:rFonts w:ascii="Avenir Next LT Pro" w:hAnsi="Avenir Next LT Pro"/>
                <w:color w:val="0070C0"/>
              </w:rPr>
              <w:t xml:space="preserve">QR code </w:t>
            </w:r>
            <w:r w:rsidRPr="00CA401D">
              <w:rPr>
                <w:rFonts w:ascii="Avenir Next LT Pro" w:hAnsi="Avenir Next LT Pro"/>
              </w:rPr>
              <w:t xml:space="preserve">or via: </w:t>
            </w:r>
            <w:hyperlink r:id="rId42" w:history="1">
              <w:proofErr w:type="spellStart"/>
              <w:r w:rsidR="00B67EFF" w:rsidRPr="00CA401D">
                <w:rPr>
                  <w:rStyle w:val="Hyperlink"/>
                  <w:rFonts w:ascii="Avenir Next LT Pro" w:hAnsi="Avenir Next LT Pro"/>
                  <w:color w:val="0070C0"/>
                </w:rPr>
                <w:t>PhonicsPlay</w:t>
              </w:r>
              <w:proofErr w:type="spellEnd"/>
              <w:r w:rsidR="00B67EFF" w:rsidRPr="00CA401D">
                <w:rPr>
                  <w:rStyle w:val="Hyperlink"/>
                  <w:rFonts w:ascii="Avenir Next LT Pro" w:hAnsi="Avenir Next LT Pro"/>
                  <w:color w:val="0070C0"/>
                </w:rPr>
                <w:t xml:space="preserve"> - Resources</w:t>
              </w:r>
            </w:hyperlink>
            <w:r w:rsidR="00B67EFF" w:rsidRPr="00CA401D">
              <w:rPr>
                <w:rFonts w:ascii="Avenir Next LT Pro" w:hAnsi="Avenir Next LT Pro"/>
                <w:color w:val="0070C0"/>
              </w:rPr>
              <w:t xml:space="preserve"> </w:t>
            </w:r>
          </w:p>
          <w:p w14:paraId="4E496D0F" w14:textId="77777777" w:rsidR="00A45B01" w:rsidRDefault="0037151B" w:rsidP="00A45B01">
            <w:pPr>
              <w:spacing w:line="276" w:lineRule="auto"/>
              <w:jc w:val="center"/>
              <w:rPr>
                <w:rFonts w:ascii="Avenir Next LT Pro" w:hAnsi="Avenir Next LT Pro"/>
                <w:u w:val="single"/>
              </w:rPr>
            </w:pPr>
            <w:r w:rsidRPr="00CA401D">
              <w:rPr>
                <w:rStyle w:val="Hyperlink"/>
                <w:rFonts w:ascii="Avenir Next LT Pro" w:hAnsi="Avenir Next LT Pro"/>
                <w:noProof/>
                <w:color w:val="auto"/>
                <w:u w:val="none"/>
              </w:rPr>
              <w:drawing>
                <wp:inline distT="0" distB="0" distL="0" distR="0" wp14:anchorId="3B2858A0" wp14:editId="0DF519C6">
                  <wp:extent cx="1260000" cy="1260000"/>
                  <wp:effectExtent l="0" t="0" r="0" b="0"/>
                  <wp:docPr id="198839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97607" name=""/>
                          <pic:cNvPicPr/>
                        </pic:nvPicPr>
                        <pic:blipFill>
                          <a:blip r:embed="rId43"/>
                          <a:stretch>
                            <a:fillRect/>
                          </a:stretch>
                        </pic:blipFill>
                        <pic:spPr>
                          <a:xfrm>
                            <a:off x="0" y="0"/>
                            <a:ext cx="1260000" cy="1260000"/>
                          </a:xfrm>
                          <a:prstGeom prst="rect">
                            <a:avLst/>
                          </a:prstGeom>
                        </pic:spPr>
                      </pic:pic>
                    </a:graphicData>
                  </a:graphic>
                </wp:inline>
              </w:drawing>
            </w:r>
          </w:p>
          <w:p w14:paraId="2E1646A1" w14:textId="7DC01DF0" w:rsidR="00715EB2" w:rsidRPr="00CA401D" w:rsidRDefault="00715EB2" w:rsidP="00A45B01">
            <w:pPr>
              <w:spacing w:line="276" w:lineRule="auto"/>
              <w:rPr>
                <w:rFonts w:ascii="Avenir Next LT Pro" w:hAnsi="Avenir Next LT Pro"/>
                <w:u w:val="single"/>
              </w:rPr>
            </w:pPr>
            <w:r w:rsidRPr="00CA401D">
              <w:rPr>
                <w:rFonts w:ascii="Avenir Next LT Pro" w:hAnsi="Avenir Next LT Pro"/>
                <w:u w:val="single"/>
              </w:rPr>
              <w:t>Top Marks</w:t>
            </w:r>
          </w:p>
          <w:p w14:paraId="7276F2B0" w14:textId="67BCAA29" w:rsidR="00715EB2" w:rsidRPr="00CA401D" w:rsidRDefault="00715EB2" w:rsidP="005B0BCA">
            <w:pPr>
              <w:spacing w:line="276" w:lineRule="auto"/>
              <w:rPr>
                <w:rFonts w:ascii="Avenir Next LT Pro" w:hAnsi="Avenir Next LT Pro"/>
              </w:rPr>
            </w:pPr>
            <w:r w:rsidRPr="00CA401D">
              <w:rPr>
                <w:rFonts w:ascii="Avenir Next LT Pro" w:hAnsi="Avenir Next LT Pro"/>
              </w:rPr>
              <w:t xml:space="preserve">Top Marks provides free-access </w:t>
            </w:r>
            <w:r w:rsidR="00161CB3" w:rsidRPr="00CA401D">
              <w:rPr>
                <w:rFonts w:ascii="Avenir Next LT Pro" w:hAnsi="Avenir Next LT Pro"/>
              </w:rPr>
              <w:t xml:space="preserve">to a range of </w:t>
            </w:r>
            <w:r w:rsidRPr="00CA401D">
              <w:rPr>
                <w:rFonts w:ascii="Avenir Next LT Pro" w:hAnsi="Avenir Next LT Pro"/>
              </w:rPr>
              <w:t xml:space="preserve">games that could be used to practise </w:t>
            </w:r>
            <w:r w:rsidR="003A3D23" w:rsidRPr="00CA401D">
              <w:rPr>
                <w:rFonts w:ascii="Avenir Next LT Pro" w:hAnsi="Avenir Next LT Pro"/>
              </w:rPr>
              <w:t xml:space="preserve">word and sentence reading. </w:t>
            </w:r>
            <w:r w:rsidR="005B0BCA" w:rsidRPr="00CA401D">
              <w:rPr>
                <w:rFonts w:ascii="Avenir Next LT Pro" w:hAnsi="Avenir Next LT Pro"/>
              </w:rPr>
              <w:br/>
            </w:r>
            <w:r w:rsidRPr="00CA401D">
              <w:rPr>
                <w:rFonts w:ascii="Avenir Next LT Pro" w:hAnsi="Avenir Next LT Pro"/>
              </w:rPr>
              <w:br/>
            </w:r>
            <w:r w:rsidR="005B0BCA" w:rsidRPr="00CA401D">
              <w:rPr>
                <w:rFonts w:ascii="Avenir Next LT Pro" w:hAnsi="Avenir Next LT Pro"/>
              </w:rPr>
              <w:t>Y</w:t>
            </w:r>
            <w:r w:rsidRPr="00CA401D">
              <w:rPr>
                <w:rFonts w:ascii="Avenir Next LT Pro" w:hAnsi="Avenir Next LT Pro"/>
              </w:rPr>
              <w:t xml:space="preserve">ou can visit this website by scanning this </w:t>
            </w:r>
            <w:r w:rsidRPr="00CA401D">
              <w:rPr>
                <w:rFonts w:ascii="Avenir Next LT Pro" w:hAnsi="Avenir Next LT Pro"/>
                <w:color w:val="0070C0"/>
              </w:rPr>
              <w:t xml:space="preserve">QR code </w:t>
            </w:r>
            <w:r w:rsidRPr="00CA401D">
              <w:rPr>
                <w:rFonts w:ascii="Avenir Next LT Pro" w:hAnsi="Avenir Next LT Pro"/>
              </w:rPr>
              <w:t xml:space="preserve">or via: </w:t>
            </w:r>
            <w:hyperlink r:id="rId44" w:history="1">
              <w:r w:rsidRPr="00CA401D">
                <w:rPr>
                  <w:rStyle w:val="Hyperlink"/>
                  <w:rFonts w:ascii="Avenir Next LT Pro" w:hAnsi="Avenir Next LT Pro"/>
                  <w:color w:val="0070C0"/>
                </w:rPr>
                <w:t xml:space="preserve">Letters and Sounds, English Games for 5-7 Years - </w:t>
              </w:r>
              <w:proofErr w:type="spellStart"/>
              <w:r w:rsidRPr="00CA401D">
                <w:rPr>
                  <w:rStyle w:val="Hyperlink"/>
                  <w:rFonts w:ascii="Avenir Next LT Pro" w:hAnsi="Avenir Next LT Pro"/>
                  <w:color w:val="0070C0"/>
                </w:rPr>
                <w:t>Topmarks</w:t>
              </w:r>
              <w:proofErr w:type="spellEnd"/>
            </w:hyperlink>
            <w:r w:rsidR="005B0BCA" w:rsidRPr="00CA401D">
              <w:rPr>
                <w:rFonts w:ascii="Avenir Next LT Pro" w:hAnsi="Avenir Next LT Pro"/>
                <w:color w:val="0070C0"/>
              </w:rPr>
              <w:t xml:space="preserve"> </w:t>
            </w:r>
            <w:r w:rsidR="005B0BCA" w:rsidRPr="00CA401D">
              <w:rPr>
                <w:rFonts w:ascii="Avenir Next LT Pro" w:hAnsi="Avenir Next LT Pro"/>
              </w:rPr>
              <w:br/>
              <w:t xml:space="preserve">                                                                            </w:t>
            </w:r>
            <w:r w:rsidR="005B0BCA" w:rsidRPr="00CA401D">
              <w:rPr>
                <w:rFonts w:ascii="Avenir Next LT Pro" w:hAnsi="Avenir Next LT Pro"/>
                <w:noProof/>
              </w:rPr>
              <w:drawing>
                <wp:inline distT="0" distB="0" distL="0" distR="0" wp14:anchorId="75B601E3" wp14:editId="62734A70">
                  <wp:extent cx="1260000" cy="1260000"/>
                  <wp:effectExtent l="0" t="0" r="0" b="0"/>
                  <wp:docPr id="118855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58350" name=""/>
                          <pic:cNvPicPr/>
                        </pic:nvPicPr>
                        <pic:blipFill>
                          <a:blip r:embed="rId45"/>
                          <a:stretch>
                            <a:fillRect/>
                          </a:stretch>
                        </pic:blipFill>
                        <pic:spPr>
                          <a:xfrm>
                            <a:off x="0" y="0"/>
                            <a:ext cx="1260000" cy="1260000"/>
                          </a:xfrm>
                          <a:prstGeom prst="rect">
                            <a:avLst/>
                          </a:prstGeom>
                        </pic:spPr>
                      </pic:pic>
                    </a:graphicData>
                  </a:graphic>
                </wp:inline>
              </w:drawing>
            </w:r>
          </w:p>
        </w:tc>
      </w:tr>
      <w:tr w:rsidR="00917176" w:rsidRPr="00CA401D" w14:paraId="0E08DF25" w14:textId="77777777" w:rsidTr="00917176">
        <w:trPr>
          <w:trHeight w:val="590"/>
        </w:trPr>
        <w:tc>
          <w:tcPr>
            <w:tcW w:w="10317" w:type="dxa"/>
            <w:tcBorders>
              <w:left w:val="single" w:sz="4" w:space="0" w:color="auto"/>
              <w:bottom w:val="nil"/>
              <w:right w:val="single" w:sz="4" w:space="0" w:color="auto"/>
            </w:tcBorders>
            <w:shd w:val="clear" w:color="auto" w:fill="FBE4D5" w:themeFill="accent2" w:themeFillTint="33"/>
            <w:vAlign w:val="center"/>
          </w:tcPr>
          <w:p w14:paraId="164EB303" w14:textId="67E8CAA4" w:rsidR="00917176" w:rsidRPr="00CA401D" w:rsidRDefault="00917176" w:rsidP="00F26D86">
            <w:pPr>
              <w:spacing w:line="276" w:lineRule="auto"/>
              <w:jc w:val="center"/>
              <w:rPr>
                <w:rFonts w:ascii="Avenir Next LT Pro" w:hAnsi="Avenir Next LT Pro"/>
                <w:sz w:val="26"/>
                <w:szCs w:val="26"/>
              </w:rPr>
            </w:pPr>
            <w:r>
              <w:rPr>
                <w:rFonts w:ascii="Avenir Next LT Pro" w:hAnsi="Avenir Next LT Pro"/>
                <w:sz w:val="26"/>
                <w:szCs w:val="26"/>
              </w:rPr>
              <w:t xml:space="preserve">Computing </w:t>
            </w:r>
          </w:p>
        </w:tc>
        <w:tc>
          <w:tcPr>
            <w:tcW w:w="10657" w:type="dxa"/>
            <w:vMerge/>
            <w:tcBorders>
              <w:left w:val="single" w:sz="4" w:space="0" w:color="auto"/>
              <w:right w:val="single" w:sz="4" w:space="0" w:color="auto"/>
            </w:tcBorders>
            <w:shd w:val="clear" w:color="auto" w:fill="E2EFD9" w:themeFill="accent6" w:themeFillTint="33"/>
            <w:vAlign w:val="center"/>
          </w:tcPr>
          <w:p w14:paraId="64363129" w14:textId="77777777" w:rsidR="00917176" w:rsidRPr="00CA401D" w:rsidRDefault="00917176" w:rsidP="003B2B64">
            <w:pPr>
              <w:spacing w:line="276" w:lineRule="auto"/>
              <w:jc w:val="center"/>
              <w:rPr>
                <w:rFonts w:ascii="Avenir Next LT Pro" w:hAnsi="Avenir Next LT Pro"/>
                <w:sz w:val="26"/>
                <w:szCs w:val="26"/>
              </w:rPr>
            </w:pPr>
          </w:p>
        </w:tc>
      </w:tr>
      <w:tr w:rsidR="00917176" w:rsidRPr="00CA401D" w14:paraId="465C52D2" w14:textId="77777777" w:rsidTr="00E231A1">
        <w:trPr>
          <w:trHeight w:val="2792"/>
        </w:trPr>
        <w:tc>
          <w:tcPr>
            <w:tcW w:w="10317" w:type="dxa"/>
            <w:tcBorders>
              <w:top w:val="nil"/>
              <w:left w:val="single" w:sz="4" w:space="0" w:color="auto"/>
              <w:bottom w:val="single" w:sz="4" w:space="0" w:color="auto"/>
              <w:right w:val="single" w:sz="4" w:space="0" w:color="auto"/>
            </w:tcBorders>
            <w:shd w:val="clear" w:color="auto" w:fill="FFFFFF" w:themeFill="background1"/>
            <w:vAlign w:val="center"/>
          </w:tcPr>
          <w:p w14:paraId="6148045D" w14:textId="565212E7" w:rsidR="00BB0084" w:rsidRDefault="00BB0084" w:rsidP="00BB0084">
            <w:pPr>
              <w:spacing w:line="276" w:lineRule="auto"/>
              <w:rPr>
                <w:rFonts w:ascii="Avenir Next LT Pro" w:hAnsi="Avenir Next LT Pro"/>
              </w:rPr>
            </w:pPr>
            <w:proofErr w:type="spellStart"/>
            <w:r>
              <w:rPr>
                <w:rFonts w:ascii="Avenir Next LT Pro" w:hAnsi="Avenir Next LT Pro"/>
              </w:rPr>
              <w:t>ScratchJr</w:t>
            </w:r>
            <w:proofErr w:type="spellEnd"/>
            <w:r w:rsidRPr="003A2665">
              <w:rPr>
                <w:rFonts w:ascii="Avenir Next LT Pro" w:hAnsi="Avenir Next LT Pro"/>
              </w:rPr>
              <w:t xml:space="preserve"> </w:t>
            </w:r>
            <w:r>
              <w:rPr>
                <w:rFonts w:ascii="Avenir Next LT Pro" w:hAnsi="Avenir Next LT Pro"/>
              </w:rPr>
              <w:t>is an</w:t>
            </w:r>
            <w:r w:rsidRPr="003A2665">
              <w:rPr>
                <w:rFonts w:ascii="Avenir Next LT Pro" w:hAnsi="Avenir Next LT Pro"/>
              </w:rPr>
              <w:t xml:space="preserve"> application that can be used to practise</w:t>
            </w:r>
            <w:r>
              <w:rPr>
                <w:rFonts w:ascii="Avenir Next LT Pro" w:hAnsi="Avenir Next LT Pro"/>
              </w:rPr>
              <w:t xml:space="preserve"> on-screen coding a</w:t>
            </w:r>
            <w:r w:rsidRPr="003A2665">
              <w:rPr>
                <w:rFonts w:ascii="Avenir Next LT Pro" w:hAnsi="Avenir Next LT Pro"/>
              </w:rPr>
              <w:t xml:space="preserve">t home. You can download this application scanning these </w:t>
            </w:r>
            <w:r w:rsidRPr="003A2665">
              <w:rPr>
                <w:rFonts w:ascii="Avenir Next LT Pro" w:hAnsi="Avenir Next LT Pro"/>
                <w:color w:val="0070C0"/>
              </w:rPr>
              <w:t xml:space="preserve">QR codes </w:t>
            </w:r>
            <w:r w:rsidRPr="003A2665">
              <w:rPr>
                <w:rFonts w:ascii="Avenir Next LT Pro" w:hAnsi="Avenir Next LT Pro"/>
              </w:rPr>
              <w:t xml:space="preserve">or via: </w:t>
            </w:r>
          </w:p>
          <w:p w14:paraId="09335EAD" w14:textId="4327C995" w:rsidR="00DA2414" w:rsidRPr="00B62A69" w:rsidRDefault="009C48D2" w:rsidP="00BB0084">
            <w:pPr>
              <w:spacing w:line="276" w:lineRule="auto"/>
              <w:rPr>
                <w:rStyle w:val="Hyperlink"/>
                <w:rFonts w:ascii="Avenir Next LT Pro" w:hAnsi="Avenir Next LT Pro"/>
                <w:sz w:val="10"/>
                <w:szCs w:val="10"/>
              </w:rPr>
            </w:pPr>
            <w:hyperlink r:id="rId46" w:history="1">
              <w:proofErr w:type="spellStart"/>
              <w:r w:rsidRPr="00B62A69">
                <w:rPr>
                  <w:rStyle w:val="Hyperlink"/>
                  <w:rFonts w:ascii="Avenir Next LT Pro" w:hAnsi="Avenir Next LT Pro"/>
                </w:rPr>
                <w:t>ScratchJr</w:t>
              </w:r>
              <w:proofErr w:type="spellEnd"/>
              <w:r w:rsidRPr="00B62A69">
                <w:rPr>
                  <w:rStyle w:val="Hyperlink"/>
                  <w:rFonts w:ascii="Avenir Next LT Pro" w:hAnsi="Avenir Next LT Pro"/>
                </w:rPr>
                <w:t xml:space="preserve"> - Home</w:t>
              </w:r>
            </w:hyperlink>
          </w:p>
          <w:tbl>
            <w:tblPr>
              <w:tblStyle w:val="TableGrid"/>
              <w:tblW w:w="0" w:type="auto"/>
              <w:jc w:val="center"/>
              <w:tblLook w:val="04A0" w:firstRow="1" w:lastRow="0" w:firstColumn="1" w:lastColumn="0" w:noHBand="0" w:noVBand="1"/>
            </w:tblPr>
            <w:tblGrid>
              <w:gridCol w:w="1247"/>
              <w:gridCol w:w="2125"/>
              <w:gridCol w:w="1135"/>
              <w:gridCol w:w="2237"/>
            </w:tblGrid>
            <w:tr w:rsidR="00641F9D" w:rsidRPr="003A2665" w14:paraId="6D4B0D5C" w14:textId="77777777" w:rsidTr="006B7B89">
              <w:trPr>
                <w:trHeight w:val="413"/>
                <w:jc w:val="center"/>
              </w:trPr>
              <w:tc>
                <w:tcPr>
                  <w:tcW w:w="1247" w:type="dxa"/>
                  <w:tcBorders>
                    <w:top w:val="dotted" w:sz="4" w:space="0" w:color="auto"/>
                    <w:left w:val="dotted" w:sz="4" w:space="0" w:color="auto"/>
                    <w:bottom w:val="nil"/>
                    <w:right w:val="nil"/>
                  </w:tcBorders>
                  <w:vAlign w:val="center"/>
                </w:tcPr>
                <w:p w14:paraId="743427F1" w14:textId="77777777" w:rsidR="00641F9D" w:rsidRPr="003A2665" w:rsidRDefault="00641F9D" w:rsidP="00641F9D">
                  <w:pPr>
                    <w:spacing w:line="276" w:lineRule="auto"/>
                    <w:jc w:val="right"/>
                    <w:rPr>
                      <w:rFonts w:ascii="Avenir Next LT Pro" w:hAnsi="Avenir Next LT Pro"/>
                    </w:rPr>
                  </w:pPr>
                  <w:r w:rsidRPr="003A2665">
                    <w:rPr>
                      <w:rFonts w:ascii="Avenir Next LT Pro" w:hAnsi="Avenir Next LT Pro"/>
                      <w:noProof/>
                    </w:rPr>
                    <w:drawing>
                      <wp:inline distT="0" distB="0" distL="0" distR="0" wp14:anchorId="66972FCD" wp14:editId="5111B7BE">
                        <wp:extent cx="216000" cy="216000"/>
                        <wp:effectExtent l="0" t="0" r="0" b="0"/>
                        <wp:docPr id="1164198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125" w:type="dxa"/>
                  <w:tcBorders>
                    <w:top w:val="dotted" w:sz="4" w:space="0" w:color="auto"/>
                    <w:left w:val="nil"/>
                    <w:bottom w:val="nil"/>
                    <w:right w:val="nil"/>
                  </w:tcBorders>
                  <w:vAlign w:val="center"/>
                </w:tcPr>
                <w:p w14:paraId="0FED4DED" w14:textId="77777777" w:rsidR="00641F9D" w:rsidRPr="003A2665" w:rsidRDefault="00641F9D" w:rsidP="00641F9D">
                  <w:pPr>
                    <w:spacing w:line="276" w:lineRule="auto"/>
                    <w:rPr>
                      <w:rFonts w:ascii="Avenir Next LT Pro" w:hAnsi="Avenir Next LT Pro"/>
                    </w:rPr>
                  </w:pPr>
                  <w:r w:rsidRPr="003A2665">
                    <w:rPr>
                      <w:rFonts w:ascii="Avenir Next LT Pro" w:hAnsi="Avenir Next LT Pro"/>
                    </w:rPr>
                    <w:t>App Store</w:t>
                  </w:r>
                </w:p>
              </w:tc>
              <w:tc>
                <w:tcPr>
                  <w:tcW w:w="1135" w:type="dxa"/>
                  <w:tcBorders>
                    <w:top w:val="dotted" w:sz="4" w:space="0" w:color="auto"/>
                    <w:left w:val="nil"/>
                    <w:bottom w:val="nil"/>
                    <w:right w:val="nil"/>
                  </w:tcBorders>
                  <w:vAlign w:val="center"/>
                </w:tcPr>
                <w:p w14:paraId="1DD33CDD" w14:textId="77777777" w:rsidR="00641F9D" w:rsidRPr="003A2665" w:rsidRDefault="00641F9D" w:rsidP="00641F9D">
                  <w:pPr>
                    <w:spacing w:line="276" w:lineRule="auto"/>
                    <w:jc w:val="right"/>
                    <w:rPr>
                      <w:rFonts w:ascii="Avenir Next LT Pro" w:hAnsi="Avenir Next LT Pro"/>
                    </w:rPr>
                  </w:pPr>
                  <w:r w:rsidRPr="003A2665">
                    <w:rPr>
                      <w:rFonts w:ascii="Avenir Next LT Pro" w:hAnsi="Avenir Next LT Pro"/>
                      <w:noProof/>
                    </w:rPr>
                    <w:drawing>
                      <wp:inline distT="0" distB="0" distL="0" distR="0" wp14:anchorId="2FC2DFEC" wp14:editId="621529CA">
                        <wp:extent cx="216000" cy="216000"/>
                        <wp:effectExtent l="0" t="0" r="0" b="0"/>
                        <wp:docPr id="128851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237" w:type="dxa"/>
                  <w:tcBorders>
                    <w:top w:val="dotted" w:sz="4" w:space="0" w:color="auto"/>
                    <w:left w:val="nil"/>
                    <w:bottom w:val="nil"/>
                    <w:right w:val="dotted" w:sz="4" w:space="0" w:color="auto"/>
                  </w:tcBorders>
                  <w:vAlign w:val="center"/>
                </w:tcPr>
                <w:p w14:paraId="4BD2B3DD" w14:textId="77777777" w:rsidR="00641F9D" w:rsidRPr="003A2665" w:rsidRDefault="00641F9D" w:rsidP="00641F9D">
                  <w:pPr>
                    <w:spacing w:line="276" w:lineRule="auto"/>
                    <w:rPr>
                      <w:rFonts w:ascii="Avenir Next LT Pro" w:hAnsi="Avenir Next LT Pro"/>
                    </w:rPr>
                  </w:pPr>
                  <w:r w:rsidRPr="003A2665">
                    <w:rPr>
                      <w:rFonts w:ascii="Avenir Next LT Pro" w:hAnsi="Avenir Next LT Pro"/>
                    </w:rPr>
                    <w:t>Google Play</w:t>
                  </w:r>
                </w:p>
              </w:tc>
            </w:tr>
            <w:tr w:rsidR="00641F9D" w:rsidRPr="003A2665" w14:paraId="49F8BDD3" w14:textId="77777777" w:rsidTr="00641F9D">
              <w:trPr>
                <w:trHeight w:val="1701"/>
                <w:jc w:val="center"/>
              </w:trPr>
              <w:tc>
                <w:tcPr>
                  <w:tcW w:w="3372" w:type="dxa"/>
                  <w:gridSpan w:val="2"/>
                  <w:tcBorders>
                    <w:top w:val="nil"/>
                    <w:left w:val="dotted" w:sz="4" w:space="0" w:color="auto"/>
                    <w:bottom w:val="dotted" w:sz="4" w:space="0" w:color="auto"/>
                    <w:right w:val="dotted" w:sz="4" w:space="0" w:color="auto"/>
                  </w:tcBorders>
                  <w:vAlign w:val="center"/>
                </w:tcPr>
                <w:p w14:paraId="734C67B9" w14:textId="28CF9DF6" w:rsidR="00641F9D" w:rsidRPr="003A2665" w:rsidRDefault="00B62A69" w:rsidP="00641F9D">
                  <w:pPr>
                    <w:spacing w:line="276" w:lineRule="auto"/>
                    <w:jc w:val="center"/>
                    <w:rPr>
                      <w:rFonts w:ascii="Avenir Next LT Pro" w:hAnsi="Avenir Next LT Pro"/>
                    </w:rPr>
                  </w:pPr>
                  <w:r w:rsidRPr="00B62A69">
                    <w:rPr>
                      <w:rFonts w:ascii="Avenir Next LT Pro" w:hAnsi="Avenir Next LT Pro"/>
                      <w:noProof/>
                    </w:rPr>
                    <w:drawing>
                      <wp:inline distT="0" distB="0" distL="0" distR="0" wp14:anchorId="3FEB9EA3" wp14:editId="2E16BEBB">
                        <wp:extent cx="968400" cy="968400"/>
                        <wp:effectExtent l="0" t="0" r="3175" b="3175"/>
                        <wp:docPr id="83588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9234" name=""/>
                                <pic:cNvPicPr/>
                              </pic:nvPicPr>
                              <pic:blipFill>
                                <a:blip r:embed="rId47"/>
                                <a:stretch>
                                  <a:fillRect/>
                                </a:stretch>
                              </pic:blipFill>
                              <pic:spPr>
                                <a:xfrm>
                                  <a:off x="0" y="0"/>
                                  <a:ext cx="968400" cy="968400"/>
                                </a:xfrm>
                                <a:prstGeom prst="rect">
                                  <a:avLst/>
                                </a:prstGeom>
                              </pic:spPr>
                            </pic:pic>
                          </a:graphicData>
                        </a:graphic>
                      </wp:inline>
                    </w:drawing>
                  </w:r>
                </w:p>
              </w:tc>
              <w:tc>
                <w:tcPr>
                  <w:tcW w:w="3372" w:type="dxa"/>
                  <w:gridSpan w:val="2"/>
                  <w:tcBorders>
                    <w:top w:val="nil"/>
                    <w:left w:val="dotted" w:sz="4" w:space="0" w:color="auto"/>
                    <w:bottom w:val="dotted" w:sz="4" w:space="0" w:color="auto"/>
                    <w:right w:val="dotted" w:sz="4" w:space="0" w:color="auto"/>
                  </w:tcBorders>
                  <w:vAlign w:val="center"/>
                </w:tcPr>
                <w:p w14:paraId="55341439" w14:textId="3922B2C5" w:rsidR="00641F9D" w:rsidRPr="003A2665" w:rsidRDefault="00B62A69" w:rsidP="00641F9D">
                  <w:pPr>
                    <w:spacing w:line="276" w:lineRule="auto"/>
                    <w:jc w:val="center"/>
                    <w:rPr>
                      <w:rFonts w:ascii="Avenir Next LT Pro" w:hAnsi="Avenir Next LT Pro"/>
                    </w:rPr>
                  </w:pPr>
                  <w:r w:rsidRPr="00B62A69">
                    <w:rPr>
                      <w:rFonts w:ascii="Avenir Next LT Pro" w:hAnsi="Avenir Next LT Pro"/>
                      <w:noProof/>
                    </w:rPr>
                    <w:drawing>
                      <wp:inline distT="0" distB="0" distL="0" distR="0" wp14:anchorId="0330F853" wp14:editId="2AA1012B">
                        <wp:extent cx="968400" cy="968400"/>
                        <wp:effectExtent l="0" t="0" r="3175" b="3175"/>
                        <wp:docPr id="21113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9234" name=""/>
                                <pic:cNvPicPr/>
                              </pic:nvPicPr>
                              <pic:blipFill>
                                <a:blip r:embed="rId47"/>
                                <a:stretch>
                                  <a:fillRect/>
                                </a:stretch>
                              </pic:blipFill>
                              <pic:spPr>
                                <a:xfrm>
                                  <a:off x="0" y="0"/>
                                  <a:ext cx="968400" cy="968400"/>
                                </a:xfrm>
                                <a:prstGeom prst="rect">
                                  <a:avLst/>
                                </a:prstGeom>
                              </pic:spPr>
                            </pic:pic>
                          </a:graphicData>
                        </a:graphic>
                      </wp:inline>
                    </w:drawing>
                  </w:r>
                </w:p>
              </w:tc>
            </w:tr>
          </w:tbl>
          <w:p w14:paraId="0DAD3ACB" w14:textId="0E1C31BD" w:rsidR="00D82EFA" w:rsidRPr="00E231A1" w:rsidRDefault="00D82EFA" w:rsidP="00917176">
            <w:pPr>
              <w:spacing w:line="276" w:lineRule="auto"/>
              <w:rPr>
                <w:rFonts w:ascii="Avenir Next LT Pro" w:hAnsi="Avenir Next LT Pro"/>
                <w:sz w:val="16"/>
                <w:szCs w:val="16"/>
              </w:rPr>
            </w:pPr>
            <w:r>
              <w:rPr>
                <w:rFonts w:ascii="Avenir Next LT Pro" w:hAnsi="Avenir Next LT Pro"/>
                <w:sz w:val="26"/>
                <w:szCs w:val="26"/>
              </w:rPr>
              <w:t xml:space="preserve"> </w:t>
            </w:r>
            <w:r w:rsidR="00E231A1">
              <w:rPr>
                <w:rFonts w:ascii="Avenir Next LT Pro" w:hAnsi="Avenir Next LT Pro"/>
                <w:sz w:val="16"/>
                <w:szCs w:val="16"/>
              </w:rPr>
              <w:t xml:space="preserve"> </w:t>
            </w:r>
          </w:p>
        </w:tc>
        <w:tc>
          <w:tcPr>
            <w:tcW w:w="10657" w:type="dxa"/>
            <w:vMerge/>
            <w:tcBorders>
              <w:left w:val="single" w:sz="4" w:space="0" w:color="auto"/>
              <w:right w:val="single" w:sz="4" w:space="0" w:color="auto"/>
            </w:tcBorders>
            <w:shd w:val="clear" w:color="auto" w:fill="E2EFD9" w:themeFill="accent6" w:themeFillTint="33"/>
            <w:vAlign w:val="center"/>
          </w:tcPr>
          <w:p w14:paraId="49B52BC0" w14:textId="77777777" w:rsidR="00917176" w:rsidRPr="00CA401D" w:rsidRDefault="00917176" w:rsidP="003B2B64">
            <w:pPr>
              <w:spacing w:line="276" w:lineRule="auto"/>
              <w:jc w:val="center"/>
              <w:rPr>
                <w:rFonts w:ascii="Avenir Next LT Pro" w:hAnsi="Avenir Next LT Pro"/>
                <w:sz w:val="26"/>
                <w:szCs w:val="26"/>
              </w:rPr>
            </w:pPr>
          </w:p>
        </w:tc>
      </w:tr>
      <w:tr w:rsidR="00F26D86" w:rsidRPr="00CA401D" w14:paraId="5DA6F292" w14:textId="77777777" w:rsidTr="00917176">
        <w:trPr>
          <w:trHeight w:val="590"/>
        </w:trPr>
        <w:tc>
          <w:tcPr>
            <w:tcW w:w="10317"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3ECB7324" w14:textId="1E87A7C3" w:rsidR="00F26D86" w:rsidRPr="00CA401D" w:rsidRDefault="00F26D86" w:rsidP="00F26D86">
            <w:pPr>
              <w:spacing w:line="276" w:lineRule="auto"/>
              <w:jc w:val="center"/>
              <w:rPr>
                <w:rFonts w:ascii="Avenir Next LT Pro" w:hAnsi="Avenir Next LT Pro"/>
              </w:rPr>
            </w:pPr>
            <w:r w:rsidRPr="00CA401D">
              <w:rPr>
                <w:rFonts w:ascii="Avenir Next LT Pro" w:hAnsi="Avenir Next LT Pro"/>
                <w:sz w:val="26"/>
                <w:szCs w:val="26"/>
              </w:rPr>
              <w:t>Handwriting</w:t>
            </w:r>
          </w:p>
        </w:tc>
        <w:tc>
          <w:tcPr>
            <w:tcW w:w="10657" w:type="dxa"/>
            <w:vMerge/>
            <w:tcBorders>
              <w:left w:val="single" w:sz="4" w:space="0" w:color="auto"/>
              <w:right w:val="single" w:sz="4" w:space="0" w:color="auto"/>
            </w:tcBorders>
            <w:shd w:val="clear" w:color="auto" w:fill="E2EFD9" w:themeFill="accent6" w:themeFillTint="33"/>
            <w:vAlign w:val="center"/>
          </w:tcPr>
          <w:p w14:paraId="1E0CFFA0" w14:textId="18152D8F" w:rsidR="00F26D86" w:rsidRPr="00CA401D" w:rsidRDefault="00F26D86" w:rsidP="003B2B64">
            <w:pPr>
              <w:spacing w:line="276" w:lineRule="auto"/>
              <w:jc w:val="center"/>
              <w:rPr>
                <w:rFonts w:ascii="Avenir Next LT Pro" w:hAnsi="Avenir Next LT Pro"/>
                <w:sz w:val="26"/>
                <w:szCs w:val="26"/>
              </w:rPr>
            </w:pPr>
          </w:p>
        </w:tc>
      </w:tr>
      <w:tr w:rsidR="00F26D86" w:rsidRPr="00CA401D" w14:paraId="56E7E016" w14:textId="77777777" w:rsidTr="00D0336E">
        <w:trPr>
          <w:trHeight w:val="3899"/>
        </w:trPr>
        <w:tc>
          <w:tcPr>
            <w:tcW w:w="10317" w:type="dxa"/>
            <w:tcBorders>
              <w:top w:val="nil"/>
              <w:left w:val="single" w:sz="4" w:space="0" w:color="auto"/>
              <w:bottom w:val="single" w:sz="4" w:space="0" w:color="auto"/>
              <w:right w:val="single" w:sz="4" w:space="0" w:color="auto"/>
            </w:tcBorders>
            <w:shd w:val="clear" w:color="auto" w:fill="FFFFFF" w:themeFill="background1"/>
          </w:tcPr>
          <w:p w14:paraId="6962CC1A" w14:textId="3189DBB6" w:rsidR="00A45B01" w:rsidRPr="00CA401D" w:rsidRDefault="00A45B01" w:rsidP="00A45B01">
            <w:pPr>
              <w:spacing w:line="276" w:lineRule="auto"/>
              <w:rPr>
                <w:rFonts w:ascii="Avenir Next LT Pro" w:hAnsi="Avenir Next LT Pro"/>
                <w:sz w:val="10"/>
                <w:szCs w:val="10"/>
              </w:rPr>
            </w:pPr>
            <w:r w:rsidRPr="00CA401D">
              <w:rPr>
                <w:rFonts w:ascii="Avenir Next LT Pro" w:hAnsi="Avenir Next LT Pro"/>
              </w:rPr>
              <w:t xml:space="preserve">This term we are going to </w:t>
            </w:r>
            <w:r w:rsidR="00B25203">
              <w:rPr>
                <w:rFonts w:ascii="Avenir Next LT Pro" w:hAnsi="Avenir Next LT Pro"/>
              </w:rPr>
              <w:t xml:space="preserve">continue to </w:t>
            </w:r>
            <w:r w:rsidRPr="00CA401D">
              <w:rPr>
                <w:rFonts w:ascii="Avenir Next LT Pro" w:hAnsi="Avenir Next LT Pro"/>
              </w:rPr>
              <w:t xml:space="preserve">focus on our </w:t>
            </w:r>
            <w:r w:rsidRPr="00CA401D">
              <w:rPr>
                <w:rFonts w:ascii="Avenir Next LT Pro" w:hAnsi="Avenir Next LT Pro"/>
                <w:color w:val="6699FF"/>
              </w:rPr>
              <w:t>capital letters</w:t>
            </w:r>
            <w:r w:rsidR="0046570E" w:rsidRPr="0046570E">
              <w:rPr>
                <w:rFonts w:ascii="Avenir Next LT Pro" w:hAnsi="Avenir Next LT Pro"/>
                <w:color w:val="2E74B5" w:themeColor="accent5" w:themeShade="BF"/>
              </w:rPr>
              <w:t xml:space="preserve"> </w:t>
            </w:r>
            <w:r w:rsidR="0046570E" w:rsidRPr="0046570E">
              <w:rPr>
                <w:rFonts w:ascii="Avenir Next LT Pro" w:hAnsi="Avenir Next LT Pro"/>
                <w:color w:val="000000" w:themeColor="text1"/>
              </w:rPr>
              <w:t>and ensuring that we are correctly forming our lower case letters.</w:t>
            </w:r>
            <w:r w:rsidRPr="00CA401D">
              <w:rPr>
                <w:rFonts w:ascii="Avenir Next LT Pro" w:hAnsi="Avenir Next LT Pro"/>
                <w:color w:val="000000" w:themeColor="text1"/>
              </w:rPr>
              <w:br/>
            </w:r>
            <w:r>
              <w:rPr>
                <w:rFonts w:ascii="Avenir Next LT Pro" w:hAnsi="Avenir Next LT Pro"/>
                <w:sz w:val="10"/>
                <w:szCs w:val="10"/>
              </w:rPr>
              <w:br/>
            </w:r>
          </w:p>
          <w:p w14:paraId="0E3CF49D" w14:textId="0088C723" w:rsidR="00A45B01" w:rsidRPr="00CA401D" w:rsidRDefault="00A45B01" w:rsidP="00A45B01">
            <w:pPr>
              <w:spacing w:line="276" w:lineRule="auto"/>
              <w:jc w:val="center"/>
              <w:rPr>
                <w:rFonts w:ascii="Avenir Next LT Pro" w:hAnsi="Avenir Next LT Pro"/>
                <w:color w:val="4472C4" w:themeColor="accent1"/>
                <w:sz w:val="10"/>
                <w:szCs w:val="10"/>
              </w:rPr>
            </w:pPr>
            <w:r w:rsidRPr="00CA401D">
              <w:rPr>
                <w:rFonts w:ascii="Avenir Next LT Pro" w:hAnsi="Avenir Next LT Pro"/>
                <w:noProof/>
              </w:rPr>
              <w:drawing>
                <wp:inline distT="0" distB="0" distL="0" distR="0" wp14:anchorId="12F06D3D" wp14:editId="7451C894">
                  <wp:extent cx="1171956" cy="1440000"/>
                  <wp:effectExtent l="0" t="0" r="9525" b="8255"/>
                  <wp:docPr id="82598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2401" name=""/>
                          <pic:cNvPicPr/>
                        </pic:nvPicPr>
                        <pic:blipFill>
                          <a:blip r:embed="rId48"/>
                          <a:stretch>
                            <a:fillRect/>
                          </a:stretch>
                        </pic:blipFill>
                        <pic:spPr>
                          <a:xfrm>
                            <a:off x="0" y="0"/>
                            <a:ext cx="1171956" cy="1440000"/>
                          </a:xfrm>
                          <a:prstGeom prst="rect">
                            <a:avLst/>
                          </a:prstGeom>
                        </pic:spPr>
                      </pic:pic>
                    </a:graphicData>
                  </a:graphic>
                </wp:inline>
              </w:drawing>
            </w:r>
            <w:r w:rsidRPr="00CA401D">
              <w:rPr>
                <w:rFonts w:ascii="Avenir Next LT Pro" w:hAnsi="Avenir Next LT Pro"/>
                <w:color w:val="4472C4" w:themeColor="accent1"/>
                <w:sz w:val="10"/>
                <w:szCs w:val="10"/>
              </w:rPr>
              <w:t xml:space="preserve">  </w:t>
            </w:r>
            <w:r w:rsidRPr="00CA401D">
              <w:rPr>
                <w:rFonts w:ascii="Avenir Next LT Pro" w:hAnsi="Avenir Next LT Pro"/>
                <w:noProof/>
              </w:rPr>
              <w:drawing>
                <wp:inline distT="0" distB="0" distL="0" distR="0" wp14:anchorId="623A0F04" wp14:editId="33A2C827">
                  <wp:extent cx="1218702" cy="1440000"/>
                  <wp:effectExtent l="0" t="0" r="635" b="8255"/>
                  <wp:docPr id="17248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13665" name=""/>
                          <pic:cNvPicPr/>
                        </pic:nvPicPr>
                        <pic:blipFill rotWithShape="1">
                          <a:blip r:embed="rId49"/>
                          <a:srcRect t="15458"/>
                          <a:stretch/>
                        </pic:blipFill>
                        <pic:spPr bwMode="auto">
                          <a:xfrm>
                            <a:off x="0" y="0"/>
                            <a:ext cx="1218702"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LT Pro" w:hAnsi="Avenir Next LT Pro"/>
                <w:color w:val="4472C4" w:themeColor="accent1"/>
                <w:sz w:val="10"/>
                <w:szCs w:val="10"/>
              </w:rPr>
              <w:br/>
            </w:r>
          </w:p>
          <w:p w14:paraId="557DB32D" w14:textId="4A196209" w:rsidR="00F26D86" w:rsidRPr="00CA401D" w:rsidRDefault="00A45B01" w:rsidP="00A45B01">
            <w:pPr>
              <w:spacing w:line="276" w:lineRule="auto"/>
              <w:jc w:val="center"/>
              <w:rPr>
                <w:rFonts w:ascii="Avenir Next LT Pro" w:hAnsi="Avenir Next LT Pro"/>
              </w:rPr>
            </w:pPr>
            <w:r w:rsidRPr="00CA401D">
              <w:rPr>
                <w:rFonts w:ascii="Avenir Next LT Pro" w:hAnsi="Avenir Next LT Pro"/>
                <w:noProof/>
              </w:rPr>
              <w:drawing>
                <wp:anchor distT="0" distB="0" distL="114300" distR="114300" simplePos="0" relativeHeight="251659264" behindDoc="0" locked="0" layoutInCell="1" allowOverlap="1" wp14:anchorId="1C427695" wp14:editId="488A9E43">
                  <wp:simplePos x="0" y="0"/>
                  <wp:positionH relativeFrom="column">
                    <wp:posOffset>3601720</wp:posOffset>
                  </wp:positionH>
                  <wp:positionV relativeFrom="paragraph">
                    <wp:posOffset>187960</wp:posOffset>
                  </wp:positionV>
                  <wp:extent cx="895350" cy="194906"/>
                  <wp:effectExtent l="0" t="0" r="0" b="0"/>
                  <wp:wrapNone/>
                  <wp:docPr id="1018399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350" cy="194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01D">
              <w:rPr>
                <w:rFonts w:ascii="Avenir Next LT Pro" w:hAnsi="Avenir Next LT Pro"/>
              </w:rPr>
              <w:t xml:space="preserve">You child could practice their lowercase and upper case letters </w:t>
            </w:r>
            <w:r w:rsidRPr="00CA401D">
              <w:rPr>
                <w:rFonts w:ascii="Avenir Next LT Pro" w:hAnsi="Avenir Next LT Pro"/>
              </w:rPr>
              <w:br/>
              <w:t>using their pupil log-in to                         .</w:t>
            </w:r>
          </w:p>
        </w:tc>
        <w:tc>
          <w:tcPr>
            <w:tcW w:w="10657" w:type="dxa"/>
            <w:vMerge/>
            <w:tcBorders>
              <w:left w:val="single" w:sz="4" w:space="0" w:color="auto"/>
              <w:bottom w:val="single" w:sz="4" w:space="0" w:color="auto"/>
              <w:right w:val="single" w:sz="4" w:space="0" w:color="auto"/>
            </w:tcBorders>
            <w:shd w:val="clear" w:color="auto" w:fill="FFFFFF" w:themeFill="background1"/>
          </w:tcPr>
          <w:p w14:paraId="524FB537" w14:textId="0E33D6F9" w:rsidR="00F26D86" w:rsidRPr="00CA401D" w:rsidRDefault="00F26D86" w:rsidP="0077674E">
            <w:pPr>
              <w:spacing w:line="276" w:lineRule="auto"/>
              <w:jc w:val="center"/>
              <w:rPr>
                <w:rFonts w:ascii="Avenir Next LT Pro" w:hAnsi="Avenir Next LT Pro"/>
              </w:rPr>
            </w:pPr>
          </w:p>
        </w:tc>
      </w:tr>
    </w:tbl>
    <w:p w14:paraId="0E40800B" w14:textId="75235E1E" w:rsidR="00AC1A74" w:rsidRDefault="00AC1A74" w:rsidP="00D0336E">
      <w:pPr>
        <w:rPr>
          <w:rFonts w:ascii="Avenir Next LT Pro" w:hAnsi="Avenir Next LT Pro"/>
        </w:rPr>
      </w:pPr>
    </w:p>
    <w:sectPr w:rsidR="00AC1A74" w:rsidSect="00852C07">
      <w:headerReference w:type="default" r:id="rId51"/>
      <w:footerReference w:type="default" r:id="rId52"/>
      <w:headerReference w:type="first" r:id="rId53"/>
      <w:footerReference w:type="first" r:id="rId54"/>
      <w:pgSz w:w="23811" w:h="16838"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0F5F4" w14:textId="77777777" w:rsidR="000320BC" w:rsidRDefault="000320BC" w:rsidP="004A17D7">
      <w:pPr>
        <w:spacing w:after="0" w:line="240" w:lineRule="auto"/>
      </w:pPr>
      <w:r>
        <w:separator/>
      </w:r>
    </w:p>
  </w:endnote>
  <w:endnote w:type="continuationSeparator" w:id="0">
    <w:p w14:paraId="6B0E3E64" w14:textId="77777777" w:rsidR="000320BC" w:rsidRDefault="000320BC" w:rsidP="004A17D7">
      <w:pPr>
        <w:spacing w:after="0" w:line="240" w:lineRule="auto"/>
      </w:pPr>
      <w:r>
        <w:continuationSeparator/>
      </w:r>
    </w:p>
  </w:endnote>
  <w:endnote w:type="continuationNotice" w:id="1">
    <w:p w14:paraId="6E5AFC27" w14:textId="77777777" w:rsidR="000320BC" w:rsidRDefault="00032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CD5E" w14:textId="02840263" w:rsidR="004A17D7" w:rsidRPr="000414E1" w:rsidRDefault="004A17D7" w:rsidP="00F93982">
    <w:pPr>
      <w:pStyle w:val="Footer"/>
      <w:jc w:val="center"/>
      <w:rPr>
        <w:rFonts w:ascii="Avenir Next LT Pro" w:hAnsi="Avenir Next LT Pro"/>
        <w:i/>
        <w:iCs/>
      </w:rPr>
    </w:pPr>
    <w:r w:rsidRPr="000414E1">
      <w:rPr>
        <w:rFonts w:ascii="Avenir Next LT Pro" w:hAnsi="Avenir Next LT Pro"/>
        <w:i/>
        <w:iCs/>
      </w:rPr>
      <w:t xml:space="preserve">Do you have any questions?  </w:t>
    </w:r>
    <w:r w:rsidR="0047720C" w:rsidRPr="000414E1">
      <w:rPr>
        <w:rFonts w:ascii="Avenir Next LT Pro" w:hAnsi="Avenir Next LT Pro"/>
        <w:i/>
        <w:iCs/>
      </w:rPr>
      <w:t>Contact us at</w:t>
    </w:r>
    <w:r w:rsidR="00964ABE">
      <w:rPr>
        <w:rFonts w:ascii="Avenir Next LT Pro" w:hAnsi="Avenir Next LT Pro"/>
        <w:i/>
        <w:iCs/>
      </w:rPr>
      <w:t xml:space="preserve"> </w:t>
    </w:r>
    <w:hyperlink r:id="rId1" w:history="1">
      <w:r w:rsidR="0047720C" w:rsidRPr="000414E1">
        <w:rPr>
          <w:rStyle w:val="Hyperlink"/>
          <w:rFonts w:ascii="Avenir Next LT Pro" w:hAnsi="Avenir Next LT Pro"/>
          <w:i/>
          <w:iCs/>
        </w:rPr>
        <w:t>ottootters@abbeyfarmet.org.uk</w:t>
      </w:r>
    </w:hyperlink>
    <w:r w:rsidR="0047720C" w:rsidRPr="000414E1">
      <w:rPr>
        <w:rFonts w:ascii="Avenir Next LT Pro" w:hAnsi="Avenir Next LT Pro"/>
        <w:i/>
        <w:iCs/>
      </w:rPr>
      <w:t xml:space="preserve"> </w:t>
    </w:r>
    <w:r w:rsidR="003E7D3D" w:rsidRPr="003E7D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73D9" w14:textId="78F66F71" w:rsidR="00852C07" w:rsidRPr="00852C07" w:rsidRDefault="006A3B73" w:rsidP="00852C07">
    <w:pPr>
      <w:pStyle w:val="Footer"/>
      <w:jc w:val="center"/>
      <w:rPr>
        <w:rFonts w:ascii="Avenir Next LT Pro" w:hAnsi="Avenir Next LT Pro"/>
        <w:i/>
        <w:iCs/>
      </w:rPr>
    </w:pPr>
    <w:r w:rsidRPr="006A3B73">
      <w:rPr>
        <w:rFonts w:ascii="Avenir Next LT Pro" w:hAnsi="Avenir Next LT Pro"/>
        <w:i/>
        <w:iCs/>
      </w:rPr>
      <w:t xml:space="preserve"> </w:t>
    </w:r>
    <w:r w:rsidR="00852C07" w:rsidRPr="000414E1">
      <w:rPr>
        <w:rFonts w:ascii="Avenir Next LT Pro" w:hAnsi="Avenir Next LT Pro"/>
        <w:i/>
        <w:iCs/>
      </w:rPr>
      <w:t>Do you have any questions?  Contact us at</w:t>
    </w:r>
    <w:r w:rsidR="00C70428">
      <w:rPr>
        <w:rFonts w:ascii="Avenir Next LT Pro" w:hAnsi="Avenir Next LT Pro"/>
        <w:i/>
        <w:iCs/>
      </w:rPr>
      <w:t>:</w:t>
    </w:r>
    <w:r w:rsidR="00852C07" w:rsidRPr="000414E1">
      <w:rPr>
        <w:rFonts w:ascii="Avenir Next LT Pro" w:hAnsi="Avenir Next LT Pro"/>
        <w:i/>
        <w:iCs/>
      </w:rPr>
      <w:t xml:space="preserve"> </w:t>
    </w:r>
    <w:hyperlink r:id="rId1" w:history="1">
      <w:r w:rsidR="00964ABE" w:rsidRPr="00765768">
        <w:rPr>
          <w:rStyle w:val="Hyperlink"/>
          <w:rFonts w:ascii="Avenir Next LT Pro" w:hAnsi="Avenir Next LT Pro"/>
          <w:i/>
          <w:iCs/>
        </w:rPr>
        <w:t>ottootters@abbeyfarmet.org.uk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1AB72" w14:textId="77777777" w:rsidR="000320BC" w:rsidRDefault="000320BC" w:rsidP="004A17D7">
      <w:pPr>
        <w:spacing w:after="0" w:line="240" w:lineRule="auto"/>
      </w:pPr>
      <w:r>
        <w:separator/>
      </w:r>
    </w:p>
  </w:footnote>
  <w:footnote w:type="continuationSeparator" w:id="0">
    <w:p w14:paraId="0B6E3790" w14:textId="77777777" w:rsidR="000320BC" w:rsidRDefault="000320BC" w:rsidP="004A17D7">
      <w:pPr>
        <w:spacing w:after="0" w:line="240" w:lineRule="auto"/>
      </w:pPr>
      <w:r>
        <w:continuationSeparator/>
      </w:r>
    </w:p>
  </w:footnote>
  <w:footnote w:type="continuationNotice" w:id="1">
    <w:p w14:paraId="70C294BB" w14:textId="77777777" w:rsidR="000320BC" w:rsidRDefault="000320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28EB" w14:textId="6DD51F14" w:rsidR="005C1AB5" w:rsidRPr="00852C07" w:rsidRDefault="0047720C" w:rsidP="00852C07">
    <w:pPr>
      <w:pStyle w:val="Header"/>
      <w:tabs>
        <w:tab w:val="clear" w:pos="4513"/>
        <w:tab w:val="clear" w:pos="9026"/>
        <w:tab w:val="left" w:pos="5714"/>
      </w:tabs>
      <w:jc w:val="center"/>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0" behindDoc="0" locked="0" layoutInCell="1" allowOverlap="1" wp14:anchorId="2AC19EEE" wp14:editId="17CF0274">
          <wp:simplePos x="0" y="0"/>
          <wp:positionH relativeFrom="column">
            <wp:posOffset>-613058</wp:posOffset>
          </wp:positionH>
          <wp:positionV relativeFrom="paragraph">
            <wp:posOffset>-196904</wp:posOffset>
          </wp:positionV>
          <wp:extent cx="1701800" cy="488315"/>
          <wp:effectExtent l="0" t="0" r="0" b="6985"/>
          <wp:wrapSquare wrapText="bothSides"/>
          <wp:docPr id="384566529"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C07" w:rsidRPr="00852C07">
      <w:rPr>
        <w:rFonts w:ascii="Avenir Next LT Pro" w:hAnsi="Avenir Next LT Pro"/>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C036" w14:textId="1BA5DA04" w:rsidR="00852C07" w:rsidRPr="00852C07" w:rsidRDefault="00852C07" w:rsidP="00852C07">
    <w:pPr>
      <w:pStyle w:val="Header"/>
      <w:tabs>
        <w:tab w:val="clear" w:pos="4513"/>
        <w:tab w:val="clear" w:pos="9026"/>
        <w:tab w:val="left" w:pos="5714"/>
      </w:tabs>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1" behindDoc="0" locked="0" layoutInCell="1" allowOverlap="1" wp14:anchorId="7811D2DF" wp14:editId="5ED3AD92">
          <wp:simplePos x="0" y="0"/>
          <wp:positionH relativeFrom="column">
            <wp:posOffset>-613058</wp:posOffset>
          </wp:positionH>
          <wp:positionV relativeFrom="paragraph">
            <wp:posOffset>-196904</wp:posOffset>
          </wp:positionV>
          <wp:extent cx="1701800" cy="488315"/>
          <wp:effectExtent l="0" t="0" r="0" b="6985"/>
          <wp:wrapSquare wrapText="bothSides"/>
          <wp:docPr id="2049952856"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sz w:val="24"/>
        <w:szCs w:val="24"/>
      </w:rPr>
      <w:t xml:space="preserve">                                                                                                                       </w:t>
    </w:r>
    <w:r w:rsidRPr="00852C07">
      <w:rPr>
        <w:rFonts w:ascii="Avenir Next LT Pro" w:hAnsi="Avenir Next LT Pro"/>
        <w:sz w:val="24"/>
        <w:szCs w:val="24"/>
      </w:rPr>
      <w:t xml:space="preserve">Year One Termly Overview </w:t>
    </w:r>
  </w:p>
  <w:p w14:paraId="1BCEFC20" w14:textId="77777777" w:rsidR="00852C07" w:rsidRDefault="00852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12D7"/>
    <w:multiLevelType w:val="hybridMultilevel"/>
    <w:tmpl w:val="D916992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7EC0E75"/>
    <w:multiLevelType w:val="hybridMultilevel"/>
    <w:tmpl w:val="3C807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37E62"/>
    <w:multiLevelType w:val="hybridMultilevel"/>
    <w:tmpl w:val="F25C443C"/>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C4698"/>
    <w:multiLevelType w:val="multilevel"/>
    <w:tmpl w:val="F1C0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515C8"/>
    <w:multiLevelType w:val="hybridMultilevel"/>
    <w:tmpl w:val="7D1E8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22D4C"/>
    <w:multiLevelType w:val="hybridMultilevel"/>
    <w:tmpl w:val="E7C8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57DA0"/>
    <w:multiLevelType w:val="hybridMultilevel"/>
    <w:tmpl w:val="65143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E30B7"/>
    <w:multiLevelType w:val="hybridMultilevel"/>
    <w:tmpl w:val="40A2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24A82"/>
    <w:multiLevelType w:val="hybridMultilevel"/>
    <w:tmpl w:val="41DC04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3EE12C2"/>
    <w:multiLevelType w:val="hybridMultilevel"/>
    <w:tmpl w:val="0E38F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F64204"/>
    <w:multiLevelType w:val="hybridMultilevel"/>
    <w:tmpl w:val="B5E6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20021"/>
    <w:multiLevelType w:val="hybridMultilevel"/>
    <w:tmpl w:val="5CB4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B4D11"/>
    <w:multiLevelType w:val="hybridMultilevel"/>
    <w:tmpl w:val="5A9A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F0986"/>
    <w:multiLevelType w:val="hybridMultilevel"/>
    <w:tmpl w:val="0B92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FE9076C"/>
    <w:multiLevelType w:val="hybridMultilevel"/>
    <w:tmpl w:val="CAFA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F4D09"/>
    <w:multiLevelType w:val="hybridMultilevel"/>
    <w:tmpl w:val="3B941E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5A33E72"/>
    <w:multiLevelType w:val="hybridMultilevel"/>
    <w:tmpl w:val="D15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597BD7"/>
    <w:multiLevelType w:val="hybridMultilevel"/>
    <w:tmpl w:val="0E624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7011C7"/>
    <w:multiLevelType w:val="hybridMultilevel"/>
    <w:tmpl w:val="046E35F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9EF26DC"/>
    <w:multiLevelType w:val="hybridMultilevel"/>
    <w:tmpl w:val="0630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72ECA"/>
    <w:multiLevelType w:val="hybridMultilevel"/>
    <w:tmpl w:val="74241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5155C"/>
    <w:multiLevelType w:val="hybridMultilevel"/>
    <w:tmpl w:val="8C0A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36857"/>
    <w:multiLevelType w:val="hybridMultilevel"/>
    <w:tmpl w:val="5E80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8B0D6C"/>
    <w:multiLevelType w:val="hybridMultilevel"/>
    <w:tmpl w:val="59BE5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D42E9E"/>
    <w:multiLevelType w:val="hybridMultilevel"/>
    <w:tmpl w:val="1D3A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F4E15"/>
    <w:multiLevelType w:val="hybridMultilevel"/>
    <w:tmpl w:val="76EE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1753A"/>
    <w:multiLevelType w:val="hybridMultilevel"/>
    <w:tmpl w:val="1BCA82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69913A38"/>
    <w:multiLevelType w:val="hybridMultilevel"/>
    <w:tmpl w:val="81621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A4A02"/>
    <w:multiLevelType w:val="hybridMultilevel"/>
    <w:tmpl w:val="F1B2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20159"/>
    <w:multiLevelType w:val="hybridMultilevel"/>
    <w:tmpl w:val="C0A62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5FA54B6"/>
    <w:multiLevelType w:val="hybridMultilevel"/>
    <w:tmpl w:val="333E5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914361">
    <w:abstractNumId w:val="29"/>
  </w:num>
  <w:num w:numId="2" w16cid:durableId="686179303">
    <w:abstractNumId w:val="19"/>
  </w:num>
  <w:num w:numId="3" w16cid:durableId="80100501">
    <w:abstractNumId w:val="21"/>
  </w:num>
  <w:num w:numId="4" w16cid:durableId="642003546">
    <w:abstractNumId w:val="23"/>
  </w:num>
  <w:num w:numId="5" w16cid:durableId="259799020">
    <w:abstractNumId w:val="1"/>
  </w:num>
  <w:num w:numId="6" w16cid:durableId="530922411">
    <w:abstractNumId w:val="25"/>
  </w:num>
  <w:num w:numId="7" w16cid:durableId="586966684">
    <w:abstractNumId w:val="14"/>
  </w:num>
  <w:num w:numId="8" w16cid:durableId="965698114">
    <w:abstractNumId w:val="20"/>
  </w:num>
  <w:num w:numId="9" w16cid:durableId="469908669">
    <w:abstractNumId w:val="28"/>
  </w:num>
  <w:num w:numId="10" w16cid:durableId="1023819544">
    <w:abstractNumId w:val="12"/>
  </w:num>
  <w:num w:numId="11" w16cid:durableId="886375962">
    <w:abstractNumId w:val="22"/>
  </w:num>
  <w:num w:numId="12" w16cid:durableId="368645727">
    <w:abstractNumId w:val="26"/>
  </w:num>
  <w:num w:numId="13" w16cid:durableId="736125712">
    <w:abstractNumId w:val="7"/>
  </w:num>
  <w:num w:numId="14" w16cid:durableId="1322849608">
    <w:abstractNumId w:val="6"/>
  </w:num>
  <w:num w:numId="15" w16cid:durableId="1639651605">
    <w:abstractNumId w:val="2"/>
  </w:num>
  <w:num w:numId="16" w16cid:durableId="1211382371">
    <w:abstractNumId w:val="10"/>
  </w:num>
  <w:num w:numId="17" w16cid:durableId="913929736">
    <w:abstractNumId w:val="27"/>
  </w:num>
  <w:num w:numId="18" w16cid:durableId="12998923">
    <w:abstractNumId w:val="16"/>
  </w:num>
  <w:num w:numId="19" w16cid:durableId="1336491290">
    <w:abstractNumId w:val="15"/>
  </w:num>
  <w:num w:numId="20" w16cid:durableId="1062945051">
    <w:abstractNumId w:val="24"/>
  </w:num>
  <w:num w:numId="21" w16cid:durableId="675771823">
    <w:abstractNumId w:val="0"/>
  </w:num>
  <w:num w:numId="22" w16cid:durableId="1623607818">
    <w:abstractNumId w:val="11"/>
  </w:num>
  <w:num w:numId="23" w16cid:durableId="109785148">
    <w:abstractNumId w:val="8"/>
  </w:num>
  <w:num w:numId="24" w16cid:durableId="1604799490">
    <w:abstractNumId w:val="9"/>
  </w:num>
  <w:num w:numId="25" w16cid:durableId="164592217">
    <w:abstractNumId w:val="13"/>
  </w:num>
  <w:num w:numId="26" w16cid:durableId="618410911">
    <w:abstractNumId w:val="17"/>
  </w:num>
  <w:num w:numId="27" w16cid:durableId="823858066">
    <w:abstractNumId w:val="18"/>
  </w:num>
  <w:num w:numId="28" w16cid:durableId="1046638457">
    <w:abstractNumId w:val="3"/>
  </w:num>
  <w:num w:numId="29" w16cid:durableId="260339633">
    <w:abstractNumId w:val="4"/>
  </w:num>
  <w:num w:numId="30" w16cid:durableId="830373502">
    <w:abstractNumId w:val="30"/>
  </w:num>
  <w:num w:numId="31" w16cid:durableId="41910627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D"/>
    <w:rsid w:val="0000048C"/>
    <w:rsid w:val="00003887"/>
    <w:rsid w:val="00003B76"/>
    <w:rsid w:val="00005C76"/>
    <w:rsid w:val="00011CCF"/>
    <w:rsid w:val="00014A02"/>
    <w:rsid w:val="00015967"/>
    <w:rsid w:val="00020B38"/>
    <w:rsid w:val="000214DD"/>
    <w:rsid w:val="00022C80"/>
    <w:rsid w:val="00024EEB"/>
    <w:rsid w:val="0002517D"/>
    <w:rsid w:val="000261A2"/>
    <w:rsid w:val="000320BC"/>
    <w:rsid w:val="00032925"/>
    <w:rsid w:val="00033003"/>
    <w:rsid w:val="00033DF8"/>
    <w:rsid w:val="000414E1"/>
    <w:rsid w:val="0004279D"/>
    <w:rsid w:val="0004385D"/>
    <w:rsid w:val="000438B4"/>
    <w:rsid w:val="00044B0F"/>
    <w:rsid w:val="00046AC4"/>
    <w:rsid w:val="00046BF6"/>
    <w:rsid w:val="000501BA"/>
    <w:rsid w:val="00051946"/>
    <w:rsid w:val="00051D39"/>
    <w:rsid w:val="00053ECA"/>
    <w:rsid w:val="0005506D"/>
    <w:rsid w:val="00055DA2"/>
    <w:rsid w:val="00060106"/>
    <w:rsid w:val="000641F2"/>
    <w:rsid w:val="00067405"/>
    <w:rsid w:val="000707CE"/>
    <w:rsid w:val="00071205"/>
    <w:rsid w:val="00073E72"/>
    <w:rsid w:val="000768BC"/>
    <w:rsid w:val="00082ED8"/>
    <w:rsid w:val="00086FA4"/>
    <w:rsid w:val="000877B8"/>
    <w:rsid w:val="000902BC"/>
    <w:rsid w:val="000905F4"/>
    <w:rsid w:val="00090786"/>
    <w:rsid w:val="00091E72"/>
    <w:rsid w:val="00091EA0"/>
    <w:rsid w:val="00092873"/>
    <w:rsid w:val="00094CDC"/>
    <w:rsid w:val="000956D4"/>
    <w:rsid w:val="00095B77"/>
    <w:rsid w:val="0009604C"/>
    <w:rsid w:val="000964D6"/>
    <w:rsid w:val="000972AA"/>
    <w:rsid w:val="000A203E"/>
    <w:rsid w:val="000A31BA"/>
    <w:rsid w:val="000A39B1"/>
    <w:rsid w:val="000A39C2"/>
    <w:rsid w:val="000A3F57"/>
    <w:rsid w:val="000A4FF7"/>
    <w:rsid w:val="000A5575"/>
    <w:rsid w:val="000A7A05"/>
    <w:rsid w:val="000A7F9A"/>
    <w:rsid w:val="000B0B6B"/>
    <w:rsid w:val="000B1844"/>
    <w:rsid w:val="000B1D64"/>
    <w:rsid w:val="000B239D"/>
    <w:rsid w:val="000B23B0"/>
    <w:rsid w:val="000B34ED"/>
    <w:rsid w:val="000B35EF"/>
    <w:rsid w:val="000B3703"/>
    <w:rsid w:val="000B476E"/>
    <w:rsid w:val="000B7AD5"/>
    <w:rsid w:val="000C0806"/>
    <w:rsid w:val="000C0875"/>
    <w:rsid w:val="000C0BFF"/>
    <w:rsid w:val="000C0DE9"/>
    <w:rsid w:val="000C326F"/>
    <w:rsid w:val="000C7284"/>
    <w:rsid w:val="000D04EC"/>
    <w:rsid w:val="000D0A54"/>
    <w:rsid w:val="000D2820"/>
    <w:rsid w:val="000D492B"/>
    <w:rsid w:val="000D730D"/>
    <w:rsid w:val="000E2B80"/>
    <w:rsid w:val="000F227D"/>
    <w:rsid w:val="000F4805"/>
    <w:rsid w:val="000F5023"/>
    <w:rsid w:val="000F53CA"/>
    <w:rsid w:val="000F5FBF"/>
    <w:rsid w:val="000F62A5"/>
    <w:rsid w:val="000F6466"/>
    <w:rsid w:val="000F65BF"/>
    <w:rsid w:val="00100848"/>
    <w:rsid w:val="00104250"/>
    <w:rsid w:val="00105496"/>
    <w:rsid w:val="00110213"/>
    <w:rsid w:val="0011514C"/>
    <w:rsid w:val="00117A1D"/>
    <w:rsid w:val="00120DAA"/>
    <w:rsid w:val="00121C97"/>
    <w:rsid w:val="00121D4E"/>
    <w:rsid w:val="00123598"/>
    <w:rsid w:val="001237B3"/>
    <w:rsid w:val="00123E0F"/>
    <w:rsid w:val="00124306"/>
    <w:rsid w:val="00130CEB"/>
    <w:rsid w:val="00130CEF"/>
    <w:rsid w:val="00132795"/>
    <w:rsid w:val="00132DE9"/>
    <w:rsid w:val="001339E0"/>
    <w:rsid w:val="00135DF0"/>
    <w:rsid w:val="00136DEE"/>
    <w:rsid w:val="00141469"/>
    <w:rsid w:val="00143F3A"/>
    <w:rsid w:val="00144724"/>
    <w:rsid w:val="00146178"/>
    <w:rsid w:val="00147AB9"/>
    <w:rsid w:val="0015189B"/>
    <w:rsid w:val="001529A2"/>
    <w:rsid w:val="001530D4"/>
    <w:rsid w:val="00153FD4"/>
    <w:rsid w:val="0015554F"/>
    <w:rsid w:val="00156C01"/>
    <w:rsid w:val="00157251"/>
    <w:rsid w:val="001602CF"/>
    <w:rsid w:val="00161CB3"/>
    <w:rsid w:val="00162399"/>
    <w:rsid w:val="00164DCE"/>
    <w:rsid w:val="00165981"/>
    <w:rsid w:val="00165E8E"/>
    <w:rsid w:val="00166670"/>
    <w:rsid w:val="0017040B"/>
    <w:rsid w:val="0017200F"/>
    <w:rsid w:val="00174EFF"/>
    <w:rsid w:val="001753D8"/>
    <w:rsid w:val="00175CD8"/>
    <w:rsid w:val="00177F29"/>
    <w:rsid w:val="0018072E"/>
    <w:rsid w:val="00180C06"/>
    <w:rsid w:val="00181172"/>
    <w:rsid w:val="001826DE"/>
    <w:rsid w:val="00182A34"/>
    <w:rsid w:val="00182D53"/>
    <w:rsid w:val="00186970"/>
    <w:rsid w:val="00186B2D"/>
    <w:rsid w:val="00186BDD"/>
    <w:rsid w:val="00187FD7"/>
    <w:rsid w:val="0019435E"/>
    <w:rsid w:val="00194513"/>
    <w:rsid w:val="0019682A"/>
    <w:rsid w:val="001A12EC"/>
    <w:rsid w:val="001A2467"/>
    <w:rsid w:val="001A5CF6"/>
    <w:rsid w:val="001A6A51"/>
    <w:rsid w:val="001A6C35"/>
    <w:rsid w:val="001A7CE8"/>
    <w:rsid w:val="001B1FBF"/>
    <w:rsid w:val="001B27B2"/>
    <w:rsid w:val="001B32FA"/>
    <w:rsid w:val="001B46B8"/>
    <w:rsid w:val="001B4F97"/>
    <w:rsid w:val="001B715E"/>
    <w:rsid w:val="001B7CD9"/>
    <w:rsid w:val="001C032F"/>
    <w:rsid w:val="001C0809"/>
    <w:rsid w:val="001C15BE"/>
    <w:rsid w:val="001C38CA"/>
    <w:rsid w:val="001C4E7C"/>
    <w:rsid w:val="001C62AC"/>
    <w:rsid w:val="001C793B"/>
    <w:rsid w:val="001D060E"/>
    <w:rsid w:val="001D086B"/>
    <w:rsid w:val="001D250C"/>
    <w:rsid w:val="001D3153"/>
    <w:rsid w:val="001D39B8"/>
    <w:rsid w:val="001D5098"/>
    <w:rsid w:val="001D5FF0"/>
    <w:rsid w:val="001D70A0"/>
    <w:rsid w:val="001E1EF4"/>
    <w:rsid w:val="001E2277"/>
    <w:rsid w:val="001E2C9D"/>
    <w:rsid w:val="001E47C2"/>
    <w:rsid w:val="001E5D86"/>
    <w:rsid w:val="001E6120"/>
    <w:rsid w:val="001E6F85"/>
    <w:rsid w:val="001E7790"/>
    <w:rsid w:val="001F101B"/>
    <w:rsid w:val="001F1A38"/>
    <w:rsid w:val="001F266B"/>
    <w:rsid w:val="001F55B2"/>
    <w:rsid w:val="001F6A4C"/>
    <w:rsid w:val="001F6F38"/>
    <w:rsid w:val="001F7EA5"/>
    <w:rsid w:val="00200BC5"/>
    <w:rsid w:val="00201671"/>
    <w:rsid w:val="00202FAF"/>
    <w:rsid w:val="002040F0"/>
    <w:rsid w:val="002055B7"/>
    <w:rsid w:val="002056BF"/>
    <w:rsid w:val="00205BA7"/>
    <w:rsid w:val="00206E38"/>
    <w:rsid w:val="002104EE"/>
    <w:rsid w:val="002121EA"/>
    <w:rsid w:val="002159AB"/>
    <w:rsid w:val="00222149"/>
    <w:rsid w:val="00222520"/>
    <w:rsid w:val="00223BD3"/>
    <w:rsid w:val="002246E1"/>
    <w:rsid w:val="00224D49"/>
    <w:rsid w:val="002309CD"/>
    <w:rsid w:val="002312B3"/>
    <w:rsid w:val="00231634"/>
    <w:rsid w:val="0023201E"/>
    <w:rsid w:val="0023243A"/>
    <w:rsid w:val="00232D4C"/>
    <w:rsid w:val="002331B9"/>
    <w:rsid w:val="00233EA4"/>
    <w:rsid w:val="002346D3"/>
    <w:rsid w:val="0023691B"/>
    <w:rsid w:val="00237E20"/>
    <w:rsid w:val="002405DC"/>
    <w:rsid w:val="0024119D"/>
    <w:rsid w:val="002415AA"/>
    <w:rsid w:val="00243DE5"/>
    <w:rsid w:val="0024637E"/>
    <w:rsid w:val="0025127F"/>
    <w:rsid w:val="00252B33"/>
    <w:rsid w:val="00254DD3"/>
    <w:rsid w:val="002553EC"/>
    <w:rsid w:val="00255B20"/>
    <w:rsid w:val="00255BCB"/>
    <w:rsid w:val="00257D4A"/>
    <w:rsid w:val="00261056"/>
    <w:rsid w:val="00263E18"/>
    <w:rsid w:val="00265EEB"/>
    <w:rsid w:val="002714B1"/>
    <w:rsid w:val="002734C8"/>
    <w:rsid w:val="0027487D"/>
    <w:rsid w:val="002766E7"/>
    <w:rsid w:val="002768FB"/>
    <w:rsid w:val="00277545"/>
    <w:rsid w:val="00277A47"/>
    <w:rsid w:val="002812E2"/>
    <w:rsid w:val="00284CEE"/>
    <w:rsid w:val="00285DC4"/>
    <w:rsid w:val="00286097"/>
    <w:rsid w:val="002865FD"/>
    <w:rsid w:val="00286CD8"/>
    <w:rsid w:val="00287777"/>
    <w:rsid w:val="0028779C"/>
    <w:rsid w:val="002906D0"/>
    <w:rsid w:val="00292150"/>
    <w:rsid w:val="00294756"/>
    <w:rsid w:val="0029535E"/>
    <w:rsid w:val="002978D7"/>
    <w:rsid w:val="002A0FD5"/>
    <w:rsid w:val="002A179E"/>
    <w:rsid w:val="002A2EF7"/>
    <w:rsid w:val="002A429F"/>
    <w:rsid w:val="002A4819"/>
    <w:rsid w:val="002A6266"/>
    <w:rsid w:val="002A6919"/>
    <w:rsid w:val="002A6C13"/>
    <w:rsid w:val="002B00FB"/>
    <w:rsid w:val="002B30D1"/>
    <w:rsid w:val="002B66B0"/>
    <w:rsid w:val="002B6EB1"/>
    <w:rsid w:val="002C1410"/>
    <w:rsid w:val="002C2B79"/>
    <w:rsid w:val="002D07D7"/>
    <w:rsid w:val="002D0D3C"/>
    <w:rsid w:val="002D49D9"/>
    <w:rsid w:val="002D6975"/>
    <w:rsid w:val="002D6FEF"/>
    <w:rsid w:val="002E3BE2"/>
    <w:rsid w:val="002E3F86"/>
    <w:rsid w:val="002E4934"/>
    <w:rsid w:val="002E4AA1"/>
    <w:rsid w:val="002F1916"/>
    <w:rsid w:val="002F6FDD"/>
    <w:rsid w:val="002F7A61"/>
    <w:rsid w:val="003001FA"/>
    <w:rsid w:val="00300B22"/>
    <w:rsid w:val="00301A7F"/>
    <w:rsid w:val="00301F0B"/>
    <w:rsid w:val="00302527"/>
    <w:rsid w:val="00305583"/>
    <w:rsid w:val="00307156"/>
    <w:rsid w:val="003100D0"/>
    <w:rsid w:val="003102F9"/>
    <w:rsid w:val="00310392"/>
    <w:rsid w:val="00312F6B"/>
    <w:rsid w:val="00314CB8"/>
    <w:rsid w:val="003153C1"/>
    <w:rsid w:val="00315438"/>
    <w:rsid w:val="003167DE"/>
    <w:rsid w:val="00317101"/>
    <w:rsid w:val="00317AAF"/>
    <w:rsid w:val="00317D66"/>
    <w:rsid w:val="0032283D"/>
    <w:rsid w:val="003233E7"/>
    <w:rsid w:val="00325E87"/>
    <w:rsid w:val="00327ADC"/>
    <w:rsid w:val="00331AC4"/>
    <w:rsid w:val="00332685"/>
    <w:rsid w:val="00332818"/>
    <w:rsid w:val="00332D20"/>
    <w:rsid w:val="00336F96"/>
    <w:rsid w:val="00337E14"/>
    <w:rsid w:val="0034158D"/>
    <w:rsid w:val="00341D84"/>
    <w:rsid w:val="003427A2"/>
    <w:rsid w:val="00342E42"/>
    <w:rsid w:val="00343523"/>
    <w:rsid w:val="00343604"/>
    <w:rsid w:val="00343AA5"/>
    <w:rsid w:val="0034752E"/>
    <w:rsid w:val="00347BE7"/>
    <w:rsid w:val="003530F3"/>
    <w:rsid w:val="00354F0B"/>
    <w:rsid w:val="00354F4F"/>
    <w:rsid w:val="00356325"/>
    <w:rsid w:val="00357FC5"/>
    <w:rsid w:val="003618B1"/>
    <w:rsid w:val="003643F3"/>
    <w:rsid w:val="00365112"/>
    <w:rsid w:val="0037151B"/>
    <w:rsid w:val="00372599"/>
    <w:rsid w:val="00373547"/>
    <w:rsid w:val="003774D9"/>
    <w:rsid w:val="003778CE"/>
    <w:rsid w:val="00382C97"/>
    <w:rsid w:val="00383488"/>
    <w:rsid w:val="00383C6F"/>
    <w:rsid w:val="0038430F"/>
    <w:rsid w:val="003849CB"/>
    <w:rsid w:val="00393469"/>
    <w:rsid w:val="003A1065"/>
    <w:rsid w:val="003A125D"/>
    <w:rsid w:val="003A168E"/>
    <w:rsid w:val="003A2665"/>
    <w:rsid w:val="003A3D23"/>
    <w:rsid w:val="003A3F6B"/>
    <w:rsid w:val="003A4AEF"/>
    <w:rsid w:val="003A5C62"/>
    <w:rsid w:val="003A60E2"/>
    <w:rsid w:val="003A60E9"/>
    <w:rsid w:val="003A6BC4"/>
    <w:rsid w:val="003B0906"/>
    <w:rsid w:val="003B1A86"/>
    <w:rsid w:val="003B2B64"/>
    <w:rsid w:val="003B2D7E"/>
    <w:rsid w:val="003B7153"/>
    <w:rsid w:val="003C0069"/>
    <w:rsid w:val="003C067B"/>
    <w:rsid w:val="003C0946"/>
    <w:rsid w:val="003C0B8A"/>
    <w:rsid w:val="003C2ADA"/>
    <w:rsid w:val="003C5F1C"/>
    <w:rsid w:val="003C6425"/>
    <w:rsid w:val="003C65A6"/>
    <w:rsid w:val="003D16BE"/>
    <w:rsid w:val="003D387B"/>
    <w:rsid w:val="003D3EBC"/>
    <w:rsid w:val="003D4D8E"/>
    <w:rsid w:val="003D5A85"/>
    <w:rsid w:val="003D7A1B"/>
    <w:rsid w:val="003E0D95"/>
    <w:rsid w:val="003E1262"/>
    <w:rsid w:val="003E459D"/>
    <w:rsid w:val="003E49BE"/>
    <w:rsid w:val="003E5247"/>
    <w:rsid w:val="003E79D7"/>
    <w:rsid w:val="003E7D3D"/>
    <w:rsid w:val="003F01B1"/>
    <w:rsid w:val="003F1E54"/>
    <w:rsid w:val="003F590E"/>
    <w:rsid w:val="003F7247"/>
    <w:rsid w:val="004011EE"/>
    <w:rsid w:val="00407404"/>
    <w:rsid w:val="00411567"/>
    <w:rsid w:val="00411B22"/>
    <w:rsid w:val="00412108"/>
    <w:rsid w:val="00413236"/>
    <w:rsid w:val="004139B1"/>
    <w:rsid w:val="004145E5"/>
    <w:rsid w:val="0041520A"/>
    <w:rsid w:val="0042272E"/>
    <w:rsid w:val="00423A0C"/>
    <w:rsid w:val="00424720"/>
    <w:rsid w:val="00424A04"/>
    <w:rsid w:val="0042514B"/>
    <w:rsid w:val="0042670F"/>
    <w:rsid w:val="004273AE"/>
    <w:rsid w:val="00427868"/>
    <w:rsid w:val="004308E2"/>
    <w:rsid w:val="00432583"/>
    <w:rsid w:val="00446EBC"/>
    <w:rsid w:val="0045037C"/>
    <w:rsid w:val="00451AE1"/>
    <w:rsid w:val="00453AB1"/>
    <w:rsid w:val="00453B28"/>
    <w:rsid w:val="00454950"/>
    <w:rsid w:val="0045499A"/>
    <w:rsid w:val="0045582A"/>
    <w:rsid w:val="004562D6"/>
    <w:rsid w:val="004564B0"/>
    <w:rsid w:val="00456798"/>
    <w:rsid w:val="00461580"/>
    <w:rsid w:val="0046570E"/>
    <w:rsid w:val="00465E49"/>
    <w:rsid w:val="004666B2"/>
    <w:rsid w:val="00467393"/>
    <w:rsid w:val="004738F9"/>
    <w:rsid w:val="00474109"/>
    <w:rsid w:val="00475208"/>
    <w:rsid w:val="004759AF"/>
    <w:rsid w:val="00476A66"/>
    <w:rsid w:val="0047720C"/>
    <w:rsid w:val="0048093D"/>
    <w:rsid w:val="00481828"/>
    <w:rsid w:val="0048625F"/>
    <w:rsid w:val="004865B5"/>
    <w:rsid w:val="00490B70"/>
    <w:rsid w:val="00491996"/>
    <w:rsid w:val="004923C1"/>
    <w:rsid w:val="004939F9"/>
    <w:rsid w:val="00497160"/>
    <w:rsid w:val="004A10E8"/>
    <w:rsid w:val="004A1559"/>
    <w:rsid w:val="004A17D7"/>
    <w:rsid w:val="004A1893"/>
    <w:rsid w:val="004A2E91"/>
    <w:rsid w:val="004A5084"/>
    <w:rsid w:val="004A5835"/>
    <w:rsid w:val="004A6B11"/>
    <w:rsid w:val="004A6E47"/>
    <w:rsid w:val="004A79BB"/>
    <w:rsid w:val="004B260E"/>
    <w:rsid w:val="004B2D52"/>
    <w:rsid w:val="004B3195"/>
    <w:rsid w:val="004B525E"/>
    <w:rsid w:val="004B7691"/>
    <w:rsid w:val="004B786A"/>
    <w:rsid w:val="004C3181"/>
    <w:rsid w:val="004C3705"/>
    <w:rsid w:val="004C48CA"/>
    <w:rsid w:val="004C52C1"/>
    <w:rsid w:val="004C5F33"/>
    <w:rsid w:val="004C5FA0"/>
    <w:rsid w:val="004D0694"/>
    <w:rsid w:val="004D169B"/>
    <w:rsid w:val="004D2A1A"/>
    <w:rsid w:val="004D4258"/>
    <w:rsid w:val="004D54AE"/>
    <w:rsid w:val="004D5928"/>
    <w:rsid w:val="004E1D79"/>
    <w:rsid w:val="004E1FC9"/>
    <w:rsid w:val="004E39C8"/>
    <w:rsid w:val="004E40A2"/>
    <w:rsid w:val="004E7F72"/>
    <w:rsid w:val="004F0346"/>
    <w:rsid w:val="004F03D3"/>
    <w:rsid w:val="004F1C06"/>
    <w:rsid w:val="004F3FDE"/>
    <w:rsid w:val="004F4DCF"/>
    <w:rsid w:val="004F5AE3"/>
    <w:rsid w:val="004F69DA"/>
    <w:rsid w:val="004F7FB5"/>
    <w:rsid w:val="005013B0"/>
    <w:rsid w:val="00502FA7"/>
    <w:rsid w:val="00503A8F"/>
    <w:rsid w:val="00505F2E"/>
    <w:rsid w:val="00506599"/>
    <w:rsid w:val="00506B7F"/>
    <w:rsid w:val="00507474"/>
    <w:rsid w:val="005108A7"/>
    <w:rsid w:val="00510CE3"/>
    <w:rsid w:val="00510DFA"/>
    <w:rsid w:val="005115DF"/>
    <w:rsid w:val="005141B1"/>
    <w:rsid w:val="00515632"/>
    <w:rsid w:val="0051640B"/>
    <w:rsid w:val="005172AC"/>
    <w:rsid w:val="005177AE"/>
    <w:rsid w:val="005179A2"/>
    <w:rsid w:val="00517CE7"/>
    <w:rsid w:val="005204EE"/>
    <w:rsid w:val="00521118"/>
    <w:rsid w:val="00524810"/>
    <w:rsid w:val="00524E6D"/>
    <w:rsid w:val="0052542C"/>
    <w:rsid w:val="00525492"/>
    <w:rsid w:val="00526A30"/>
    <w:rsid w:val="00533AE3"/>
    <w:rsid w:val="005346AC"/>
    <w:rsid w:val="00534BA6"/>
    <w:rsid w:val="00536DB1"/>
    <w:rsid w:val="0054034C"/>
    <w:rsid w:val="005416CA"/>
    <w:rsid w:val="00543A54"/>
    <w:rsid w:val="005440EA"/>
    <w:rsid w:val="00547C20"/>
    <w:rsid w:val="00553F7D"/>
    <w:rsid w:val="00554760"/>
    <w:rsid w:val="00554850"/>
    <w:rsid w:val="00555846"/>
    <w:rsid w:val="00560B43"/>
    <w:rsid w:val="00565E30"/>
    <w:rsid w:val="0056732A"/>
    <w:rsid w:val="005675D5"/>
    <w:rsid w:val="005676BB"/>
    <w:rsid w:val="0057083E"/>
    <w:rsid w:val="00571A7E"/>
    <w:rsid w:val="005724A0"/>
    <w:rsid w:val="00572A96"/>
    <w:rsid w:val="00574CBD"/>
    <w:rsid w:val="005751B6"/>
    <w:rsid w:val="00576AD2"/>
    <w:rsid w:val="0058035E"/>
    <w:rsid w:val="00581214"/>
    <w:rsid w:val="00582122"/>
    <w:rsid w:val="0058276C"/>
    <w:rsid w:val="00583273"/>
    <w:rsid w:val="0058479F"/>
    <w:rsid w:val="00584804"/>
    <w:rsid w:val="00584C30"/>
    <w:rsid w:val="00585398"/>
    <w:rsid w:val="00586490"/>
    <w:rsid w:val="0058649B"/>
    <w:rsid w:val="005877EC"/>
    <w:rsid w:val="00590C49"/>
    <w:rsid w:val="00591756"/>
    <w:rsid w:val="00591F29"/>
    <w:rsid w:val="00592081"/>
    <w:rsid w:val="0059689A"/>
    <w:rsid w:val="00597D9D"/>
    <w:rsid w:val="005A3AF4"/>
    <w:rsid w:val="005A424D"/>
    <w:rsid w:val="005A42D5"/>
    <w:rsid w:val="005A4CBB"/>
    <w:rsid w:val="005A5CA0"/>
    <w:rsid w:val="005B0BCA"/>
    <w:rsid w:val="005B3A70"/>
    <w:rsid w:val="005B3AD9"/>
    <w:rsid w:val="005B44C1"/>
    <w:rsid w:val="005B562C"/>
    <w:rsid w:val="005B6A78"/>
    <w:rsid w:val="005C02D9"/>
    <w:rsid w:val="005C1AB5"/>
    <w:rsid w:val="005C20AF"/>
    <w:rsid w:val="005C3E32"/>
    <w:rsid w:val="005C56CF"/>
    <w:rsid w:val="005D0114"/>
    <w:rsid w:val="005D100E"/>
    <w:rsid w:val="005D1447"/>
    <w:rsid w:val="005D171B"/>
    <w:rsid w:val="005D1F5A"/>
    <w:rsid w:val="005D26BC"/>
    <w:rsid w:val="005D2732"/>
    <w:rsid w:val="005D2C84"/>
    <w:rsid w:val="005D31AE"/>
    <w:rsid w:val="005D3DED"/>
    <w:rsid w:val="005D513F"/>
    <w:rsid w:val="005D51F1"/>
    <w:rsid w:val="005D58C4"/>
    <w:rsid w:val="005D69BE"/>
    <w:rsid w:val="005D7C65"/>
    <w:rsid w:val="005D7E8E"/>
    <w:rsid w:val="005E4430"/>
    <w:rsid w:val="005E4F92"/>
    <w:rsid w:val="005E5C0E"/>
    <w:rsid w:val="005F0578"/>
    <w:rsid w:val="005F148F"/>
    <w:rsid w:val="005F187E"/>
    <w:rsid w:val="005F24DD"/>
    <w:rsid w:val="005F3009"/>
    <w:rsid w:val="005F6150"/>
    <w:rsid w:val="005F635C"/>
    <w:rsid w:val="005F7062"/>
    <w:rsid w:val="00600762"/>
    <w:rsid w:val="00600CCA"/>
    <w:rsid w:val="0060369A"/>
    <w:rsid w:val="006040AD"/>
    <w:rsid w:val="00604834"/>
    <w:rsid w:val="0060541F"/>
    <w:rsid w:val="0060548B"/>
    <w:rsid w:val="006077D6"/>
    <w:rsid w:val="0061323A"/>
    <w:rsid w:val="00613589"/>
    <w:rsid w:val="00620BDA"/>
    <w:rsid w:val="00620EBB"/>
    <w:rsid w:val="006235FD"/>
    <w:rsid w:val="00624B19"/>
    <w:rsid w:val="00632079"/>
    <w:rsid w:val="00632338"/>
    <w:rsid w:val="00633474"/>
    <w:rsid w:val="0063382D"/>
    <w:rsid w:val="00634443"/>
    <w:rsid w:val="006345BF"/>
    <w:rsid w:val="00637D6D"/>
    <w:rsid w:val="006401BE"/>
    <w:rsid w:val="00641F9D"/>
    <w:rsid w:val="00642DD8"/>
    <w:rsid w:val="00643130"/>
    <w:rsid w:val="006440A1"/>
    <w:rsid w:val="00644402"/>
    <w:rsid w:val="006468A6"/>
    <w:rsid w:val="00646A68"/>
    <w:rsid w:val="00647D28"/>
    <w:rsid w:val="00651F69"/>
    <w:rsid w:val="0065257D"/>
    <w:rsid w:val="00656C26"/>
    <w:rsid w:val="006605F6"/>
    <w:rsid w:val="00660A5D"/>
    <w:rsid w:val="006615E5"/>
    <w:rsid w:val="006626F4"/>
    <w:rsid w:val="00663465"/>
    <w:rsid w:val="00663BC5"/>
    <w:rsid w:val="00665F2F"/>
    <w:rsid w:val="006679EA"/>
    <w:rsid w:val="00667C83"/>
    <w:rsid w:val="00671380"/>
    <w:rsid w:val="00671CDA"/>
    <w:rsid w:val="0067212F"/>
    <w:rsid w:val="00674E1C"/>
    <w:rsid w:val="00675854"/>
    <w:rsid w:val="006761BF"/>
    <w:rsid w:val="00677692"/>
    <w:rsid w:val="00682989"/>
    <w:rsid w:val="00682D17"/>
    <w:rsid w:val="006830F6"/>
    <w:rsid w:val="00684676"/>
    <w:rsid w:val="0068481D"/>
    <w:rsid w:val="00687872"/>
    <w:rsid w:val="006903FC"/>
    <w:rsid w:val="00690BF5"/>
    <w:rsid w:val="00692553"/>
    <w:rsid w:val="006925D3"/>
    <w:rsid w:val="00692CF5"/>
    <w:rsid w:val="00693C61"/>
    <w:rsid w:val="006949A8"/>
    <w:rsid w:val="006A049C"/>
    <w:rsid w:val="006A05FC"/>
    <w:rsid w:val="006A0E2B"/>
    <w:rsid w:val="006A1E45"/>
    <w:rsid w:val="006A23BD"/>
    <w:rsid w:val="006A35A0"/>
    <w:rsid w:val="006A35E2"/>
    <w:rsid w:val="006A3B73"/>
    <w:rsid w:val="006A41B8"/>
    <w:rsid w:val="006B0D14"/>
    <w:rsid w:val="006B19CC"/>
    <w:rsid w:val="006B399F"/>
    <w:rsid w:val="006B5942"/>
    <w:rsid w:val="006B5CD2"/>
    <w:rsid w:val="006B78BB"/>
    <w:rsid w:val="006C00EE"/>
    <w:rsid w:val="006C0ACC"/>
    <w:rsid w:val="006C1A43"/>
    <w:rsid w:val="006C1C9D"/>
    <w:rsid w:val="006C2A6A"/>
    <w:rsid w:val="006C3CB9"/>
    <w:rsid w:val="006C41F4"/>
    <w:rsid w:val="006C5B18"/>
    <w:rsid w:val="006C5E83"/>
    <w:rsid w:val="006C7248"/>
    <w:rsid w:val="006C7876"/>
    <w:rsid w:val="006D0C22"/>
    <w:rsid w:val="006D2A74"/>
    <w:rsid w:val="006D2D16"/>
    <w:rsid w:val="006D7C7B"/>
    <w:rsid w:val="006E051C"/>
    <w:rsid w:val="006E248A"/>
    <w:rsid w:val="006E35CB"/>
    <w:rsid w:val="006E3A03"/>
    <w:rsid w:val="006E4EC1"/>
    <w:rsid w:val="006E4F10"/>
    <w:rsid w:val="006F47BA"/>
    <w:rsid w:val="0070052C"/>
    <w:rsid w:val="00705061"/>
    <w:rsid w:val="007052AD"/>
    <w:rsid w:val="0070584D"/>
    <w:rsid w:val="007100AA"/>
    <w:rsid w:val="0071192B"/>
    <w:rsid w:val="00712C7A"/>
    <w:rsid w:val="00712ED2"/>
    <w:rsid w:val="00713851"/>
    <w:rsid w:val="007139B0"/>
    <w:rsid w:val="00714F2B"/>
    <w:rsid w:val="00715B0A"/>
    <w:rsid w:val="00715EB2"/>
    <w:rsid w:val="00716701"/>
    <w:rsid w:val="00717882"/>
    <w:rsid w:val="00723CE2"/>
    <w:rsid w:val="00724019"/>
    <w:rsid w:val="0072435F"/>
    <w:rsid w:val="00724B76"/>
    <w:rsid w:val="00724EE1"/>
    <w:rsid w:val="007250C5"/>
    <w:rsid w:val="00725921"/>
    <w:rsid w:val="0073004F"/>
    <w:rsid w:val="00731261"/>
    <w:rsid w:val="0073247E"/>
    <w:rsid w:val="007347A5"/>
    <w:rsid w:val="00736EC5"/>
    <w:rsid w:val="007402DE"/>
    <w:rsid w:val="00740931"/>
    <w:rsid w:val="00741C7D"/>
    <w:rsid w:val="00742C03"/>
    <w:rsid w:val="00743DA5"/>
    <w:rsid w:val="007442DA"/>
    <w:rsid w:val="00744A9C"/>
    <w:rsid w:val="00745BEF"/>
    <w:rsid w:val="0074656F"/>
    <w:rsid w:val="007509AE"/>
    <w:rsid w:val="00750C49"/>
    <w:rsid w:val="007518C0"/>
    <w:rsid w:val="007519C6"/>
    <w:rsid w:val="00752D94"/>
    <w:rsid w:val="007534AB"/>
    <w:rsid w:val="007621DE"/>
    <w:rsid w:val="0076352C"/>
    <w:rsid w:val="00763E4A"/>
    <w:rsid w:val="00763E53"/>
    <w:rsid w:val="007645ED"/>
    <w:rsid w:val="0076558B"/>
    <w:rsid w:val="00770070"/>
    <w:rsid w:val="00771496"/>
    <w:rsid w:val="00771CCD"/>
    <w:rsid w:val="00773736"/>
    <w:rsid w:val="0077426A"/>
    <w:rsid w:val="0077674E"/>
    <w:rsid w:val="00776964"/>
    <w:rsid w:val="00777323"/>
    <w:rsid w:val="00780324"/>
    <w:rsid w:val="00780F15"/>
    <w:rsid w:val="00781F36"/>
    <w:rsid w:val="00784DC8"/>
    <w:rsid w:val="007850D9"/>
    <w:rsid w:val="00785233"/>
    <w:rsid w:val="0079022E"/>
    <w:rsid w:val="00790B40"/>
    <w:rsid w:val="007911DF"/>
    <w:rsid w:val="00791699"/>
    <w:rsid w:val="00792415"/>
    <w:rsid w:val="00792710"/>
    <w:rsid w:val="00796E47"/>
    <w:rsid w:val="007A02D1"/>
    <w:rsid w:val="007A2582"/>
    <w:rsid w:val="007A3063"/>
    <w:rsid w:val="007A525D"/>
    <w:rsid w:val="007A607E"/>
    <w:rsid w:val="007A6449"/>
    <w:rsid w:val="007A6A1D"/>
    <w:rsid w:val="007B16BA"/>
    <w:rsid w:val="007B1EAE"/>
    <w:rsid w:val="007B66BD"/>
    <w:rsid w:val="007C0551"/>
    <w:rsid w:val="007C1048"/>
    <w:rsid w:val="007C1E23"/>
    <w:rsid w:val="007C24D5"/>
    <w:rsid w:val="007C3ECE"/>
    <w:rsid w:val="007C5C9D"/>
    <w:rsid w:val="007C5F6C"/>
    <w:rsid w:val="007C691D"/>
    <w:rsid w:val="007D02CA"/>
    <w:rsid w:val="007D0855"/>
    <w:rsid w:val="007D09DB"/>
    <w:rsid w:val="007D28CE"/>
    <w:rsid w:val="007D42C3"/>
    <w:rsid w:val="007D4BD0"/>
    <w:rsid w:val="007D4EF1"/>
    <w:rsid w:val="007D5013"/>
    <w:rsid w:val="007D5C30"/>
    <w:rsid w:val="007D5D42"/>
    <w:rsid w:val="007D7A7B"/>
    <w:rsid w:val="007E0704"/>
    <w:rsid w:val="007E0B71"/>
    <w:rsid w:val="007E0CA7"/>
    <w:rsid w:val="007E4E5A"/>
    <w:rsid w:val="007E6868"/>
    <w:rsid w:val="007E7FFD"/>
    <w:rsid w:val="007F1DE5"/>
    <w:rsid w:val="007F44AD"/>
    <w:rsid w:val="007F498D"/>
    <w:rsid w:val="00802692"/>
    <w:rsid w:val="0080297C"/>
    <w:rsid w:val="00802BFF"/>
    <w:rsid w:val="00803BF0"/>
    <w:rsid w:val="0080487D"/>
    <w:rsid w:val="008067AD"/>
    <w:rsid w:val="0080795F"/>
    <w:rsid w:val="00811795"/>
    <w:rsid w:val="00811AC1"/>
    <w:rsid w:val="00812081"/>
    <w:rsid w:val="00812CAF"/>
    <w:rsid w:val="00812F94"/>
    <w:rsid w:val="00813E35"/>
    <w:rsid w:val="00814C42"/>
    <w:rsid w:val="00815C5A"/>
    <w:rsid w:val="00815FB9"/>
    <w:rsid w:val="00817377"/>
    <w:rsid w:val="00820E4C"/>
    <w:rsid w:val="00821594"/>
    <w:rsid w:val="008231EF"/>
    <w:rsid w:val="0082533A"/>
    <w:rsid w:val="008254FA"/>
    <w:rsid w:val="008272B8"/>
    <w:rsid w:val="008303C7"/>
    <w:rsid w:val="0083212C"/>
    <w:rsid w:val="008325D8"/>
    <w:rsid w:val="00832F66"/>
    <w:rsid w:val="00833282"/>
    <w:rsid w:val="008333B4"/>
    <w:rsid w:val="00836367"/>
    <w:rsid w:val="00837156"/>
    <w:rsid w:val="00837EF2"/>
    <w:rsid w:val="0084127B"/>
    <w:rsid w:val="00841732"/>
    <w:rsid w:val="00841FAB"/>
    <w:rsid w:val="00844972"/>
    <w:rsid w:val="00845050"/>
    <w:rsid w:val="00851DC3"/>
    <w:rsid w:val="00852C07"/>
    <w:rsid w:val="008535D8"/>
    <w:rsid w:val="008619F6"/>
    <w:rsid w:val="00861D3D"/>
    <w:rsid w:val="00862690"/>
    <w:rsid w:val="00864071"/>
    <w:rsid w:val="00864674"/>
    <w:rsid w:val="00867E6A"/>
    <w:rsid w:val="00870AF7"/>
    <w:rsid w:val="0087329E"/>
    <w:rsid w:val="00873FFA"/>
    <w:rsid w:val="008742C6"/>
    <w:rsid w:val="00874F79"/>
    <w:rsid w:val="00875D8C"/>
    <w:rsid w:val="00875F1C"/>
    <w:rsid w:val="00880AAB"/>
    <w:rsid w:val="008815EE"/>
    <w:rsid w:val="008817FB"/>
    <w:rsid w:val="00882656"/>
    <w:rsid w:val="00883926"/>
    <w:rsid w:val="008853D1"/>
    <w:rsid w:val="00885BEA"/>
    <w:rsid w:val="0088648E"/>
    <w:rsid w:val="00887946"/>
    <w:rsid w:val="00887DFC"/>
    <w:rsid w:val="00887FE5"/>
    <w:rsid w:val="00891039"/>
    <w:rsid w:val="00891E7E"/>
    <w:rsid w:val="008925BB"/>
    <w:rsid w:val="0089551A"/>
    <w:rsid w:val="00895E6E"/>
    <w:rsid w:val="00896D52"/>
    <w:rsid w:val="0089752D"/>
    <w:rsid w:val="008A0186"/>
    <w:rsid w:val="008A0410"/>
    <w:rsid w:val="008A34EC"/>
    <w:rsid w:val="008A3CDB"/>
    <w:rsid w:val="008A3DA1"/>
    <w:rsid w:val="008A41AE"/>
    <w:rsid w:val="008A4EC8"/>
    <w:rsid w:val="008A6140"/>
    <w:rsid w:val="008A7234"/>
    <w:rsid w:val="008B0163"/>
    <w:rsid w:val="008B0A63"/>
    <w:rsid w:val="008B1FCA"/>
    <w:rsid w:val="008B2EE3"/>
    <w:rsid w:val="008B3127"/>
    <w:rsid w:val="008B3399"/>
    <w:rsid w:val="008B7C41"/>
    <w:rsid w:val="008C1ACF"/>
    <w:rsid w:val="008C1E81"/>
    <w:rsid w:val="008C63BC"/>
    <w:rsid w:val="008C6890"/>
    <w:rsid w:val="008C7335"/>
    <w:rsid w:val="008D129D"/>
    <w:rsid w:val="008D3FDC"/>
    <w:rsid w:val="008D7204"/>
    <w:rsid w:val="008D73D9"/>
    <w:rsid w:val="008E0311"/>
    <w:rsid w:val="008E1A49"/>
    <w:rsid w:val="008E2BC4"/>
    <w:rsid w:val="008E333D"/>
    <w:rsid w:val="008E3CD1"/>
    <w:rsid w:val="008F02C1"/>
    <w:rsid w:val="008F2076"/>
    <w:rsid w:val="008F2433"/>
    <w:rsid w:val="008F25B4"/>
    <w:rsid w:val="008F43D8"/>
    <w:rsid w:val="008F642B"/>
    <w:rsid w:val="009005AD"/>
    <w:rsid w:val="00903D3C"/>
    <w:rsid w:val="00903F48"/>
    <w:rsid w:val="009045AE"/>
    <w:rsid w:val="00904687"/>
    <w:rsid w:val="00905EE8"/>
    <w:rsid w:val="00907174"/>
    <w:rsid w:val="009104C3"/>
    <w:rsid w:val="0091472E"/>
    <w:rsid w:val="00916ED4"/>
    <w:rsid w:val="00917176"/>
    <w:rsid w:val="009173D1"/>
    <w:rsid w:val="00917906"/>
    <w:rsid w:val="009207BA"/>
    <w:rsid w:val="00920BF6"/>
    <w:rsid w:val="009216E5"/>
    <w:rsid w:val="00921C72"/>
    <w:rsid w:val="00924A70"/>
    <w:rsid w:val="00926E73"/>
    <w:rsid w:val="00930002"/>
    <w:rsid w:val="00931098"/>
    <w:rsid w:val="00933662"/>
    <w:rsid w:val="00934664"/>
    <w:rsid w:val="00935D47"/>
    <w:rsid w:val="0094172A"/>
    <w:rsid w:val="00941FA8"/>
    <w:rsid w:val="00943C07"/>
    <w:rsid w:val="00945F07"/>
    <w:rsid w:val="00950A89"/>
    <w:rsid w:val="00951171"/>
    <w:rsid w:val="00955FB2"/>
    <w:rsid w:val="00960436"/>
    <w:rsid w:val="00961153"/>
    <w:rsid w:val="00961380"/>
    <w:rsid w:val="009625E5"/>
    <w:rsid w:val="00962B2D"/>
    <w:rsid w:val="009640CC"/>
    <w:rsid w:val="00964ABE"/>
    <w:rsid w:val="00964DBA"/>
    <w:rsid w:val="00967D8A"/>
    <w:rsid w:val="00967E40"/>
    <w:rsid w:val="0097121C"/>
    <w:rsid w:val="00971317"/>
    <w:rsid w:val="00973AAD"/>
    <w:rsid w:val="009740C5"/>
    <w:rsid w:val="00975C88"/>
    <w:rsid w:val="00977D20"/>
    <w:rsid w:val="00980990"/>
    <w:rsid w:val="00983EA8"/>
    <w:rsid w:val="00991689"/>
    <w:rsid w:val="0099264F"/>
    <w:rsid w:val="00993542"/>
    <w:rsid w:val="00994BDA"/>
    <w:rsid w:val="009964BE"/>
    <w:rsid w:val="00996829"/>
    <w:rsid w:val="00997B2E"/>
    <w:rsid w:val="009A0086"/>
    <w:rsid w:val="009A0EC3"/>
    <w:rsid w:val="009A5F14"/>
    <w:rsid w:val="009A63DD"/>
    <w:rsid w:val="009B0DBF"/>
    <w:rsid w:val="009B55D6"/>
    <w:rsid w:val="009B5FB5"/>
    <w:rsid w:val="009B6633"/>
    <w:rsid w:val="009B6C9C"/>
    <w:rsid w:val="009C00F4"/>
    <w:rsid w:val="009C25D1"/>
    <w:rsid w:val="009C4636"/>
    <w:rsid w:val="009C48D2"/>
    <w:rsid w:val="009D137C"/>
    <w:rsid w:val="009D278B"/>
    <w:rsid w:val="009D2FFA"/>
    <w:rsid w:val="009D4D1C"/>
    <w:rsid w:val="009E0989"/>
    <w:rsid w:val="009E09DF"/>
    <w:rsid w:val="009E55EF"/>
    <w:rsid w:val="009E5931"/>
    <w:rsid w:val="009E6203"/>
    <w:rsid w:val="009E7231"/>
    <w:rsid w:val="009F1DE8"/>
    <w:rsid w:val="009F257D"/>
    <w:rsid w:val="009F2C1F"/>
    <w:rsid w:val="009F4D42"/>
    <w:rsid w:val="00A004CB"/>
    <w:rsid w:val="00A02610"/>
    <w:rsid w:val="00A030B6"/>
    <w:rsid w:val="00A05F71"/>
    <w:rsid w:val="00A0612C"/>
    <w:rsid w:val="00A06136"/>
    <w:rsid w:val="00A10D21"/>
    <w:rsid w:val="00A10FEE"/>
    <w:rsid w:val="00A11DDC"/>
    <w:rsid w:val="00A14554"/>
    <w:rsid w:val="00A145F1"/>
    <w:rsid w:val="00A147C6"/>
    <w:rsid w:val="00A1644D"/>
    <w:rsid w:val="00A208C5"/>
    <w:rsid w:val="00A20B16"/>
    <w:rsid w:val="00A21A8B"/>
    <w:rsid w:val="00A236EE"/>
    <w:rsid w:val="00A245E6"/>
    <w:rsid w:val="00A25108"/>
    <w:rsid w:val="00A25E41"/>
    <w:rsid w:val="00A30BEA"/>
    <w:rsid w:val="00A31187"/>
    <w:rsid w:val="00A35F6B"/>
    <w:rsid w:val="00A36A30"/>
    <w:rsid w:val="00A377BC"/>
    <w:rsid w:val="00A37D2F"/>
    <w:rsid w:val="00A416B5"/>
    <w:rsid w:val="00A4239E"/>
    <w:rsid w:val="00A42515"/>
    <w:rsid w:val="00A43E52"/>
    <w:rsid w:val="00A45B01"/>
    <w:rsid w:val="00A473DC"/>
    <w:rsid w:val="00A50339"/>
    <w:rsid w:val="00A50512"/>
    <w:rsid w:val="00A50C9C"/>
    <w:rsid w:val="00A51FBC"/>
    <w:rsid w:val="00A525B6"/>
    <w:rsid w:val="00A535CF"/>
    <w:rsid w:val="00A5381E"/>
    <w:rsid w:val="00A55985"/>
    <w:rsid w:val="00A565D8"/>
    <w:rsid w:val="00A56768"/>
    <w:rsid w:val="00A572C6"/>
    <w:rsid w:val="00A576D0"/>
    <w:rsid w:val="00A602C2"/>
    <w:rsid w:val="00A60D86"/>
    <w:rsid w:val="00A62476"/>
    <w:rsid w:val="00A629A7"/>
    <w:rsid w:val="00A64D43"/>
    <w:rsid w:val="00A65C21"/>
    <w:rsid w:val="00A663E5"/>
    <w:rsid w:val="00A729DD"/>
    <w:rsid w:val="00A735F0"/>
    <w:rsid w:val="00A80037"/>
    <w:rsid w:val="00A81ADF"/>
    <w:rsid w:val="00A84E90"/>
    <w:rsid w:val="00A85B2F"/>
    <w:rsid w:val="00A85E86"/>
    <w:rsid w:val="00A8686E"/>
    <w:rsid w:val="00A879BC"/>
    <w:rsid w:val="00A90296"/>
    <w:rsid w:val="00A96514"/>
    <w:rsid w:val="00A96903"/>
    <w:rsid w:val="00A975AF"/>
    <w:rsid w:val="00AA1DAF"/>
    <w:rsid w:val="00AA2E96"/>
    <w:rsid w:val="00AA322A"/>
    <w:rsid w:val="00AA3457"/>
    <w:rsid w:val="00AA38D0"/>
    <w:rsid w:val="00AA390E"/>
    <w:rsid w:val="00AA4A33"/>
    <w:rsid w:val="00AA4EB0"/>
    <w:rsid w:val="00AB10BB"/>
    <w:rsid w:val="00AB1901"/>
    <w:rsid w:val="00AB2914"/>
    <w:rsid w:val="00AB34B7"/>
    <w:rsid w:val="00AB47E9"/>
    <w:rsid w:val="00AB53D6"/>
    <w:rsid w:val="00AB65A9"/>
    <w:rsid w:val="00AB7436"/>
    <w:rsid w:val="00AC1487"/>
    <w:rsid w:val="00AC1A74"/>
    <w:rsid w:val="00AC3C0A"/>
    <w:rsid w:val="00AC3DB8"/>
    <w:rsid w:val="00AC6BA9"/>
    <w:rsid w:val="00AC719D"/>
    <w:rsid w:val="00AD078B"/>
    <w:rsid w:val="00AD12BA"/>
    <w:rsid w:val="00AD21FE"/>
    <w:rsid w:val="00AD5CB2"/>
    <w:rsid w:val="00AD61A0"/>
    <w:rsid w:val="00AE4E27"/>
    <w:rsid w:val="00AF2C9E"/>
    <w:rsid w:val="00AF44F5"/>
    <w:rsid w:val="00AF46B0"/>
    <w:rsid w:val="00AF5156"/>
    <w:rsid w:val="00AF6045"/>
    <w:rsid w:val="00B00B79"/>
    <w:rsid w:val="00B106B8"/>
    <w:rsid w:val="00B1270D"/>
    <w:rsid w:val="00B16A3D"/>
    <w:rsid w:val="00B17286"/>
    <w:rsid w:val="00B202E4"/>
    <w:rsid w:val="00B20A09"/>
    <w:rsid w:val="00B20F73"/>
    <w:rsid w:val="00B21996"/>
    <w:rsid w:val="00B21D2E"/>
    <w:rsid w:val="00B225D4"/>
    <w:rsid w:val="00B225FB"/>
    <w:rsid w:val="00B22FA5"/>
    <w:rsid w:val="00B230C1"/>
    <w:rsid w:val="00B240E3"/>
    <w:rsid w:val="00B25203"/>
    <w:rsid w:val="00B301AF"/>
    <w:rsid w:val="00B331FB"/>
    <w:rsid w:val="00B3460A"/>
    <w:rsid w:val="00B3486A"/>
    <w:rsid w:val="00B433A4"/>
    <w:rsid w:val="00B439DD"/>
    <w:rsid w:val="00B451E7"/>
    <w:rsid w:val="00B50254"/>
    <w:rsid w:val="00B506BA"/>
    <w:rsid w:val="00B52CCC"/>
    <w:rsid w:val="00B55F0E"/>
    <w:rsid w:val="00B57650"/>
    <w:rsid w:val="00B62A69"/>
    <w:rsid w:val="00B634B0"/>
    <w:rsid w:val="00B64F09"/>
    <w:rsid w:val="00B65C34"/>
    <w:rsid w:val="00B66D1F"/>
    <w:rsid w:val="00B6746C"/>
    <w:rsid w:val="00B67DC7"/>
    <w:rsid w:val="00B67EFF"/>
    <w:rsid w:val="00B70C29"/>
    <w:rsid w:val="00B71BD8"/>
    <w:rsid w:val="00B71F83"/>
    <w:rsid w:val="00B72189"/>
    <w:rsid w:val="00B73232"/>
    <w:rsid w:val="00B7328C"/>
    <w:rsid w:val="00B7368B"/>
    <w:rsid w:val="00B74088"/>
    <w:rsid w:val="00B74275"/>
    <w:rsid w:val="00B76F53"/>
    <w:rsid w:val="00B807D4"/>
    <w:rsid w:val="00B81A5F"/>
    <w:rsid w:val="00B82A60"/>
    <w:rsid w:val="00B83349"/>
    <w:rsid w:val="00B8473C"/>
    <w:rsid w:val="00B85DCF"/>
    <w:rsid w:val="00B90E88"/>
    <w:rsid w:val="00B91DE0"/>
    <w:rsid w:val="00B92E18"/>
    <w:rsid w:val="00B93B3B"/>
    <w:rsid w:val="00B95540"/>
    <w:rsid w:val="00B97FF8"/>
    <w:rsid w:val="00BA1A4F"/>
    <w:rsid w:val="00BA1CC3"/>
    <w:rsid w:val="00BA3217"/>
    <w:rsid w:val="00BA659C"/>
    <w:rsid w:val="00BA70D8"/>
    <w:rsid w:val="00BA7950"/>
    <w:rsid w:val="00BB0084"/>
    <w:rsid w:val="00BB0D0C"/>
    <w:rsid w:val="00BB11C2"/>
    <w:rsid w:val="00BB2936"/>
    <w:rsid w:val="00BB2F8A"/>
    <w:rsid w:val="00BB33A3"/>
    <w:rsid w:val="00BB3C6F"/>
    <w:rsid w:val="00BB3E6A"/>
    <w:rsid w:val="00BB4625"/>
    <w:rsid w:val="00BB490C"/>
    <w:rsid w:val="00BB7DC3"/>
    <w:rsid w:val="00BC0521"/>
    <w:rsid w:val="00BC070A"/>
    <w:rsid w:val="00BC097C"/>
    <w:rsid w:val="00BC0A66"/>
    <w:rsid w:val="00BC10DA"/>
    <w:rsid w:val="00BC1669"/>
    <w:rsid w:val="00BC1EFF"/>
    <w:rsid w:val="00BC2BAA"/>
    <w:rsid w:val="00BC3091"/>
    <w:rsid w:val="00BC3269"/>
    <w:rsid w:val="00BC4E6C"/>
    <w:rsid w:val="00BC5511"/>
    <w:rsid w:val="00BC7049"/>
    <w:rsid w:val="00BD0D4A"/>
    <w:rsid w:val="00BD187F"/>
    <w:rsid w:val="00BD331B"/>
    <w:rsid w:val="00BD3B96"/>
    <w:rsid w:val="00BD798A"/>
    <w:rsid w:val="00BE252A"/>
    <w:rsid w:val="00BE341A"/>
    <w:rsid w:val="00BE558C"/>
    <w:rsid w:val="00BE5B59"/>
    <w:rsid w:val="00BE68F7"/>
    <w:rsid w:val="00BE765C"/>
    <w:rsid w:val="00BF0759"/>
    <w:rsid w:val="00BF1C01"/>
    <w:rsid w:val="00BF1D6C"/>
    <w:rsid w:val="00BF3CB4"/>
    <w:rsid w:val="00BF4121"/>
    <w:rsid w:val="00BF413A"/>
    <w:rsid w:val="00BF721C"/>
    <w:rsid w:val="00C0337F"/>
    <w:rsid w:val="00C03F7C"/>
    <w:rsid w:val="00C067D1"/>
    <w:rsid w:val="00C06B18"/>
    <w:rsid w:val="00C07C33"/>
    <w:rsid w:val="00C102F4"/>
    <w:rsid w:val="00C1237D"/>
    <w:rsid w:val="00C1266A"/>
    <w:rsid w:val="00C16676"/>
    <w:rsid w:val="00C17386"/>
    <w:rsid w:val="00C17C42"/>
    <w:rsid w:val="00C20922"/>
    <w:rsid w:val="00C2145A"/>
    <w:rsid w:val="00C24FD6"/>
    <w:rsid w:val="00C25B63"/>
    <w:rsid w:val="00C27980"/>
    <w:rsid w:val="00C321B8"/>
    <w:rsid w:val="00C35664"/>
    <w:rsid w:val="00C35BF4"/>
    <w:rsid w:val="00C43494"/>
    <w:rsid w:val="00C4513F"/>
    <w:rsid w:val="00C45E0D"/>
    <w:rsid w:val="00C4631F"/>
    <w:rsid w:val="00C46AE5"/>
    <w:rsid w:val="00C473D3"/>
    <w:rsid w:val="00C52437"/>
    <w:rsid w:val="00C52F39"/>
    <w:rsid w:val="00C53154"/>
    <w:rsid w:val="00C54A1F"/>
    <w:rsid w:val="00C55047"/>
    <w:rsid w:val="00C568AA"/>
    <w:rsid w:val="00C57C8D"/>
    <w:rsid w:val="00C62EF2"/>
    <w:rsid w:val="00C64C7B"/>
    <w:rsid w:val="00C66F01"/>
    <w:rsid w:val="00C67139"/>
    <w:rsid w:val="00C6722D"/>
    <w:rsid w:val="00C701B0"/>
    <w:rsid w:val="00C70428"/>
    <w:rsid w:val="00C72DCB"/>
    <w:rsid w:val="00C76FE4"/>
    <w:rsid w:val="00C815C6"/>
    <w:rsid w:val="00C82A8C"/>
    <w:rsid w:val="00C839BE"/>
    <w:rsid w:val="00C86310"/>
    <w:rsid w:val="00C86D7C"/>
    <w:rsid w:val="00C87377"/>
    <w:rsid w:val="00C87B97"/>
    <w:rsid w:val="00C918D6"/>
    <w:rsid w:val="00C91C67"/>
    <w:rsid w:val="00CA0F8F"/>
    <w:rsid w:val="00CA14AD"/>
    <w:rsid w:val="00CA3ADC"/>
    <w:rsid w:val="00CA401D"/>
    <w:rsid w:val="00CA5F74"/>
    <w:rsid w:val="00CA651B"/>
    <w:rsid w:val="00CA6782"/>
    <w:rsid w:val="00CA68A1"/>
    <w:rsid w:val="00CB0A54"/>
    <w:rsid w:val="00CB4D93"/>
    <w:rsid w:val="00CB527D"/>
    <w:rsid w:val="00CB5FA6"/>
    <w:rsid w:val="00CB631E"/>
    <w:rsid w:val="00CB6C63"/>
    <w:rsid w:val="00CC0FC9"/>
    <w:rsid w:val="00CC15E5"/>
    <w:rsid w:val="00CC1BCC"/>
    <w:rsid w:val="00CC437A"/>
    <w:rsid w:val="00CC7E04"/>
    <w:rsid w:val="00CD0D74"/>
    <w:rsid w:val="00CD1D8C"/>
    <w:rsid w:val="00CD207D"/>
    <w:rsid w:val="00CD2AB6"/>
    <w:rsid w:val="00CD2EE6"/>
    <w:rsid w:val="00CD6B66"/>
    <w:rsid w:val="00CE0795"/>
    <w:rsid w:val="00CE4EDC"/>
    <w:rsid w:val="00CE5192"/>
    <w:rsid w:val="00CF0E58"/>
    <w:rsid w:val="00CF1D76"/>
    <w:rsid w:val="00CF35C1"/>
    <w:rsid w:val="00CF673B"/>
    <w:rsid w:val="00CF7CFB"/>
    <w:rsid w:val="00D0165D"/>
    <w:rsid w:val="00D02941"/>
    <w:rsid w:val="00D0336E"/>
    <w:rsid w:val="00D0604B"/>
    <w:rsid w:val="00D0713F"/>
    <w:rsid w:val="00D1278F"/>
    <w:rsid w:val="00D15C57"/>
    <w:rsid w:val="00D16A97"/>
    <w:rsid w:val="00D21404"/>
    <w:rsid w:val="00D2192D"/>
    <w:rsid w:val="00D24586"/>
    <w:rsid w:val="00D2465A"/>
    <w:rsid w:val="00D25D3B"/>
    <w:rsid w:val="00D30D57"/>
    <w:rsid w:val="00D317B8"/>
    <w:rsid w:val="00D31BD8"/>
    <w:rsid w:val="00D321EE"/>
    <w:rsid w:val="00D33A8B"/>
    <w:rsid w:val="00D3486D"/>
    <w:rsid w:val="00D348B0"/>
    <w:rsid w:val="00D36CD8"/>
    <w:rsid w:val="00D4009C"/>
    <w:rsid w:val="00D40709"/>
    <w:rsid w:val="00D40C4D"/>
    <w:rsid w:val="00D40E67"/>
    <w:rsid w:val="00D41446"/>
    <w:rsid w:val="00D443EE"/>
    <w:rsid w:val="00D500A5"/>
    <w:rsid w:val="00D55A56"/>
    <w:rsid w:val="00D5682F"/>
    <w:rsid w:val="00D575F5"/>
    <w:rsid w:val="00D62116"/>
    <w:rsid w:val="00D6293F"/>
    <w:rsid w:val="00D721A9"/>
    <w:rsid w:val="00D73B00"/>
    <w:rsid w:val="00D74E4A"/>
    <w:rsid w:val="00D74E6B"/>
    <w:rsid w:val="00D773CC"/>
    <w:rsid w:val="00D77F98"/>
    <w:rsid w:val="00D8191C"/>
    <w:rsid w:val="00D81E5D"/>
    <w:rsid w:val="00D8224B"/>
    <w:rsid w:val="00D82EFA"/>
    <w:rsid w:val="00D836B3"/>
    <w:rsid w:val="00D83C9F"/>
    <w:rsid w:val="00D852EB"/>
    <w:rsid w:val="00D85648"/>
    <w:rsid w:val="00D910C2"/>
    <w:rsid w:val="00D9213E"/>
    <w:rsid w:val="00D93675"/>
    <w:rsid w:val="00D93BA1"/>
    <w:rsid w:val="00D943FF"/>
    <w:rsid w:val="00D94CF5"/>
    <w:rsid w:val="00D95C91"/>
    <w:rsid w:val="00D964C4"/>
    <w:rsid w:val="00D966B3"/>
    <w:rsid w:val="00DA1F08"/>
    <w:rsid w:val="00DA2254"/>
    <w:rsid w:val="00DA2414"/>
    <w:rsid w:val="00DA45A2"/>
    <w:rsid w:val="00DA576B"/>
    <w:rsid w:val="00DA5C11"/>
    <w:rsid w:val="00DB0512"/>
    <w:rsid w:val="00DB11E6"/>
    <w:rsid w:val="00DB3E83"/>
    <w:rsid w:val="00DB53D4"/>
    <w:rsid w:val="00DB61E9"/>
    <w:rsid w:val="00DB7B61"/>
    <w:rsid w:val="00DC0DBD"/>
    <w:rsid w:val="00DC1ABB"/>
    <w:rsid w:val="00DC2224"/>
    <w:rsid w:val="00DC237A"/>
    <w:rsid w:val="00DC4911"/>
    <w:rsid w:val="00DC4A49"/>
    <w:rsid w:val="00DC4A95"/>
    <w:rsid w:val="00DC5E9C"/>
    <w:rsid w:val="00DD1541"/>
    <w:rsid w:val="00DD1C01"/>
    <w:rsid w:val="00DD27FD"/>
    <w:rsid w:val="00DD3F5A"/>
    <w:rsid w:val="00DD53A3"/>
    <w:rsid w:val="00DD79FA"/>
    <w:rsid w:val="00DD7CA7"/>
    <w:rsid w:val="00DE240D"/>
    <w:rsid w:val="00DE2CC8"/>
    <w:rsid w:val="00DE6B19"/>
    <w:rsid w:val="00DE7EFA"/>
    <w:rsid w:val="00DF1833"/>
    <w:rsid w:val="00DF1F2B"/>
    <w:rsid w:val="00DF461C"/>
    <w:rsid w:val="00DF6623"/>
    <w:rsid w:val="00E02907"/>
    <w:rsid w:val="00E05E8A"/>
    <w:rsid w:val="00E06C47"/>
    <w:rsid w:val="00E13673"/>
    <w:rsid w:val="00E14C74"/>
    <w:rsid w:val="00E14D4D"/>
    <w:rsid w:val="00E159E4"/>
    <w:rsid w:val="00E230FE"/>
    <w:rsid w:val="00E231A1"/>
    <w:rsid w:val="00E23A03"/>
    <w:rsid w:val="00E25AC7"/>
    <w:rsid w:val="00E26A5C"/>
    <w:rsid w:val="00E3110E"/>
    <w:rsid w:val="00E34D9E"/>
    <w:rsid w:val="00E35F1A"/>
    <w:rsid w:val="00E36640"/>
    <w:rsid w:val="00E36D60"/>
    <w:rsid w:val="00E41BE7"/>
    <w:rsid w:val="00E46DC8"/>
    <w:rsid w:val="00E47E7A"/>
    <w:rsid w:val="00E50C05"/>
    <w:rsid w:val="00E51CAC"/>
    <w:rsid w:val="00E52119"/>
    <w:rsid w:val="00E523A2"/>
    <w:rsid w:val="00E55D2A"/>
    <w:rsid w:val="00E57876"/>
    <w:rsid w:val="00E5790B"/>
    <w:rsid w:val="00E57C36"/>
    <w:rsid w:val="00E60ED4"/>
    <w:rsid w:val="00E60FD2"/>
    <w:rsid w:val="00E6369F"/>
    <w:rsid w:val="00E643A9"/>
    <w:rsid w:val="00E648BD"/>
    <w:rsid w:val="00E67B8A"/>
    <w:rsid w:val="00E71000"/>
    <w:rsid w:val="00E717EF"/>
    <w:rsid w:val="00E74875"/>
    <w:rsid w:val="00E7531D"/>
    <w:rsid w:val="00E76FFB"/>
    <w:rsid w:val="00E80671"/>
    <w:rsid w:val="00E831F4"/>
    <w:rsid w:val="00E84385"/>
    <w:rsid w:val="00E844D8"/>
    <w:rsid w:val="00E858F4"/>
    <w:rsid w:val="00E87F7D"/>
    <w:rsid w:val="00E93333"/>
    <w:rsid w:val="00E93F62"/>
    <w:rsid w:val="00E94128"/>
    <w:rsid w:val="00E94657"/>
    <w:rsid w:val="00E9573F"/>
    <w:rsid w:val="00E97F1A"/>
    <w:rsid w:val="00EA37EA"/>
    <w:rsid w:val="00EA3B07"/>
    <w:rsid w:val="00EA3B70"/>
    <w:rsid w:val="00EA3B7D"/>
    <w:rsid w:val="00EA582A"/>
    <w:rsid w:val="00EA7483"/>
    <w:rsid w:val="00EB0279"/>
    <w:rsid w:val="00EB2864"/>
    <w:rsid w:val="00EC07C5"/>
    <w:rsid w:val="00EC14A3"/>
    <w:rsid w:val="00EC2BEE"/>
    <w:rsid w:val="00EC3D20"/>
    <w:rsid w:val="00EC3FAA"/>
    <w:rsid w:val="00EC43C7"/>
    <w:rsid w:val="00EC4A1B"/>
    <w:rsid w:val="00EC5D72"/>
    <w:rsid w:val="00EC5F01"/>
    <w:rsid w:val="00EC7781"/>
    <w:rsid w:val="00ED2BD8"/>
    <w:rsid w:val="00ED3244"/>
    <w:rsid w:val="00ED6416"/>
    <w:rsid w:val="00EE38FC"/>
    <w:rsid w:val="00EE5908"/>
    <w:rsid w:val="00EE5BD2"/>
    <w:rsid w:val="00EE737F"/>
    <w:rsid w:val="00EE78BD"/>
    <w:rsid w:val="00EF195E"/>
    <w:rsid w:val="00EF205D"/>
    <w:rsid w:val="00EF51B5"/>
    <w:rsid w:val="00F0105B"/>
    <w:rsid w:val="00F0187D"/>
    <w:rsid w:val="00F03AFB"/>
    <w:rsid w:val="00F03D87"/>
    <w:rsid w:val="00F05CF4"/>
    <w:rsid w:val="00F05E1A"/>
    <w:rsid w:val="00F06FB3"/>
    <w:rsid w:val="00F07137"/>
    <w:rsid w:val="00F1053A"/>
    <w:rsid w:val="00F1272A"/>
    <w:rsid w:val="00F1516C"/>
    <w:rsid w:val="00F1562B"/>
    <w:rsid w:val="00F15BCA"/>
    <w:rsid w:val="00F15E16"/>
    <w:rsid w:val="00F20FA7"/>
    <w:rsid w:val="00F21686"/>
    <w:rsid w:val="00F22106"/>
    <w:rsid w:val="00F24625"/>
    <w:rsid w:val="00F24E45"/>
    <w:rsid w:val="00F25BAA"/>
    <w:rsid w:val="00F260B6"/>
    <w:rsid w:val="00F26D86"/>
    <w:rsid w:val="00F27E6C"/>
    <w:rsid w:val="00F31B80"/>
    <w:rsid w:val="00F31CB2"/>
    <w:rsid w:val="00F322AA"/>
    <w:rsid w:val="00F330BF"/>
    <w:rsid w:val="00F333B0"/>
    <w:rsid w:val="00F3695C"/>
    <w:rsid w:val="00F374DC"/>
    <w:rsid w:val="00F378F2"/>
    <w:rsid w:val="00F411CC"/>
    <w:rsid w:val="00F421E5"/>
    <w:rsid w:val="00F43676"/>
    <w:rsid w:val="00F4426A"/>
    <w:rsid w:val="00F45BC2"/>
    <w:rsid w:val="00F50263"/>
    <w:rsid w:val="00F5090F"/>
    <w:rsid w:val="00F51236"/>
    <w:rsid w:val="00F515DA"/>
    <w:rsid w:val="00F52355"/>
    <w:rsid w:val="00F54D98"/>
    <w:rsid w:val="00F569F7"/>
    <w:rsid w:val="00F5713C"/>
    <w:rsid w:val="00F603B3"/>
    <w:rsid w:val="00F60EBD"/>
    <w:rsid w:val="00F61BDF"/>
    <w:rsid w:val="00F61EF3"/>
    <w:rsid w:val="00F62C13"/>
    <w:rsid w:val="00F64C7B"/>
    <w:rsid w:val="00F66558"/>
    <w:rsid w:val="00F729F8"/>
    <w:rsid w:val="00F73CF9"/>
    <w:rsid w:val="00F75406"/>
    <w:rsid w:val="00F756D1"/>
    <w:rsid w:val="00F761F0"/>
    <w:rsid w:val="00F7636C"/>
    <w:rsid w:val="00F779CB"/>
    <w:rsid w:val="00F804E2"/>
    <w:rsid w:val="00F8094D"/>
    <w:rsid w:val="00F81A0B"/>
    <w:rsid w:val="00F8273D"/>
    <w:rsid w:val="00F83189"/>
    <w:rsid w:val="00F84C2B"/>
    <w:rsid w:val="00F86B6B"/>
    <w:rsid w:val="00F9038E"/>
    <w:rsid w:val="00F92053"/>
    <w:rsid w:val="00F924BF"/>
    <w:rsid w:val="00F93688"/>
    <w:rsid w:val="00F93912"/>
    <w:rsid w:val="00F93924"/>
    <w:rsid w:val="00F93982"/>
    <w:rsid w:val="00F944B7"/>
    <w:rsid w:val="00F944F5"/>
    <w:rsid w:val="00F9585A"/>
    <w:rsid w:val="00F9711F"/>
    <w:rsid w:val="00F9795A"/>
    <w:rsid w:val="00FA126F"/>
    <w:rsid w:val="00FA1843"/>
    <w:rsid w:val="00FA2C69"/>
    <w:rsid w:val="00FA374E"/>
    <w:rsid w:val="00FA39A5"/>
    <w:rsid w:val="00FA51E9"/>
    <w:rsid w:val="00FA6222"/>
    <w:rsid w:val="00FA6421"/>
    <w:rsid w:val="00FA7C83"/>
    <w:rsid w:val="00FB1E4A"/>
    <w:rsid w:val="00FB3A07"/>
    <w:rsid w:val="00FB3AFB"/>
    <w:rsid w:val="00FB3F8B"/>
    <w:rsid w:val="00FB4E21"/>
    <w:rsid w:val="00FB6FD7"/>
    <w:rsid w:val="00FC18E2"/>
    <w:rsid w:val="00FC3EAE"/>
    <w:rsid w:val="00FC5637"/>
    <w:rsid w:val="00FC594D"/>
    <w:rsid w:val="00FC5E7C"/>
    <w:rsid w:val="00FD01CA"/>
    <w:rsid w:val="00FD09FB"/>
    <w:rsid w:val="00FD520C"/>
    <w:rsid w:val="00FD5498"/>
    <w:rsid w:val="00FD7134"/>
    <w:rsid w:val="00FE0C65"/>
    <w:rsid w:val="00FE17FF"/>
    <w:rsid w:val="00FE30B1"/>
    <w:rsid w:val="00FE7184"/>
    <w:rsid w:val="00FF0AB4"/>
    <w:rsid w:val="00FF1ACA"/>
    <w:rsid w:val="00FF22CB"/>
    <w:rsid w:val="00FF35C5"/>
    <w:rsid w:val="00FF3FE1"/>
    <w:rsid w:val="00FF50CF"/>
    <w:rsid w:val="00FF5FCB"/>
    <w:rsid w:val="00FF6AB5"/>
    <w:rsid w:val="00FF7572"/>
    <w:rsid w:val="00FF7DD9"/>
    <w:rsid w:val="00FF7F00"/>
    <w:rsid w:val="0FA4A83E"/>
    <w:rsid w:val="14CE8633"/>
    <w:rsid w:val="1C56A383"/>
    <w:rsid w:val="3402480A"/>
    <w:rsid w:val="63AE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1639"/>
  <w15:chartTrackingRefBased/>
  <w15:docId w15:val="{143E86C3-A8EE-4430-959C-2DC2F4CD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6A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9613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AC"/>
    <w:pPr>
      <w:ind w:left="720"/>
      <w:contextualSpacing/>
    </w:pPr>
  </w:style>
  <w:style w:type="character" w:styleId="Hyperlink">
    <w:name w:val="Hyperlink"/>
    <w:basedOn w:val="DefaultParagraphFont"/>
    <w:uiPriority w:val="99"/>
    <w:unhideWhenUsed/>
    <w:rsid w:val="005D3DED"/>
    <w:rPr>
      <w:color w:val="0563C1" w:themeColor="hyperlink"/>
      <w:u w:val="single"/>
    </w:rPr>
  </w:style>
  <w:style w:type="character" w:styleId="UnresolvedMention">
    <w:name w:val="Unresolved Mention"/>
    <w:basedOn w:val="DefaultParagraphFont"/>
    <w:uiPriority w:val="99"/>
    <w:semiHidden/>
    <w:unhideWhenUsed/>
    <w:rsid w:val="005D3DED"/>
    <w:rPr>
      <w:color w:val="605E5C"/>
      <w:shd w:val="clear" w:color="auto" w:fill="E1DFDD"/>
    </w:rPr>
  </w:style>
  <w:style w:type="character" w:styleId="Strong">
    <w:name w:val="Strong"/>
    <w:basedOn w:val="DefaultParagraphFont"/>
    <w:uiPriority w:val="22"/>
    <w:qFormat/>
    <w:rsid w:val="00C35BF4"/>
    <w:rPr>
      <w:b/>
      <w:bCs/>
    </w:rPr>
  </w:style>
  <w:style w:type="character" w:customStyle="1" w:styleId="Heading4Char">
    <w:name w:val="Heading 4 Char"/>
    <w:basedOn w:val="DefaultParagraphFont"/>
    <w:link w:val="Heading4"/>
    <w:uiPriority w:val="9"/>
    <w:semiHidden/>
    <w:rsid w:val="0096138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26A5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1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D7"/>
  </w:style>
  <w:style w:type="paragraph" w:styleId="Footer">
    <w:name w:val="footer"/>
    <w:basedOn w:val="Normal"/>
    <w:link w:val="FooterChar"/>
    <w:uiPriority w:val="99"/>
    <w:unhideWhenUsed/>
    <w:rsid w:val="004A1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D7"/>
  </w:style>
  <w:style w:type="character" w:styleId="FollowedHyperlink">
    <w:name w:val="FollowedHyperlink"/>
    <w:basedOn w:val="DefaultParagraphFont"/>
    <w:uiPriority w:val="99"/>
    <w:semiHidden/>
    <w:unhideWhenUsed/>
    <w:rsid w:val="003A4AEF"/>
    <w:rPr>
      <w:color w:val="954F72" w:themeColor="followedHyperlink"/>
      <w:u w:val="single"/>
    </w:rPr>
  </w:style>
  <w:style w:type="character" w:styleId="Emphasis">
    <w:name w:val="Emphasis"/>
    <w:basedOn w:val="DefaultParagraphFont"/>
    <w:uiPriority w:val="20"/>
    <w:qFormat/>
    <w:rsid w:val="00D1278F"/>
    <w:rPr>
      <w:i/>
      <w:iCs/>
    </w:rPr>
  </w:style>
  <w:style w:type="paragraph" w:styleId="NormalWeb">
    <w:name w:val="Normal (Web)"/>
    <w:basedOn w:val="Normal"/>
    <w:uiPriority w:val="99"/>
    <w:semiHidden/>
    <w:unhideWhenUsed/>
    <w:rsid w:val="006334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626">
      <w:bodyDiv w:val="1"/>
      <w:marLeft w:val="0"/>
      <w:marRight w:val="0"/>
      <w:marTop w:val="0"/>
      <w:marBottom w:val="0"/>
      <w:divBdr>
        <w:top w:val="none" w:sz="0" w:space="0" w:color="auto"/>
        <w:left w:val="none" w:sz="0" w:space="0" w:color="auto"/>
        <w:bottom w:val="none" w:sz="0" w:space="0" w:color="auto"/>
        <w:right w:val="none" w:sz="0" w:space="0" w:color="auto"/>
      </w:divBdr>
    </w:div>
    <w:div w:id="254485979">
      <w:bodyDiv w:val="1"/>
      <w:marLeft w:val="0"/>
      <w:marRight w:val="0"/>
      <w:marTop w:val="0"/>
      <w:marBottom w:val="0"/>
      <w:divBdr>
        <w:top w:val="none" w:sz="0" w:space="0" w:color="auto"/>
        <w:left w:val="none" w:sz="0" w:space="0" w:color="auto"/>
        <w:bottom w:val="none" w:sz="0" w:space="0" w:color="auto"/>
        <w:right w:val="none" w:sz="0" w:space="0" w:color="auto"/>
      </w:divBdr>
    </w:div>
    <w:div w:id="301078652">
      <w:bodyDiv w:val="1"/>
      <w:marLeft w:val="0"/>
      <w:marRight w:val="0"/>
      <w:marTop w:val="0"/>
      <w:marBottom w:val="0"/>
      <w:divBdr>
        <w:top w:val="none" w:sz="0" w:space="0" w:color="auto"/>
        <w:left w:val="none" w:sz="0" w:space="0" w:color="auto"/>
        <w:bottom w:val="none" w:sz="0" w:space="0" w:color="auto"/>
        <w:right w:val="none" w:sz="0" w:space="0" w:color="auto"/>
      </w:divBdr>
    </w:div>
    <w:div w:id="400638744">
      <w:bodyDiv w:val="1"/>
      <w:marLeft w:val="0"/>
      <w:marRight w:val="0"/>
      <w:marTop w:val="0"/>
      <w:marBottom w:val="0"/>
      <w:divBdr>
        <w:top w:val="none" w:sz="0" w:space="0" w:color="auto"/>
        <w:left w:val="none" w:sz="0" w:space="0" w:color="auto"/>
        <w:bottom w:val="none" w:sz="0" w:space="0" w:color="auto"/>
        <w:right w:val="none" w:sz="0" w:space="0" w:color="auto"/>
      </w:divBdr>
    </w:div>
    <w:div w:id="458649307">
      <w:bodyDiv w:val="1"/>
      <w:marLeft w:val="0"/>
      <w:marRight w:val="0"/>
      <w:marTop w:val="0"/>
      <w:marBottom w:val="0"/>
      <w:divBdr>
        <w:top w:val="none" w:sz="0" w:space="0" w:color="auto"/>
        <w:left w:val="none" w:sz="0" w:space="0" w:color="auto"/>
        <w:bottom w:val="none" w:sz="0" w:space="0" w:color="auto"/>
        <w:right w:val="none" w:sz="0" w:space="0" w:color="auto"/>
      </w:divBdr>
    </w:div>
    <w:div w:id="740444258">
      <w:bodyDiv w:val="1"/>
      <w:marLeft w:val="0"/>
      <w:marRight w:val="0"/>
      <w:marTop w:val="0"/>
      <w:marBottom w:val="0"/>
      <w:divBdr>
        <w:top w:val="none" w:sz="0" w:space="0" w:color="auto"/>
        <w:left w:val="none" w:sz="0" w:space="0" w:color="auto"/>
        <w:bottom w:val="none" w:sz="0" w:space="0" w:color="auto"/>
        <w:right w:val="none" w:sz="0" w:space="0" w:color="auto"/>
      </w:divBdr>
    </w:div>
    <w:div w:id="1058166507">
      <w:bodyDiv w:val="1"/>
      <w:marLeft w:val="0"/>
      <w:marRight w:val="0"/>
      <w:marTop w:val="0"/>
      <w:marBottom w:val="0"/>
      <w:divBdr>
        <w:top w:val="none" w:sz="0" w:space="0" w:color="auto"/>
        <w:left w:val="none" w:sz="0" w:space="0" w:color="auto"/>
        <w:bottom w:val="none" w:sz="0" w:space="0" w:color="auto"/>
        <w:right w:val="none" w:sz="0" w:space="0" w:color="auto"/>
      </w:divBdr>
    </w:div>
    <w:div w:id="1164972387">
      <w:bodyDiv w:val="1"/>
      <w:marLeft w:val="0"/>
      <w:marRight w:val="0"/>
      <w:marTop w:val="0"/>
      <w:marBottom w:val="0"/>
      <w:divBdr>
        <w:top w:val="none" w:sz="0" w:space="0" w:color="auto"/>
        <w:left w:val="none" w:sz="0" w:space="0" w:color="auto"/>
        <w:bottom w:val="none" w:sz="0" w:space="0" w:color="auto"/>
        <w:right w:val="none" w:sz="0" w:space="0" w:color="auto"/>
      </w:divBdr>
    </w:div>
    <w:div w:id="1196044410">
      <w:bodyDiv w:val="1"/>
      <w:marLeft w:val="0"/>
      <w:marRight w:val="0"/>
      <w:marTop w:val="0"/>
      <w:marBottom w:val="0"/>
      <w:divBdr>
        <w:top w:val="none" w:sz="0" w:space="0" w:color="auto"/>
        <w:left w:val="none" w:sz="0" w:space="0" w:color="auto"/>
        <w:bottom w:val="none" w:sz="0" w:space="0" w:color="auto"/>
        <w:right w:val="none" w:sz="0" w:space="0" w:color="auto"/>
      </w:divBdr>
    </w:div>
    <w:div w:id="1501115784">
      <w:bodyDiv w:val="1"/>
      <w:marLeft w:val="0"/>
      <w:marRight w:val="0"/>
      <w:marTop w:val="0"/>
      <w:marBottom w:val="0"/>
      <w:divBdr>
        <w:top w:val="none" w:sz="0" w:space="0" w:color="auto"/>
        <w:left w:val="none" w:sz="0" w:space="0" w:color="auto"/>
        <w:bottom w:val="none" w:sz="0" w:space="0" w:color="auto"/>
        <w:right w:val="none" w:sz="0" w:space="0" w:color="auto"/>
      </w:divBdr>
    </w:div>
    <w:div w:id="1655375327">
      <w:bodyDiv w:val="1"/>
      <w:marLeft w:val="0"/>
      <w:marRight w:val="0"/>
      <w:marTop w:val="0"/>
      <w:marBottom w:val="0"/>
      <w:divBdr>
        <w:top w:val="none" w:sz="0" w:space="0" w:color="auto"/>
        <w:left w:val="none" w:sz="0" w:space="0" w:color="auto"/>
        <w:bottom w:val="none" w:sz="0" w:space="0" w:color="auto"/>
        <w:right w:val="none" w:sz="0" w:space="0" w:color="auto"/>
      </w:divBdr>
    </w:div>
    <w:div w:id="1795829781">
      <w:bodyDiv w:val="1"/>
      <w:marLeft w:val="0"/>
      <w:marRight w:val="0"/>
      <w:marTop w:val="0"/>
      <w:marBottom w:val="0"/>
      <w:divBdr>
        <w:top w:val="none" w:sz="0" w:space="0" w:color="auto"/>
        <w:left w:val="none" w:sz="0" w:space="0" w:color="auto"/>
        <w:bottom w:val="none" w:sz="0" w:space="0" w:color="auto"/>
        <w:right w:val="none" w:sz="0" w:space="0" w:color="auto"/>
      </w:divBdr>
    </w:div>
    <w:div w:id="1848129224">
      <w:bodyDiv w:val="1"/>
      <w:marLeft w:val="0"/>
      <w:marRight w:val="0"/>
      <w:marTop w:val="0"/>
      <w:marBottom w:val="0"/>
      <w:divBdr>
        <w:top w:val="none" w:sz="0" w:space="0" w:color="auto"/>
        <w:left w:val="none" w:sz="0" w:space="0" w:color="auto"/>
        <w:bottom w:val="none" w:sz="0" w:space="0" w:color="auto"/>
        <w:right w:val="none" w:sz="0" w:space="0" w:color="auto"/>
      </w:divBdr>
    </w:div>
    <w:div w:id="195548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phonicsplay.co.uk/resources"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yperlink" Target="https://www.littlewandlelettersandsounds.org.uk/resources/for-parents/" TargetMode="External"/><Relationship Id="rId45" Type="http://schemas.openxmlformats.org/officeDocument/2006/relationships/image" Target="media/image32.png"/><Relationship Id="rId53" Type="http://schemas.openxmlformats.org/officeDocument/2006/relationships/header" Target="header2.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topmarks.co.uk/english-games/5-7-years/letters-and-sounds"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hiterosemaths.com/1-minute-maths" TargetMode="External"/><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www.scratchjr.org/"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mailto:ottootters@abbeyfarmet.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ttootters@abbeyfarme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9ff7f5-0e76-4bb2-b547-c47c42830da4" xsi:nil="true"/>
    <lcf76f155ced4ddcb4097134ff3c332f xmlns="51013bca-77cb-4d48-9bcc-b26a096626c4">
      <Terms xmlns="http://schemas.microsoft.com/office/infopath/2007/PartnerControls"/>
    </lcf76f155ced4ddcb4097134ff3c332f>
    <SharedWithUsers xmlns="f89ff7f5-0e76-4bb2-b547-c47c42830da4">
      <UserInfo>
        <DisplayName>Emma Lindsay</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134F75409FBD49A9F61920E604B96D" ma:contentTypeVersion="16" ma:contentTypeDescription="Create a new document." ma:contentTypeScope="" ma:versionID="dbfe935b683ffea9ce14512d5827e383">
  <xsd:schema xmlns:xsd="http://www.w3.org/2001/XMLSchema" xmlns:xs="http://www.w3.org/2001/XMLSchema" xmlns:p="http://schemas.microsoft.com/office/2006/metadata/properties" xmlns:ns2="51013bca-77cb-4d48-9bcc-b26a096626c4" xmlns:ns3="f89ff7f5-0e76-4bb2-b547-c47c42830da4" targetNamespace="http://schemas.microsoft.com/office/2006/metadata/properties" ma:root="true" ma:fieldsID="6fb62e53e14af97e1a127013673188da" ns2:_="" ns3:_="">
    <xsd:import namespace="51013bca-77cb-4d48-9bcc-b26a096626c4"/>
    <xsd:import namespace="f89ff7f5-0e76-4bb2-b547-c47c42830d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13bca-77cb-4d48-9bcc-b26a09662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ff7f5-0e76-4bb2-b547-c47c42830d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d862b6-dc4d-4abd-9630-60755e35fee1}" ma:internalName="TaxCatchAll" ma:showField="CatchAllData" ma:web="f89ff7f5-0e76-4bb2-b547-c47c42830d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9AEA54-525D-4423-95C3-177639C83FB5}">
  <ds:schemaRefs>
    <ds:schemaRef ds:uri="http://schemas.microsoft.com/office/2006/metadata/properties"/>
    <ds:schemaRef ds:uri="http://schemas.microsoft.com/office/infopath/2007/PartnerControls"/>
    <ds:schemaRef ds:uri="f89ff7f5-0e76-4bb2-b547-c47c42830da4"/>
    <ds:schemaRef ds:uri="51013bca-77cb-4d48-9bcc-b26a096626c4"/>
  </ds:schemaRefs>
</ds:datastoreItem>
</file>

<file path=customXml/itemProps2.xml><?xml version="1.0" encoding="utf-8"?>
<ds:datastoreItem xmlns:ds="http://schemas.openxmlformats.org/officeDocument/2006/customXml" ds:itemID="{D52B40DE-1D40-462F-9239-A4D8CE2C2DBF}">
  <ds:schemaRefs>
    <ds:schemaRef ds:uri="http://schemas.microsoft.com/sharepoint/v3/contenttype/forms"/>
  </ds:schemaRefs>
</ds:datastoreItem>
</file>

<file path=customXml/itemProps3.xml><?xml version="1.0" encoding="utf-8"?>
<ds:datastoreItem xmlns:ds="http://schemas.openxmlformats.org/officeDocument/2006/customXml" ds:itemID="{2DB331A7-CBC6-4F76-8450-9FD2F943C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13bca-77cb-4d48-9bcc-b26a096626c4"/>
    <ds:schemaRef ds:uri="f89ff7f5-0e76-4bb2-b547-c47c42830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1516</Words>
  <Characters>8647</Characters>
  <Application>Microsoft Office Word</Application>
  <DocSecurity>0</DocSecurity>
  <Lines>72</Lines>
  <Paragraphs>20</Paragraphs>
  <ScaleCrop>false</ScaleCrop>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Clarke</dc:creator>
  <cp:keywords/>
  <dc:description/>
  <cp:lastModifiedBy>Sally Wojewodka</cp:lastModifiedBy>
  <cp:revision>2</cp:revision>
  <cp:lastPrinted>2025-01-13T17:45:00Z</cp:lastPrinted>
  <dcterms:created xsi:type="dcterms:W3CDTF">2026-06-12T09:36:00Z</dcterms:created>
  <dcterms:modified xsi:type="dcterms:W3CDTF">2026-06-12T09:36:00Z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0x01010090134F75409FBD49A9F61920E604B96D</vt:lpwstr>
  </property>
  <property fmtid="{D5CDD505-2E9C-101B-9397-08002B2CF9AE}" pid="3" name="MediaServiceImageTags">
    <vt:lpwstr/>
  </property>
</Properties>
</file>